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EB86" w14:textId="77777777" w:rsidR="00F0397F" w:rsidRDefault="00F0397F" w:rsidP="006F33AD">
      <w:pPr>
        <w:pStyle w:val="Title"/>
      </w:pPr>
    </w:p>
    <w:p w14:paraId="6176EAA6" w14:textId="77777777" w:rsidR="00F0397F" w:rsidRDefault="00F0397F" w:rsidP="00F0397F">
      <w:pPr>
        <w:pStyle w:val="BodyText"/>
        <w:spacing w:before="1" w:line="256" w:lineRule="auto"/>
        <w:ind w:right="2203"/>
        <w:rPr>
          <w:rFonts w:ascii="Roboto" w:eastAsia="Roboto" w:hAnsi="Roboto" w:cs="Roboto"/>
        </w:rPr>
      </w:pPr>
    </w:p>
    <w:p w14:paraId="7D53D1A1" w14:textId="77777777" w:rsidR="00F0397F" w:rsidRDefault="00F0397F" w:rsidP="00F0397F">
      <w:pPr>
        <w:pStyle w:val="BodyText"/>
        <w:spacing w:before="1" w:line="256" w:lineRule="auto"/>
        <w:ind w:right="2203"/>
        <w:rPr>
          <w:rFonts w:ascii="Roboto" w:eastAsia="Roboto" w:hAnsi="Roboto" w:cs="Roboto"/>
        </w:rPr>
      </w:pPr>
    </w:p>
    <w:p w14:paraId="6821B7E1" w14:textId="77777777" w:rsidR="00F0397F" w:rsidRPr="0048254D" w:rsidRDefault="00F0397F" w:rsidP="00F0397F">
      <w:pPr>
        <w:pStyle w:val="Header"/>
        <w:ind w:right="45"/>
        <w:rPr>
          <w:rFonts w:ascii="Palatino Linotype" w:hAnsi="Palatino Linotype"/>
          <w:b/>
          <w:sz w:val="20"/>
        </w:rPr>
      </w:pPr>
      <w:bookmarkStart w:id="0" w:name="_Hlk97159129"/>
      <w:r w:rsidRPr="0048254D">
        <w:rPr>
          <w:rFonts w:ascii="Palatino Linotype" w:hAnsi="Palatino Linotype"/>
          <w:b/>
          <w:sz w:val="20"/>
        </w:rPr>
        <w:t>Al-Ishlah: Jurnal Pendidikan</w:t>
      </w:r>
    </w:p>
    <w:bookmarkEnd w:id="0"/>
    <w:p w14:paraId="153876ED" w14:textId="30B1961B" w:rsidR="00D07187" w:rsidRPr="00933566" w:rsidRDefault="00F0397F" w:rsidP="00933566">
      <w:pPr>
        <w:tabs>
          <w:tab w:val="left" w:pos="7938"/>
          <w:tab w:val="right" w:pos="8789"/>
        </w:tabs>
        <w:rPr>
          <w:rFonts w:ascii="Times New Roman" w:eastAsia="Times New Roman" w:hAnsi="Times New Roman" w:cs="Times New Roman"/>
          <w:sz w:val="20"/>
          <w:szCs w:val="20"/>
        </w:rPr>
      </w:pPr>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6CFD9CE" wp14:editId="0EE3883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BE69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p w14:paraId="538E90FB" w14:textId="77777777" w:rsidR="00933566" w:rsidRDefault="00933566" w:rsidP="00933566">
      <w:pPr>
        <w:pStyle w:val="Title"/>
        <w:jc w:val="both"/>
      </w:pPr>
    </w:p>
    <w:p w14:paraId="12F29F05" w14:textId="7FED321F" w:rsidR="00933566" w:rsidRPr="00933566" w:rsidRDefault="006B2E4D" w:rsidP="00933566">
      <w:pPr>
        <w:pStyle w:val="Title"/>
        <w:jc w:val="both"/>
      </w:pPr>
      <w:r w:rsidRPr="006B2E4D">
        <w:t>The Differences in Cognitive Learning Outcomes of Class VIII Students at SMP Negeri 1 Talang Ubi with Monopoly Game and Pop-up Books Media in Social Sciences Education Learning on ASEAN Study Subjects</w:t>
      </w:r>
    </w:p>
    <w:p w14:paraId="323722C3" w14:textId="12AC7D71" w:rsidR="00D07187" w:rsidRPr="000A4D72" w:rsidRDefault="008047D3">
      <w:pPr>
        <w:pStyle w:val="Heading1"/>
        <w:spacing w:before="234"/>
        <w:ind w:left="140" w:firstLine="0"/>
        <w:rPr>
          <w:sz w:val="12"/>
        </w:rPr>
      </w:pPr>
      <w:r>
        <w:t>Edison</w:t>
      </w:r>
      <w:r w:rsidR="000A4D72">
        <w:rPr>
          <w:vertAlign w:val="superscript"/>
        </w:rPr>
        <w:t xml:space="preserve">1 </w:t>
      </w:r>
      <w:r>
        <w:t>Aman</w:t>
      </w:r>
      <w:r w:rsidR="000A4D72">
        <w:rPr>
          <w:vertAlign w:val="superscript"/>
        </w:rPr>
        <w:t>2</w:t>
      </w:r>
    </w:p>
    <w:p w14:paraId="4820D987" w14:textId="0D458A6F" w:rsidR="00BE1DF8" w:rsidRPr="008047D3" w:rsidRDefault="000A4D72" w:rsidP="007647AD">
      <w:pPr>
        <w:spacing w:before="124"/>
        <w:ind w:left="142" w:right="2464"/>
        <w:rPr>
          <w:sz w:val="18"/>
          <w:szCs w:val="18"/>
          <w:highlight w:val="yellow"/>
        </w:rPr>
      </w:pPr>
      <w:r>
        <w:rPr>
          <w:sz w:val="18"/>
          <w:vertAlign w:val="superscript"/>
        </w:rPr>
        <w:t>1</w:t>
      </w:r>
      <w:r w:rsidR="008047D3">
        <w:rPr>
          <w:sz w:val="18"/>
        </w:rPr>
        <w:t>Departement of Social Science Education</w:t>
      </w:r>
      <w:r w:rsidR="00A84B2D">
        <w:rPr>
          <w:sz w:val="18"/>
        </w:rPr>
        <w:t xml:space="preserve">, State University of </w:t>
      </w:r>
      <w:r w:rsidR="00A84B2D" w:rsidRPr="00C23A36">
        <w:rPr>
          <w:sz w:val="18"/>
        </w:rPr>
        <w:t>Yogyakarta;</w:t>
      </w:r>
      <w:r w:rsidR="00C23A36" w:rsidRPr="00C23A36">
        <w:rPr>
          <w:sz w:val="18"/>
          <w:szCs w:val="18"/>
        </w:rPr>
        <w:t xml:space="preserve"> </w:t>
      </w:r>
      <w:r w:rsidR="006F33AD" w:rsidRPr="006F33AD">
        <w:rPr>
          <w:sz w:val="18"/>
          <w:szCs w:val="18"/>
        </w:rPr>
        <w:t>edison.2022@student.uny.ac.id</w:t>
      </w:r>
    </w:p>
    <w:p w14:paraId="2AF67561" w14:textId="756E6666" w:rsidR="000A4D72" w:rsidRPr="000A4D72" w:rsidRDefault="000A4D72" w:rsidP="000A4D72">
      <w:pPr>
        <w:spacing w:before="124"/>
        <w:ind w:left="142" w:right="2464"/>
        <w:rPr>
          <w:sz w:val="18"/>
          <w:szCs w:val="18"/>
        </w:rPr>
      </w:pPr>
      <w:r w:rsidRPr="008047D3">
        <w:rPr>
          <w:sz w:val="18"/>
          <w:vertAlign w:val="superscript"/>
        </w:rPr>
        <w:t>2</w:t>
      </w:r>
      <w:r w:rsidR="008047D3" w:rsidRPr="008047D3">
        <w:rPr>
          <w:sz w:val="18"/>
        </w:rPr>
        <w:t xml:space="preserve"> Departement of Social Science Education</w:t>
      </w:r>
      <w:r w:rsidRPr="008047D3">
        <w:rPr>
          <w:sz w:val="18"/>
        </w:rPr>
        <w:t>, State University of Yogyakarta;</w:t>
      </w:r>
      <w:r w:rsidRPr="008047D3">
        <w:rPr>
          <w:sz w:val="18"/>
          <w:szCs w:val="18"/>
        </w:rPr>
        <w:t xml:space="preserve"> </w:t>
      </w:r>
      <w:r w:rsidR="006F33AD" w:rsidRPr="006F33AD">
        <w:rPr>
          <w:sz w:val="18"/>
          <w:szCs w:val="18"/>
        </w:rPr>
        <w:t>aman@uny.ac.id</w:t>
      </w:r>
    </w:p>
    <w:p w14:paraId="1B6F21A8" w14:textId="77777777" w:rsidR="00D07187" w:rsidRDefault="00D07187">
      <w:pPr>
        <w:pStyle w:val="BodyText"/>
        <w:spacing w:before="5" w:after="1"/>
        <w:rPr>
          <w:sz w:val="19"/>
        </w:rPr>
      </w:pPr>
    </w:p>
    <w:tbl>
      <w:tblPr>
        <w:tblW w:w="0" w:type="auto"/>
        <w:tblInd w:w="240" w:type="dxa"/>
        <w:tblLayout w:type="fixed"/>
        <w:tblCellMar>
          <w:left w:w="0" w:type="dxa"/>
          <w:right w:w="0" w:type="dxa"/>
        </w:tblCellMar>
        <w:tblLook w:val="01E0" w:firstRow="1" w:lastRow="1" w:firstColumn="1" w:lastColumn="1" w:noHBand="0" w:noVBand="0"/>
      </w:tblPr>
      <w:tblGrid>
        <w:gridCol w:w="2789"/>
        <w:gridCol w:w="280"/>
        <w:gridCol w:w="5778"/>
      </w:tblGrid>
      <w:tr w:rsidR="00D07187" w14:paraId="09DC5A4C" w14:textId="77777777">
        <w:trPr>
          <w:trHeight w:val="425"/>
        </w:trPr>
        <w:tc>
          <w:tcPr>
            <w:tcW w:w="2789" w:type="dxa"/>
            <w:tcBorders>
              <w:top w:val="single" w:sz="4" w:space="0" w:color="000000"/>
            </w:tcBorders>
          </w:tcPr>
          <w:p w14:paraId="116AE1A2" w14:textId="77777777" w:rsidR="00D07187" w:rsidRDefault="00000000">
            <w:pPr>
              <w:pStyle w:val="TableParagraph"/>
              <w:tabs>
                <w:tab w:val="left" w:pos="2788"/>
              </w:tabs>
              <w:spacing w:before="115"/>
              <w:jc w:val="left"/>
              <w:rPr>
                <w:b/>
                <w:sz w:val="20"/>
              </w:rPr>
            </w:pPr>
            <w:r>
              <w:rPr>
                <w:b/>
                <w:spacing w:val="52"/>
                <w:sz w:val="20"/>
                <w:u w:val="single"/>
              </w:rPr>
              <w:t xml:space="preserve"> </w:t>
            </w:r>
            <w:r>
              <w:rPr>
                <w:b/>
                <w:sz w:val="20"/>
                <w:u w:val="single"/>
              </w:rPr>
              <w:t>ARTICLE</w:t>
            </w:r>
            <w:r>
              <w:rPr>
                <w:b/>
                <w:spacing w:val="-1"/>
                <w:sz w:val="20"/>
                <w:u w:val="single"/>
              </w:rPr>
              <w:t xml:space="preserve"> </w:t>
            </w:r>
            <w:r>
              <w:rPr>
                <w:b/>
                <w:spacing w:val="-4"/>
                <w:sz w:val="20"/>
                <w:u w:val="single"/>
              </w:rPr>
              <w:t>INFO</w:t>
            </w:r>
            <w:r>
              <w:rPr>
                <w:b/>
                <w:sz w:val="20"/>
                <w:u w:val="single"/>
              </w:rPr>
              <w:tab/>
            </w:r>
          </w:p>
        </w:tc>
        <w:tc>
          <w:tcPr>
            <w:tcW w:w="280" w:type="dxa"/>
            <w:tcBorders>
              <w:top w:val="double" w:sz="4" w:space="0" w:color="000000"/>
            </w:tcBorders>
          </w:tcPr>
          <w:p w14:paraId="4C5EAEC9" w14:textId="77777777" w:rsidR="00D07187" w:rsidRDefault="00D07187">
            <w:pPr>
              <w:pStyle w:val="TableParagraph"/>
              <w:spacing w:before="0"/>
              <w:jc w:val="left"/>
              <w:rPr>
                <w:rFonts w:ascii="Times New Roman"/>
                <w:sz w:val="18"/>
              </w:rPr>
            </w:pPr>
          </w:p>
        </w:tc>
        <w:tc>
          <w:tcPr>
            <w:tcW w:w="5778" w:type="dxa"/>
            <w:tcBorders>
              <w:top w:val="single" w:sz="4" w:space="0" w:color="000000"/>
            </w:tcBorders>
          </w:tcPr>
          <w:p w14:paraId="676431EE" w14:textId="6D83F062" w:rsidR="00D07187" w:rsidRDefault="00000000">
            <w:pPr>
              <w:pStyle w:val="TableParagraph"/>
              <w:tabs>
                <w:tab w:val="left" w:pos="5778"/>
              </w:tabs>
              <w:spacing w:before="115"/>
              <w:ind w:right="-15"/>
              <w:jc w:val="left"/>
              <w:rPr>
                <w:b/>
                <w:sz w:val="20"/>
              </w:rPr>
            </w:pPr>
            <w:r>
              <w:rPr>
                <w:b/>
                <w:spacing w:val="44"/>
                <w:sz w:val="20"/>
                <w:u w:val="single"/>
              </w:rPr>
              <w:t xml:space="preserve"> </w:t>
            </w:r>
            <w:r>
              <w:rPr>
                <w:b/>
                <w:spacing w:val="-2"/>
                <w:sz w:val="20"/>
                <w:u w:val="single"/>
              </w:rPr>
              <w:t>ABSTRACT</w:t>
            </w:r>
            <w:r>
              <w:rPr>
                <w:b/>
                <w:sz w:val="20"/>
                <w:u w:val="single"/>
              </w:rPr>
              <w:tab/>
            </w:r>
          </w:p>
        </w:tc>
      </w:tr>
      <w:tr w:rsidR="00D07187" w:rsidRPr="00A84B65" w14:paraId="094D2211" w14:textId="77777777">
        <w:trPr>
          <w:trHeight w:val="423"/>
        </w:trPr>
        <w:tc>
          <w:tcPr>
            <w:tcW w:w="2789" w:type="dxa"/>
          </w:tcPr>
          <w:p w14:paraId="6580B920" w14:textId="77777777" w:rsidR="00D07187" w:rsidRDefault="00000000">
            <w:pPr>
              <w:pStyle w:val="TableParagraph"/>
              <w:spacing w:before="94"/>
              <w:ind w:left="108"/>
              <w:jc w:val="left"/>
              <w:rPr>
                <w:b/>
                <w:i/>
                <w:sz w:val="18"/>
              </w:rPr>
            </w:pPr>
            <w:r>
              <w:rPr>
                <w:b/>
                <w:i/>
                <w:spacing w:val="-2"/>
                <w:sz w:val="18"/>
              </w:rPr>
              <w:t>Keywords:</w:t>
            </w:r>
          </w:p>
        </w:tc>
        <w:tc>
          <w:tcPr>
            <w:tcW w:w="280" w:type="dxa"/>
            <w:vMerge w:val="restart"/>
          </w:tcPr>
          <w:p w14:paraId="164ADE37" w14:textId="77777777" w:rsidR="00D07187" w:rsidRDefault="00D07187">
            <w:pPr>
              <w:pStyle w:val="TableParagraph"/>
              <w:spacing w:before="0"/>
              <w:jc w:val="left"/>
              <w:rPr>
                <w:rFonts w:ascii="Times New Roman"/>
                <w:sz w:val="18"/>
              </w:rPr>
            </w:pPr>
          </w:p>
        </w:tc>
        <w:tc>
          <w:tcPr>
            <w:tcW w:w="5778" w:type="dxa"/>
            <w:vMerge w:val="restart"/>
          </w:tcPr>
          <w:p w14:paraId="756D9DD6" w14:textId="397626C1" w:rsidR="00D07187" w:rsidRPr="00A84B65" w:rsidRDefault="00A84B65" w:rsidP="00A84B65">
            <w:pPr>
              <w:pStyle w:val="TableParagraph"/>
              <w:ind w:left="89"/>
              <w:jc w:val="both"/>
              <w:rPr>
                <w:sz w:val="20"/>
                <w:szCs w:val="20"/>
              </w:rPr>
            </w:pPr>
            <w:r w:rsidRPr="00A84B65">
              <w:rPr>
                <w:sz w:val="20"/>
                <w:szCs w:val="20"/>
              </w:rPr>
              <w:t>This study aims to determine the differences in cognitive learning outcomes of class VIII students of SMP Negeri 1 Talang Ubi with Monopoly game media and Pop-up Books in social studies subjects. This study uses a quasi-experimental design. The population in this study were class VIII students at SMP Negeri 1 Talang Ubi, Penukal Abab Lematang Ilir Regency. Sampling used the Purposive Sampling technique by looking at the initial test (pretest) results. Based on this, class VIII.7 was selected as the experimental group with monopoly game media, and class VIII.2 as the control group with Pop-up Book media. Data collection for this study used a cognitive understanding test instrument for ASEAN material. The validity test of the research instrument showed a calculated r value&gt; r table at a significance level of 5%. The results of the reliability test with a Cronbach's Alpha value of 0.850&gt; 0.6. So, all variables are declared valid and reliable. A t-test will analyze the research data. The study results showed that: (1) There is a difference in the cognitive learning outcomes of class VIII students of SMP Negeri 1 Talang Ubi before and after using the Monopoly game media. The difference in pretest and post-test values is 42.9. The t-test results show a calculated t value of 20.096 &gt; t table 2.04227 and a significance value of 0.000 &lt; 0.05. (2) There is a difference in the cognitive learning outcomes of class VIII students of SMP Negeri 1 Talang Ubi before and after using the Pop-up Book. The difference in pretest and post-test values is 33.91. The t-test results show a calculated t value of 16.913 &gt; t table 2.03951 and a significance value of 0.000 &lt; 0.05. (3) There is a difference in the cognitive learning outcomes of class VIII students of SMP Negeri 1 Talang Ubi with the Monopoly Game Media and Pop-up Book on the subject of Social Studies on ASEAN material. The difference in the values of the two groups is 9.667. Cognitive learning outcomes with Monopoly game media are better than with Pop-up Book media.</w:t>
            </w:r>
            <w:r w:rsidR="00C23A36">
              <w:rPr>
                <w:sz w:val="20"/>
                <w:szCs w:val="20"/>
              </w:rPr>
              <w:t xml:space="preserve"> </w:t>
            </w:r>
          </w:p>
        </w:tc>
      </w:tr>
      <w:tr w:rsidR="00D07187" w14:paraId="41ACF878" w14:textId="77777777">
        <w:trPr>
          <w:trHeight w:val="908"/>
        </w:trPr>
        <w:tc>
          <w:tcPr>
            <w:tcW w:w="2789" w:type="dxa"/>
          </w:tcPr>
          <w:p w14:paraId="6F209B72" w14:textId="51CAE3F9" w:rsidR="00D07187" w:rsidRPr="00C23A36" w:rsidRDefault="00A84B65" w:rsidP="00C23A36">
            <w:pPr>
              <w:pStyle w:val="TableParagraph"/>
              <w:spacing w:before="31"/>
              <w:ind w:left="144" w:right="195"/>
              <w:jc w:val="both"/>
              <w:rPr>
                <w:sz w:val="18"/>
                <w:szCs w:val="18"/>
                <w:lang w:val="en"/>
              </w:rPr>
            </w:pPr>
            <w:r w:rsidRPr="00A84B65">
              <w:rPr>
                <w:sz w:val="18"/>
                <w:szCs w:val="18"/>
              </w:rPr>
              <w:t>Social sciences learning outcomes, monopoly, pop-up books</w:t>
            </w:r>
            <w:r w:rsidR="0039078F" w:rsidRPr="00A84B65">
              <w:rPr>
                <w:sz w:val="18"/>
                <w:szCs w:val="18"/>
              </w:rPr>
              <w:t>.</w:t>
            </w:r>
          </w:p>
        </w:tc>
        <w:tc>
          <w:tcPr>
            <w:tcW w:w="280" w:type="dxa"/>
            <w:vMerge/>
            <w:tcBorders>
              <w:top w:val="nil"/>
            </w:tcBorders>
          </w:tcPr>
          <w:p w14:paraId="50F86A3C" w14:textId="77777777" w:rsidR="00D07187" w:rsidRDefault="00D07187">
            <w:pPr>
              <w:rPr>
                <w:sz w:val="2"/>
                <w:szCs w:val="2"/>
              </w:rPr>
            </w:pPr>
          </w:p>
        </w:tc>
        <w:tc>
          <w:tcPr>
            <w:tcW w:w="5778" w:type="dxa"/>
            <w:vMerge/>
            <w:tcBorders>
              <w:top w:val="nil"/>
            </w:tcBorders>
          </w:tcPr>
          <w:p w14:paraId="65106985" w14:textId="77777777" w:rsidR="00D07187" w:rsidRDefault="00D07187">
            <w:pPr>
              <w:rPr>
                <w:sz w:val="2"/>
                <w:szCs w:val="2"/>
              </w:rPr>
            </w:pPr>
          </w:p>
        </w:tc>
      </w:tr>
      <w:tr w:rsidR="00D07187" w14:paraId="33CC0D13" w14:textId="77777777">
        <w:trPr>
          <w:trHeight w:val="1551"/>
        </w:trPr>
        <w:tc>
          <w:tcPr>
            <w:tcW w:w="2789" w:type="dxa"/>
            <w:tcBorders>
              <w:bottom w:val="single" w:sz="4" w:space="0" w:color="000000"/>
            </w:tcBorders>
          </w:tcPr>
          <w:p w14:paraId="23C4F5AD" w14:textId="77777777" w:rsidR="00D07187" w:rsidRDefault="00000000">
            <w:pPr>
              <w:pStyle w:val="TableParagraph"/>
              <w:spacing w:before="95"/>
              <w:ind w:left="144" w:right="108"/>
              <w:jc w:val="both"/>
              <w:rPr>
                <w:sz w:val="18"/>
              </w:rPr>
            </w:pPr>
            <w:r>
              <w:rPr>
                <w:sz w:val="18"/>
              </w:rPr>
              <w:t>(List three to five pertinent keywords</w:t>
            </w:r>
            <w:r>
              <w:rPr>
                <w:spacing w:val="-3"/>
                <w:sz w:val="18"/>
              </w:rPr>
              <w:t xml:space="preserve"> </w:t>
            </w:r>
            <w:r>
              <w:rPr>
                <w:sz w:val="18"/>
              </w:rPr>
              <w:t>specific</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article; yet reasonably common within the</w:t>
            </w:r>
            <w:r>
              <w:rPr>
                <w:spacing w:val="-8"/>
                <w:sz w:val="18"/>
              </w:rPr>
              <w:t xml:space="preserve"> </w:t>
            </w:r>
            <w:r>
              <w:rPr>
                <w:sz w:val="18"/>
              </w:rPr>
              <w:t>subject</w:t>
            </w:r>
            <w:r>
              <w:rPr>
                <w:spacing w:val="-8"/>
                <w:sz w:val="18"/>
              </w:rPr>
              <w:t xml:space="preserve"> </w:t>
            </w:r>
            <w:r>
              <w:rPr>
                <w:sz w:val="18"/>
              </w:rPr>
              <w:t>discipline;</w:t>
            </w:r>
            <w:r>
              <w:rPr>
                <w:spacing w:val="-11"/>
                <w:sz w:val="18"/>
              </w:rPr>
              <w:t xml:space="preserve"> </w:t>
            </w:r>
            <w:r>
              <w:rPr>
                <w:sz w:val="18"/>
              </w:rPr>
              <w:t>use</w:t>
            </w:r>
            <w:r>
              <w:rPr>
                <w:spacing w:val="-8"/>
                <w:sz w:val="18"/>
              </w:rPr>
              <w:t xml:space="preserve"> </w:t>
            </w:r>
            <w:r>
              <w:rPr>
                <w:sz w:val="18"/>
              </w:rPr>
              <w:t>lower case except for names).</w:t>
            </w:r>
          </w:p>
        </w:tc>
        <w:tc>
          <w:tcPr>
            <w:tcW w:w="280" w:type="dxa"/>
            <w:vMerge/>
            <w:tcBorders>
              <w:top w:val="nil"/>
            </w:tcBorders>
          </w:tcPr>
          <w:p w14:paraId="5611BEC5" w14:textId="77777777" w:rsidR="00D07187" w:rsidRDefault="00D07187">
            <w:pPr>
              <w:rPr>
                <w:sz w:val="2"/>
                <w:szCs w:val="2"/>
              </w:rPr>
            </w:pPr>
          </w:p>
        </w:tc>
        <w:tc>
          <w:tcPr>
            <w:tcW w:w="5778" w:type="dxa"/>
            <w:vMerge/>
            <w:tcBorders>
              <w:top w:val="nil"/>
            </w:tcBorders>
          </w:tcPr>
          <w:p w14:paraId="01D06C01" w14:textId="77777777" w:rsidR="00D07187" w:rsidRDefault="00D07187">
            <w:pPr>
              <w:rPr>
                <w:sz w:val="2"/>
                <w:szCs w:val="2"/>
              </w:rPr>
            </w:pPr>
          </w:p>
        </w:tc>
      </w:tr>
      <w:tr w:rsidR="00D07187" w14:paraId="0C0A327D" w14:textId="77777777">
        <w:trPr>
          <w:trHeight w:val="452"/>
        </w:trPr>
        <w:tc>
          <w:tcPr>
            <w:tcW w:w="2789" w:type="dxa"/>
            <w:tcBorders>
              <w:top w:val="single" w:sz="4" w:space="0" w:color="000000"/>
            </w:tcBorders>
          </w:tcPr>
          <w:p w14:paraId="361E59E9" w14:textId="77777777" w:rsidR="00D07187" w:rsidRDefault="00000000">
            <w:pPr>
              <w:pStyle w:val="TableParagraph"/>
              <w:spacing w:before="122"/>
              <w:ind w:left="108"/>
              <w:jc w:val="left"/>
              <w:rPr>
                <w:b/>
                <w:i/>
                <w:sz w:val="18"/>
              </w:rPr>
            </w:pPr>
            <w:r>
              <w:rPr>
                <w:b/>
                <w:i/>
                <w:sz w:val="18"/>
              </w:rPr>
              <w:t>Article</w:t>
            </w:r>
            <w:r>
              <w:rPr>
                <w:b/>
                <w:i/>
                <w:spacing w:val="-2"/>
                <w:sz w:val="18"/>
              </w:rPr>
              <w:t xml:space="preserve"> history:</w:t>
            </w:r>
          </w:p>
        </w:tc>
        <w:tc>
          <w:tcPr>
            <w:tcW w:w="280" w:type="dxa"/>
            <w:vMerge/>
            <w:tcBorders>
              <w:top w:val="nil"/>
            </w:tcBorders>
          </w:tcPr>
          <w:p w14:paraId="456C1F7A" w14:textId="77777777" w:rsidR="00D07187" w:rsidRDefault="00D07187">
            <w:pPr>
              <w:rPr>
                <w:sz w:val="2"/>
                <w:szCs w:val="2"/>
              </w:rPr>
            </w:pPr>
          </w:p>
        </w:tc>
        <w:tc>
          <w:tcPr>
            <w:tcW w:w="5778" w:type="dxa"/>
            <w:vMerge/>
            <w:tcBorders>
              <w:top w:val="nil"/>
            </w:tcBorders>
          </w:tcPr>
          <w:p w14:paraId="6000715F" w14:textId="77777777" w:rsidR="00D07187" w:rsidRDefault="00D07187">
            <w:pPr>
              <w:rPr>
                <w:sz w:val="2"/>
                <w:szCs w:val="2"/>
              </w:rPr>
            </w:pPr>
          </w:p>
        </w:tc>
      </w:tr>
      <w:tr w:rsidR="00D07187" w14:paraId="3B40D533" w14:textId="77777777">
        <w:trPr>
          <w:trHeight w:val="4273"/>
        </w:trPr>
        <w:tc>
          <w:tcPr>
            <w:tcW w:w="2789" w:type="dxa"/>
          </w:tcPr>
          <w:p w14:paraId="73638564" w14:textId="77CBFDD8" w:rsidR="00D07187" w:rsidRDefault="00D07187">
            <w:pPr>
              <w:pStyle w:val="TableParagraph"/>
              <w:ind w:left="108"/>
              <w:jc w:val="left"/>
              <w:rPr>
                <w:sz w:val="18"/>
              </w:rPr>
            </w:pPr>
          </w:p>
        </w:tc>
        <w:tc>
          <w:tcPr>
            <w:tcW w:w="280" w:type="dxa"/>
            <w:vMerge/>
            <w:tcBorders>
              <w:top w:val="nil"/>
            </w:tcBorders>
          </w:tcPr>
          <w:p w14:paraId="4C0131A8" w14:textId="77777777" w:rsidR="00D07187" w:rsidRDefault="00D07187">
            <w:pPr>
              <w:rPr>
                <w:sz w:val="2"/>
                <w:szCs w:val="2"/>
              </w:rPr>
            </w:pPr>
          </w:p>
        </w:tc>
        <w:tc>
          <w:tcPr>
            <w:tcW w:w="5778" w:type="dxa"/>
            <w:vMerge/>
            <w:tcBorders>
              <w:top w:val="nil"/>
            </w:tcBorders>
          </w:tcPr>
          <w:p w14:paraId="64DADC43" w14:textId="77777777" w:rsidR="00D07187" w:rsidRDefault="00D07187">
            <w:pPr>
              <w:rPr>
                <w:sz w:val="2"/>
                <w:szCs w:val="2"/>
              </w:rPr>
            </w:pPr>
          </w:p>
        </w:tc>
      </w:tr>
      <w:tr w:rsidR="00D07187" w14:paraId="24A10717" w14:textId="77777777">
        <w:trPr>
          <w:trHeight w:val="1104"/>
        </w:trPr>
        <w:tc>
          <w:tcPr>
            <w:tcW w:w="2789" w:type="dxa"/>
            <w:tcBorders>
              <w:bottom w:val="single" w:sz="4" w:space="0" w:color="000000"/>
            </w:tcBorders>
          </w:tcPr>
          <w:p w14:paraId="413FDDB8" w14:textId="77777777" w:rsidR="00D07187" w:rsidRDefault="00D07187">
            <w:pPr>
              <w:pStyle w:val="TableParagraph"/>
              <w:spacing w:before="0"/>
              <w:jc w:val="left"/>
              <w:rPr>
                <w:rFonts w:ascii="Times New Roman"/>
                <w:sz w:val="18"/>
              </w:rPr>
            </w:pPr>
          </w:p>
        </w:tc>
        <w:tc>
          <w:tcPr>
            <w:tcW w:w="280" w:type="dxa"/>
          </w:tcPr>
          <w:p w14:paraId="4A29ADAA" w14:textId="77777777" w:rsidR="00D07187" w:rsidRDefault="00D07187">
            <w:pPr>
              <w:pStyle w:val="TableParagraph"/>
              <w:spacing w:before="0"/>
              <w:jc w:val="left"/>
              <w:rPr>
                <w:rFonts w:ascii="Times New Roman"/>
                <w:sz w:val="18"/>
              </w:rPr>
            </w:pPr>
          </w:p>
        </w:tc>
        <w:tc>
          <w:tcPr>
            <w:tcW w:w="5778" w:type="dxa"/>
            <w:tcBorders>
              <w:bottom w:val="single" w:sz="4" w:space="0" w:color="000000"/>
            </w:tcBorders>
          </w:tcPr>
          <w:p w14:paraId="3BF83A16" w14:textId="77777777" w:rsidR="00D07187" w:rsidRDefault="00000000">
            <w:pPr>
              <w:pStyle w:val="TableParagraph"/>
              <w:spacing w:before="40"/>
              <w:ind w:left="1108"/>
              <w:jc w:val="left"/>
              <w:rPr>
                <w:i/>
                <w:sz w:val="18"/>
              </w:rPr>
            </w:pPr>
            <w:r>
              <w:rPr>
                <w:i/>
                <w:sz w:val="18"/>
              </w:rPr>
              <w:t>This</w:t>
            </w:r>
            <w:r>
              <w:rPr>
                <w:i/>
                <w:spacing w:val="-3"/>
                <w:sz w:val="18"/>
              </w:rPr>
              <w:t xml:space="preserve"> </w:t>
            </w:r>
            <w:r>
              <w:rPr>
                <w:i/>
                <w:sz w:val="18"/>
              </w:rPr>
              <w:t>is</w:t>
            </w:r>
            <w:r>
              <w:rPr>
                <w:i/>
                <w:spacing w:val="-2"/>
                <w:sz w:val="18"/>
              </w:rPr>
              <w:t xml:space="preserve"> </w:t>
            </w:r>
            <w:r>
              <w:rPr>
                <w:i/>
                <w:sz w:val="18"/>
              </w:rPr>
              <w:t>an</w:t>
            </w:r>
            <w:r>
              <w:rPr>
                <w:i/>
                <w:spacing w:val="-4"/>
                <w:sz w:val="18"/>
              </w:rPr>
              <w:t xml:space="preserve"> </w:t>
            </w:r>
            <w:r>
              <w:rPr>
                <w:i/>
                <w:sz w:val="18"/>
              </w:rPr>
              <w:t>open</w:t>
            </w:r>
            <w:r>
              <w:rPr>
                <w:i/>
                <w:spacing w:val="-4"/>
                <w:sz w:val="18"/>
              </w:rPr>
              <w:t xml:space="preserve"> </w:t>
            </w:r>
            <w:r>
              <w:rPr>
                <w:i/>
                <w:sz w:val="18"/>
              </w:rPr>
              <w:t>access</w:t>
            </w:r>
            <w:r>
              <w:rPr>
                <w:i/>
                <w:spacing w:val="-2"/>
                <w:sz w:val="18"/>
              </w:rPr>
              <w:t xml:space="preserve"> </w:t>
            </w:r>
            <w:r>
              <w:rPr>
                <w:i/>
                <w:sz w:val="18"/>
              </w:rPr>
              <w:t>article</w:t>
            </w:r>
            <w:r>
              <w:rPr>
                <w:i/>
                <w:spacing w:val="-2"/>
                <w:sz w:val="18"/>
              </w:rPr>
              <w:t xml:space="preserve"> </w:t>
            </w:r>
            <w:r>
              <w:rPr>
                <w:i/>
                <w:sz w:val="18"/>
              </w:rPr>
              <w:t>under</w:t>
            </w:r>
            <w:r>
              <w:rPr>
                <w:i/>
                <w:spacing w:val="-2"/>
                <w:sz w:val="18"/>
              </w:rPr>
              <w:t xml:space="preserve"> </w:t>
            </w:r>
            <w:r>
              <w:rPr>
                <w:i/>
                <w:sz w:val="18"/>
              </w:rPr>
              <w:t>the</w:t>
            </w:r>
            <w:r>
              <w:rPr>
                <w:i/>
                <w:spacing w:val="2"/>
                <w:sz w:val="18"/>
              </w:rPr>
              <w:t xml:space="preserve"> </w:t>
            </w:r>
            <w:hyperlink r:id="rId8">
              <w:r>
                <w:rPr>
                  <w:i/>
                  <w:color w:val="0462C1"/>
                  <w:sz w:val="18"/>
                  <w:u w:val="single" w:color="0462C1"/>
                </w:rPr>
                <w:t>CC</w:t>
              </w:r>
              <w:r>
                <w:rPr>
                  <w:i/>
                  <w:color w:val="0462C1"/>
                  <w:spacing w:val="-4"/>
                  <w:sz w:val="18"/>
                  <w:u w:val="single" w:color="0462C1"/>
                </w:rPr>
                <w:t xml:space="preserve"> </w:t>
              </w:r>
              <w:r>
                <w:rPr>
                  <w:i/>
                  <w:color w:val="0462C1"/>
                  <w:sz w:val="18"/>
                  <w:u w:val="single" w:color="0462C1"/>
                </w:rPr>
                <w:t>BY-NC-SA</w:t>
              </w:r>
            </w:hyperlink>
            <w:r>
              <w:rPr>
                <w:i/>
                <w:color w:val="0462C1"/>
                <w:spacing w:val="3"/>
                <w:sz w:val="18"/>
              </w:rPr>
              <w:t xml:space="preserve"> </w:t>
            </w:r>
            <w:r>
              <w:rPr>
                <w:i/>
                <w:spacing w:val="-2"/>
                <w:sz w:val="18"/>
              </w:rPr>
              <w:t>license.</w:t>
            </w:r>
          </w:p>
          <w:p w14:paraId="3CD923FA" w14:textId="77777777" w:rsidR="00D07187" w:rsidRDefault="00D07187">
            <w:pPr>
              <w:pStyle w:val="TableParagraph"/>
              <w:spacing w:before="5"/>
              <w:jc w:val="left"/>
              <w:rPr>
                <w:sz w:val="8"/>
              </w:rPr>
            </w:pPr>
          </w:p>
          <w:p w14:paraId="7145FA52" w14:textId="77777777" w:rsidR="00D07187" w:rsidRDefault="00000000">
            <w:pPr>
              <w:pStyle w:val="TableParagraph"/>
              <w:spacing w:before="0"/>
              <w:ind w:left="4005"/>
              <w:jc w:val="left"/>
              <w:rPr>
                <w:sz w:val="20"/>
              </w:rPr>
            </w:pPr>
            <w:r>
              <w:rPr>
                <w:noProof/>
                <w:sz w:val="20"/>
              </w:rPr>
              <w:drawing>
                <wp:inline distT="0" distB="0" distL="0" distR="0" wp14:anchorId="69E3507C" wp14:editId="5093863A">
                  <wp:extent cx="1056118" cy="3720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56118" cy="372046"/>
                          </a:xfrm>
                          <a:prstGeom prst="rect">
                            <a:avLst/>
                          </a:prstGeom>
                        </pic:spPr>
                      </pic:pic>
                    </a:graphicData>
                  </a:graphic>
                </wp:inline>
              </w:drawing>
            </w:r>
          </w:p>
        </w:tc>
      </w:tr>
      <w:tr w:rsidR="00D07187" w14:paraId="6F94A31D" w14:textId="77777777">
        <w:trPr>
          <w:trHeight w:val="726"/>
        </w:trPr>
        <w:tc>
          <w:tcPr>
            <w:tcW w:w="8847" w:type="dxa"/>
            <w:gridSpan w:val="3"/>
          </w:tcPr>
          <w:p w14:paraId="5099B507" w14:textId="3F07F559" w:rsidR="00D07187" w:rsidRDefault="00000000" w:rsidP="00B40EFA">
            <w:pPr>
              <w:pStyle w:val="TableParagraph"/>
              <w:spacing w:before="2"/>
              <w:jc w:val="left"/>
              <w:rPr>
                <w:b/>
                <w:sz w:val="18"/>
              </w:rPr>
            </w:pPr>
            <w:r>
              <w:rPr>
                <w:b/>
                <w:sz w:val="18"/>
              </w:rPr>
              <w:t>Corresponding</w:t>
            </w:r>
            <w:r>
              <w:rPr>
                <w:b/>
                <w:spacing w:val="-7"/>
                <w:sz w:val="18"/>
              </w:rPr>
              <w:t xml:space="preserve"> </w:t>
            </w:r>
            <w:r>
              <w:rPr>
                <w:b/>
                <w:sz w:val="18"/>
              </w:rPr>
              <w:t>Author</w:t>
            </w:r>
            <w:r>
              <w:rPr>
                <w:b/>
                <w:spacing w:val="-10"/>
                <w:sz w:val="18"/>
              </w:rPr>
              <w:t>:</w:t>
            </w:r>
          </w:p>
          <w:p w14:paraId="33C2A5CF" w14:textId="1D7A3833" w:rsidR="00D07187" w:rsidRDefault="008047D3" w:rsidP="00B40EFA">
            <w:pPr>
              <w:pStyle w:val="TableParagraph"/>
              <w:spacing w:line="242" w:lineRule="exact"/>
              <w:jc w:val="left"/>
              <w:rPr>
                <w:sz w:val="18"/>
              </w:rPr>
            </w:pPr>
            <w:r>
              <w:rPr>
                <w:sz w:val="18"/>
              </w:rPr>
              <w:t>Edison</w:t>
            </w:r>
          </w:p>
          <w:p w14:paraId="2149D279" w14:textId="3EA2023E" w:rsidR="00B40EFA" w:rsidRDefault="008047D3">
            <w:pPr>
              <w:pStyle w:val="TableParagraph"/>
              <w:tabs>
                <w:tab w:val="left" w:pos="8846"/>
              </w:tabs>
              <w:spacing w:before="0" w:line="219" w:lineRule="exact"/>
              <w:ind w:left="-12" w:right="-15"/>
              <w:jc w:val="left"/>
              <w:rPr>
                <w:spacing w:val="-3"/>
                <w:sz w:val="18"/>
                <w:szCs w:val="18"/>
              </w:rPr>
            </w:pPr>
            <w:r>
              <w:rPr>
                <w:sz w:val="18"/>
              </w:rPr>
              <w:t>Depa</w:t>
            </w:r>
            <w:r w:rsidRPr="008047D3">
              <w:rPr>
                <w:sz w:val="18"/>
                <w:szCs w:val="18"/>
              </w:rPr>
              <w:t>rtement of Social Science Education</w:t>
            </w:r>
            <w:r w:rsidR="0039078F">
              <w:rPr>
                <w:sz w:val="18"/>
                <w:u w:val="double"/>
              </w:rPr>
              <w:t>,</w:t>
            </w:r>
            <w:r w:rsidR="00C23A36">
              <w:rPr>
                <w:spacing w:val="-4"/>
                <w:sz w:val="18"/>
                <w:u w:val="double"/>
              </w:rPr>
              <w:t xml:space="preserve"> </w:t>
            </w:r>
            <w:r w:rsidR="0039078F">
              <w:rPr>
                <w:sz w:val="18"/>
                <w:u w:val="double"/>
              </w:rPr>
              <w:t>UNY;</w:t>
            </w:r>
            <w:r w:rsidR="0039078F">
              <w:rPr>
                <w:spacing w:val="-3"/>
                <w:sz w:val="18"/>
                <w:u w:val="double"/>
              </w:rPr>
              <w:t xml:space="preserve"> </w:t>
            </w:r>
            <w:r w:rsidR="006F33AD" w:rsidRPr="006F33AD">
              <w:rPr>
                <w:sz w:val="18"/>
                <w:szCs w:val="18"/>
              </w:rPr>
              <w:t>edison.2022@student.uny.ac.id</w:t>
            </w:r>
          </w:p>
          <w:p w14:paraId="4D5FCEFD" w14:textId="019737F1" w:rsidR="00D07187" w:rsidRDefault="00000000">
            <w:pPr>
              <w:pStyle w:val="TableParagraph"/>
              <w:tabs>
                <w:tab w:val="left" w:pos="8846"/>
              </w:tabs>
              <w:spacing w:before="0" w:line="219" w:lineRule="exact"/>
              <w:ind w:left="-12" w:right="-15"/>
              <w:jc w:val="left"/>
              <w:rPr>
                <w:sz w:val="18"/>
              </w:rPr>
            </w:pPr>
            <w:r>
              <w:rPr>
                <w:sz w:val="18"/>
                <w:u w:val="double"/>
              </w:rPr>
              <w:tab/>
            </w:r>
          </w:p>
        </w:tc>
      </w:tr>
    </w:tbl>
    <w:p w14:paraId="2B546A53" w14:textId="139344F1" w:rsidR="00D07187" w:rsidRDefault="00000000" w:rsidP="00935AA5">
      <w:pPr>
        <w:ind w:left="5154"/>
        <w:rPr>
          <w:sz w:val="16"/>
        </w:rPr>
        <w:sectPr w:rsidR="00D07187">
          <w:type w:val="continuous"/>
          <w:pgSz w:w="11910" w:h="16840"/>
          <w:pgMar w:top="0" w:right="1300" w:bottom="280" w:left="1300" w:header="720" w:footer="720" w:gutter="0"/>
          <w:cols w:space="720"/>
        </w:sectPr>
      </w:pPr>
      <w:hyperlink r:id="rId10">
        <w:r>
          <w:rPr>
            <w:spacing w:val="-2"/>
            <w:sz w:val="16"/>
          </w:rPr>
          <w:t>http://journal.staihubbulwathan.id/index.php/alishlah</w:t>
        </w:r>
      </w:hyperlink>
    </w:p>
    <w:p w14:paraId="607FC6BF" w14:textId="77777777" w:rsidR="00D07187" w:rsidRDefault="00D07187">
      <w:pPr>
        <w:pStyle w:val="BodyText"/>
      </w:pPr>
    </w:p>
    <w:p w14:paraId="5C2D3B9A" w14:textId="5DAF56F9" w:rsidR="00F11ABC" w:rsidRPr="00A84B65" w:rsidRDefault="00000000" w:rsidP="00A84B65">
      <w:pPr>
        <w:pStyle w:val="Heading1"/>
        <w:numPr>
          <w:ilvl w:val="0"/>
          <w:numId w:val="1"/>
        </w:numPr>
        <w:tabs>
          <w:tab w:val="left" w:pos="568"/>
        </w:tabs>
      </w:pPr>
      <w:r>
        <w:rPr>
          <w:spacing w:val="-2"/>
        </w:rPr>
        <w:t>INTRODUCTION</w:t>
      </w:r>
    </w:p>
    <w:p w14:paraId="00A2509A" w14:textId="420FCC39" w:rsidR="00A84B65" w:rsidRPr="00A84B65" w:rsidRDefault="00A84B65" w:rsidP="00082019">
      <w:pPr>
        <w:pStyle w:val="BodyText"/>
        <w:ind w:left="136" w:right="135" w:firstLine="720"/>
        <w:jc w:val="both"/>
      </w:pPr>
      <w:r w:rsidRPr="00A84B65">
        <w:t>Efforts made by humans to develop all the potential and goodness within themselves in order to maintain their existence in social life are carried out by taking the path of education. Education is defined as a process that occurs in life related to self-development in order to continue to exist and be useful for citizens and the nation (Fau et al., 2023). Primary education, as part of the formal education system, is the foundation for students to continue to secondary and higher education. One form of basic education includes the Junior High School (SMP) level. The implementation of education is related to the curriculum, the curriculum is used as a guide in the process of educational development in an effort to achieve goals (Pane &amp; Aly, 2023). This curriculum includes a series of subject matter taught in educational units, including at the primary and secondary education levels where one of the subjects is Social Studies.</w:t>
      </w:r>
    </w:p>
    <w:p w14:paraId="1EA3A550" w14:textId="5A678BDE" w:rsidR="00A84B65" w:rsidRDefault="00A84B65" w:rsidP="00082019">
      <w:pPr>
        <w:pStyle w:val="BodyText"/>
        <w:ind w:left="136" w:right="135" w:firstLine="720"/>
        <w:jc w:val="both"/>
        <w:rPr>
          <w:lang w:val="en"/>
        </w:rPr>
      </w:pPr>
      <w:r w:rsidRPr="00A84B65">
        <w:rPr>
          <w:lang w:val="en"/>
        </w:rPr>
        <w:t>Social studies learning in junior high school is organized integratively by combining various studies in social studies. Social Studies is generally defined as a study that integrates various social sciences and humanities to promote citizenship competencies (National Council for the Social Studies, 2023, p. 8). Social studies learning has a vision and mission in preparing students to become competent citizens. Learners' participation in realizing the existence of democracy will be strengthened by cognitive, emotional, and psychomotor competencies obtained through social studies education.</w:t>
      </w:r>
    </w:p>
    <w:p w14:paraId="49A192DB" w14:textId="77777777" w:rsidR="00A84B65" w:rsidRPr="00A84B65" w:rsidRDefault="00A84B65" w:rsidP="00082019">
      <w:pPr>
        <w:pStyle w:val="BodyText"/>
        <w:ind w:left="136" w:right="135" w:firstLine="720"/>
        <w:jc w:val="both"/>
        <w:rPr>
          <w:lang w:val="en"/>
        </w:rPr>
      </w:pPr>
      <w:r w:rsidRPr="00A84B65">
        <w:rPr>
          <w:lang w:val="en"/>
        </w:rPr>
        <w:t>21st century learning expects the role of teachers in providing various innovations in the learning process. The innovations provided in learning include the use and utilization of appropriate components of teaching and learning activities to increase the motivation and desire of students to be competent. Social studies learning is directed to transform so that its implementation is in accordance with the demands of the times, one aspect of the expected changes is the improvement of teacher performance and professionalism, especially in becoming a facilitator in learning (Safitri, 2021).</w:t>
      </w:r>
    </w:p>
    <w:p w14:paraId="79E2C0AB" w14:textId="568BA73C" w:rsidR="00A84B65" w:rsidRDefault="00A84B65" w:rsidP="00082019">
      <w:pPr>
        <w:pStyle w:val="BodyText"/>
        <w:ind w:left="136" w:right="135" w:firstLine="720"/>
        <w:jc w:val="both"/>
        <w:rPr>
          <w:lang w:val="en"/>
        </w:rPr>
      </w:pPr>
      <w:r w:rsidRPr="00A84B65">
        <w:rPr>
          <w:lang w:val="en"/>
        </w:rPr>
        <w:t>Teachers in 21st Century learning are responsible for realizing interactive and active classroom conditions. An active classroom atmosphere is influenced by the teacher's ability to manage the classroom, one of which is that the teacher is able to create meaningful learning activities. The challenge faced by the world of education today is that teachers as the front guard must have good attitudes and personalities, skillfully use various teaching media and methods (Rusijono et al., 2020). Skills in learning process activities that are no less important are the teacher's skills in utilizing learning media when teaching and learning (Mukarromah &amp; Andriana, 2022). Everything that can be used to support the process of delivering knowledge to students is considered learning media. Learning media helps teachers in the process of transferring knowledge efficiently (Rohman &amp; Susilo, 2019).</w:t>
      </w:r>
    </w:p>
    <w:p w14:paraId="6918E4B6" w14:textId="77777777" w:rsidR="00273B19" w:rsidRPr="00273B19" w:rsidRDefault="00273B19" w:rsidP="00082019">
      <w:pPr>
        <w:pStyle w:val="BodyText"/>
        <w:ind w:left="136" w:right="135" w:firstLine="720"/>
        <w:jc w:val="both"/>
        <w:rPr>
          <w:lang w:val="en"/>
        </w:rPr>
      </w:pPr>
      <w:r w:rsidRPr="00273B19">
        <w:rPr>
          <w:lang w:val="en"/>
        </w:rPr>
        <w:t xml:space="preserve">Based on the results of pre-observation conducted at SMP Negeri 1 Talang Ubi in May 2023, researchers found several problems in social studies learning. The first problem found is related to indicators of social studies cognitive learning outcomes that are still low, seen from the results of the midterm assessment (PTS) of students, more than 75% of students are declared incomplete or get a score below the minimum criteria completeness (KKM). </w:t>
      </w:r>
    </w:p>
    <w:p w14:paraId="10BA3952" w14:textId="7B0B0F01" w:rsidR="00273B19" w:rsidRDefault="00273B19" w:rsidP="00082019">
      <w:pPr>
        <w:pStyle w:val="BodyText"/>
        <w:ind w:left="136" w:right="135" w:firstLine="720"/>
        <w:jc w:val="both"/>
        <w:rPr>
          <w:lang w:val="en"/>
        </w:rPr>
      </w:pPr>
      <w:r w:rsidRPr="00273B19">
        <w:rPr>
          <w:lang w:val="en"/>
        </w:rPr>
        <w:t>Another problem that occurs in the social studies learning process is that the teacher is still the main source of information in the classroom, all learning information comes from the teacher and has not utilized other learning resources such as the internet to support sources of information related to learning materials. Researchers also observed and found problems related to learning implementation management indicators, the teaching methods used by teachers still felt boring and less diverse. The cause can be seen from the lack of variety in the use of learning components, such as methods that are still conventional with lectures as the main approach, as well as limitations in utilizing learning media other than textbooks.</w:t>
      </w:r>
    </w:p>
    <w:p w14:paraId="0FD39D53" w14:textId="77777777" w:rsidR="00273B19" w:rsidRPr="00273B19" w:rsidRDefault="00273B19" w:rsidP="00082019">
      <w:pPr>
        <w:pStyle w:val="BodyText"/>
        <w:ind w:left="136" w:right="135" w:firstLine="720"/>
        <w:jc w:val="both"/>
        <w:rPr>
          <w:lang w:val="en"/>
        </w:rPr>
      </w:pPr>
      <w:r w:rsidRPr="00273B19">
        <w:rPr>
          <w:lang w:val="en"/>
        </w:rPr>
        <w:t xml:space="preserve">Learning media is one of the important elements that support the success of learning. As emphasized by (Yusuf, 2018) Achievement or results from learning are influenced by internal and external factors. Internal factors include aspects such as talent, intelligence, and individual readiness. While external factors include educators, the environment, infrastructure, teaching materials, and learning conditions. The achievement of social studies learning outcomes that are still low in students of SMP Negeri 1 Talang Ubi is one of them caused by external factors, namely learning conditioning including the use of social studies learning media that is not optimal. </w:t>
      </w:r>
    </w:p>
    <w:p w14:paraId="575817FB" w14:textId="44472B94" w:rsidR="00273B19" w:rsidRDefault="00273B19" w:rsidP="00082019">
      <w:pPr>
        <w:pStyle w:val="BodyText"/>
        <w:ind w:left="136" w:right="135" w:firstLine="720"/>
        <w:jc w:val="both"/>
        <w:rPr>
          <w:lang w:val="en"/>
        </w:rPr>
      </w:pPr>
      <w:r w:rsidRPr="00273B19">
        <w:rPr>
          <w:lang w:val="en"/>
        </w:rPr>
        <w:t xml:space="preserve">Referring to Sugiantoro et al. (2020) which explains that teaching media can improve the quality </w:t>
      </w:r>
      <w:r w:rsidRPr="00273B19">
        <w:rPr>
          <w:lang w:val="en"/>
        </w:rPr>
        <w:lastRenderedPageBreak/>
        <w:t>of social studies learning. Improving the quality of social studies learning is an effort to improve the quality of education in Indonesia, learning media becomes an essential component in learning activities including social studies learning. Nahdiroh &amp; Dwi Arisona (2020) suggested that learning media was found to have a positive impact on improving the achievement of social studies learning outcomes. Thus, this study will focus on how to improve the achievement of social studies cognitive learning outcomes through the use of various learning media.</w:t>
      </w:r>
    </w:p>
    <w:p w14:paraId="18FCBC9D" w14:textId="77777777" w:rsidR="00273B19" w:rsidRPr="00273B19" w:rsidRDefault="00273B19" w:rsidP="00082019">
      <w:pPr>
        <w:pStyle w:val="BodyText"/>
        <w:ind w:left="136" w:right="135" w:firstLine="720"/>
        <w:jc w:val="both"/>
        <w:rPr>
          <w:lang w:val="en"/>
        </w:rPr>
      </w:pPr>
      <w:r w:rsidRPr="00273B19">
        <w:rPr>
          <w:lang w:val="en"/>
        </w:rPr>
        <w:t xml:space="preserve">One type of media that can improve student learning outcomes is the monopoly game media. This media acts as a tool to achieve optimal academic achievement and generate strong learning motivation and help students achieve a deep understanding of subjects including social studies. According to Bukhari Masruri &amp; Joko Raharjo (2022) the use of media related to the Monopoly game can increase the effectiveness of learning. </w:t>
      </w:r>
    </w:p>
    <w:p w14:paraId="32DC8BAF" w14:textId="77777777" w:rsidR="00273B19" w:rsidRPr="00273B19" w:rsidRDefault="00273B19" w:rsidP="00082019">
      <w:pPr>
        <w:pStyle w:val="BodyText"/>
        <w:ind w:left="136" w:right="135" w:firstLine="720"/>
        <w:jc w:val="both"/>
        <w:rPr>
          <w:lang w:val="en"/>
        </w:rPr>
      </w:pPr>
      <w:r w:rsidRPr="00273B19">
        <w:rPr>
          <w:lang w:val="en"/>
        </w:rPr>
        <w:t xml:space="preserve">Agreeing with Masruri, Relita &amp; Karnia's (2021) research on Monopoly game media found that the use of Monopoly games can improve learning achievement in Integrated Social Studies subjects. In addition, the fact that students can learn while playing the Monopoly game is more interesting and fun and can attract student attention (Khoiron and Rezania, 2020). Even according to (Riskiani &amp; Wulandari, 2022), the role of Monopoly game media in social studies learning can also make social studies learning material easier to understand because it becomes more concrete. </w:t>
      </w:r>
    </w:p>
    <w:p w14:paraId="6257E45A" w14:textId="51E77856" w:rsidR="00273B19" w:rsidRDefault="00273B19" w:rsidP="00082019">
      <w:pPr>
        <w:pStyle w:val="BodyText"/>
        <w:ind w:left="136" w:right="135" w:firstLine="720"/>
        <w:jc w:val="both"/>
        <w:rPr>
          <w:lang w:val="en"/>
        </w:rPr>
      </w:pPr>
      <w:r w:rsidRPr="00273B19">
        <w:rPr>
          <w:lang w:val="en"/>
        </w:rPr>
        <w:t>Besides Monopoly, Pop-up Book is another alternative of educational media that can be chosen to increase the effectiveness of social studies teaching. The three-dimensional visual display that attracts attention to this media can make students more involved in participating in learning activities. Illustrated creation books that can move and have a dimensional shape when the page is opened are known as Pop-Up Book. According to Setiyanigrum (2020)), this book offers a more attractive appearance and visualization to achieve a deep understanding for students of the material being taught.</w:t>
      </w:r>
    </w:p>
    <w:p w14:paraId="1A4B6D9D" w14:textId="77777777" w:rsidR="00273B19" w:rsidRPr="00273B19" w:rsidRDefault="00273B19" w:rsidP="00082019">
      <w:pPr>
        <w:pStyle w:val="BodyText"/>
        <w:ind w:left="136" w:right="135" w:firstLine="720"/>
        <w:jc w:val="both"/>
        <w:rPr>
          <w:lang w:val="en"/>
        </w:rPr>
      </w:pPr>
      <w:r w:rsidRPr="00273B19">
        <w:rPr>
          <w:lang w:val="en"/>
        </w:rPr>
        <w:t xml:space="preserve">Improvements in cognitive, emotional, and psychomotor abilities can be achieved by utilizing Pop-up Book in teaching. Furthermore, Rachmad &amp; Fauzi (2018) stated that Pop-up Book was able to increase learning motivation from each research action cycle. Research by Maula &amp; Suprayitno (2019); Winda et al. (2022) concluded that the use of Pop-up Book media for social studies lessons can increase students' learning desire. Pop-up Book encourages learners' curiosity to see the shaped images, and read the information listed in the form. Agree with Sunarti et al. (2023) who stated that Pop-up Book is a useful learning resource to improve learners' knowledge and skills. </w:t>
      </w:r>
    </w:p>
    <w:p w14:paraId="5AB8E977" w14:textId="77777777" w:rsidR="00273B19" w:rsidRPr="00273B19" w:rsidRDefault="00273B19" w:rsidP="00082019">
      <w:pPr>
        <w:pStyle w:val="BodyText"/>
        <w:ind w:left="136" w:right="135" w:firstLine="720"/>
        <w:jc w:val="both"/>
        <w:rPr>
          <w:lang w:val="en"/>
        </w:rPr>
      </w:pPr>
      <w:r w:rsidRPr="00273B19">
        <w:rPr>
          <w:lang w:val="en"/>
        </w:rPr>
        <w:t xml:space="preserve">Previous studies have evaluated the use of monopoly game media and Pop-up Book in learning activities. However, previous studies only compared the use of monopoly game media or Pop-up Book with image media only. This study will examine the differences in students' cognitive learning outcomes by using Monopoly and Pop-up Book game media and will see the differences in learning outcomes between the two media. In addition, the previous research used literature study research methods and classroom action research with only one media, while this research will use quasi-experimental methods with 2 different treatments. </w:t>
      </w:r>
    </w:p>
    <w:p w14:paraId="7731FE2E" w14:textId="1E4947C5" w:rsidR="00A84B65" w:rsidRPr="00935AA5" w:rsidRDefault="00273B19" w:rsidP="00082019">
      <w:pPr>
        <w:pStyle w:val="BodyText"/>
        <w:ind w:left="136" w:right="135" w:firstLine="720"/>
        <w:jc w:val="both"/>
        <w:rPr>
          <w:lang w:val="en"/>
        </w:rPr>
      </w:pPr>
      <w:r w:rsidRPr="00273B19">
        <w:rPr>
          <w:lang w:val="en"/>
        </w:rPr>
        <w:t>This research is focused on studying whether the independent variable is able to make a difference to the dependent variable before and after the intervention. Monopoly and Pop-up Book game media are independent variables in the study, while the variables affected in this study are indicators of cognitive learning outcomes in ASEAN material. Based on the background that has been conveyed and the exposure of related previous research. Researchers want to find evidence of differences in cognitive learning outcomes of students before and after using Monopoly and Pop-up Book game media.</w:t>
      </w:r>
    </w:p>
    <w:p w14:paraId="26394258" w14:textId="5BC1970E" w:rsidR="00FC0276" w:rsidRPr="00FC0276" w:rsidRDefault="00000000" w:rsidP="00FC0276">
      <w:pPr>
        <w:pStyle w:val="Heading1"/>
        <w:numPr>
          <w:ilvl w:val="0"/>
          <w:numId w:val="1"/>
        </w:numPr>
        <w:tabs>
          <w:tab w:val="left" w:pos="568"/>
        </w:tabs>
        <w:spacing w:before="260"/>
      </w:pPr>
      <w:r>
        <w:rPr>
          <w:spacing w:val="-2"/>
        </w:rPr>
        <w:t>METHODS</w:t>
      </w:r>
    </w:p>
    <w:p w14:paraId="233E3515" w14:textId="77777777" w:rsidR="00273B19" w:rsidRPr="00273B19" w:rsidRDefault="00273B19" w:rsidP="00082019">
      <w:pPr>
        <w:pStyle w:val="BodyText"/>
        <w:ind w:left="136" w:right="135" w:firstLine="720"/>
        <w:jc w:val="both"/>
        <w:rPr>
          <w:spacing w:val="-5"/>
        </w:rPr>
      </w:pPr>
      <w:r w:rsidRPr="00273B19">
        <w:rPr>
          <w:spacing w:val="-5"/>
        </w:rPr>
        <w:t>This research approach uses a quantitative approach with experimental research type. This study chose a quasi-experimental research design. This research was conducted to ascertain how well ASEAN topics were taught through the use of Pop-up Book and Monopoly game media on cognitive learning outcomes. Researchers used a non-equivalent control group design, where one experimental group and one control group were selected based on certain considerations. Both groups were initially given a pretest, then the experimental group will receive treatment with Monopoly game media while the control group with Pop-up Book. At the end of learning, a post-test will be conducted for each group.</w:t>
      </w:r>
    </w:p>
    <w:p w14:paraId="2CF0CE4F" w14:textId="24872E6A" w:rsidR="00273B19" w:rsidRDefault="00273B19" w:rsidP="00082019">
      <w:pPr>
        <w:pStyle w:val="BodyText"/>
        <w:ind w:left="136" w:right="135" w:firstLine="720"/>
        <w:jc w:val="both"/>
        <w:rPr>
          <w:spacing w:val="-5"/>
        </w:rPr>
      </w:pPr>
      <w:r w:rsidRPr="00273B19">
        <w:rPr>
          <w:spacing w:val="-5"/>
        </w:rPr>
        <w:t xml:space="preserve">The study population consisted of all VIII grade students at SMP Negeri 1 Talang Ubi which amounted to 301 people. In this study, the sample was taken using Non-probability Sampling with Purposive </w:t>
      </w:r>
      <w:r w:rsidRPr="00273B19">
        <w:rPr>
          <w:spacing w:val="-5"/>
        </w:rPr>
        <w:lastRenderedPageBreak/>
        <w:t>Sampling technique. In this study, the sample selection was based on the results of the initial test (pretest) of the two research groups by looking at the condition of the academic ability of students in each group before receiving treatment. Two classes were determined as research samples based on sampling techniques: class VIII.7 as the experimental group, and class VIII.2 as the control class.</w:t>
      </w:r>
    </w:p>
    <w:p w14:paraId="4E864EA7" w14:textId="77777777" w:rsidR="00273B19" w:rsidRPr="00273B19" w:rsidRDefault="00273B19" w:rsidP="00082019">
      <w:pPr>
        <w:pStyle w:val="BodyText"/>
        <w:ind w:left="136" w:right="135" w:firstLine="720"/>
        <w:jc w:val="both"/>
        <w:rPr>
          <w:spacing w:val="-5"/>
        </w:rPr>
      </w:pPr>
      <w:r w:rsidRPr="00273B19">
        <w:rPr>
          <w:spacing w:val="-5"/>
        </w:rPr>
        <w:t xml:space="preserve">In this context, the data collection technique chosen was a test. Indicators of cognitive learning outcomes of social studies learning is the variable under study, and the data test is conducted to find out more about the variable. For this study, a cognitive understanding test of ASEAN material will be conducted to obtain data. ASEAN material cognitive understanding test is a test used to measure the level of cognitive understanding of students in social studies learning ASEAN material. There are two types of tests carried out, namely pretest and posttest. Pretest and post-test are tests conducted in measuring the level of understanding of students. The understanding of students in the experimental class and control group on ASEAN material is assessed using this instrument. The test used is in the form of multiple choice with a total of 20 items. </w:t>
      </w:r>
    </w:p>
    <w:p w14:paraId="60D95A03" w14:textId="19459E3A" w:rsidR="00B86CEF" w:rsidRDefault="00273B19" w:rsidP="00082019">
      <w:pPr>
        <w:pStyle w:val="BodyText"/>
        <w:ind w:left="136" w:right="135" w:firstLine="720"/>
        <w:jc w:val="both"/>
        <w:rPr>
          <w:spacing w:val="-5"/>
        </w:rPr>
      </w:pPr>
      <w:r w:rsidRPr="00273B19">
        <w:rPr>
          <w:spacing w:val="-5"/>
        </w:rPr>
        <w:t>The validity test of the student cognitive understanding instrument was carried out in this study by looking at the product moment correlation value or r count then compared to the r table with the number of respondents (N) of 30 people with an error rate of 5% of 0.361, after the validity test it was found that all items had an r count value greater than r table. The Cronbach Alpha technique was used in assessing the reliability of this study. The SPSS 26 program was used for the reliability testing procedure. The Cronbach's Alpha result is 0.850&gt; 0.6, thus it can be stated that all variables are declared reliable and suitable for use in further testing. To determine the effect between the variables studied, the data obtained were then analyzed using quantitative data processing techniques. The data analysis method used is the independent and paired t test.</w:t>
      </w:r>
    </w:p>
    <w:p w14:paraId="40B49003" w14:textId="77777777" w:rsidR="00273B19" w:rsidRPr="00273B19" w:rsidRDefault="00273B19" w:rsidP="00273B19">
      <w:pPr>
        <w:pStyle w:val="BodyText"/>
        <w:spacing w:before="121"/>
        <w:ind w:left="136" w:right="135" w:firstLine="720"/>
        <w:jc w:val="both"/>
        <w:rPr>
          <w:spacing w:val="-5"/>
        </w:rPr>
      </w:pPr>
    </w:p>
    <w:p w14:paraId="002800D3" w14:textId="1425DEB1" w:rsidR="00D07187" w:rsidRPr="00D61DDD" w:rsidRDefault="00D61DDD" w:rsidP="00D61DDD">
      <w:pPr>
        <w:pStyle w:val="Heading1"/>
        <w:numPr>
          <w:ilvl w:val="0"/>
          <w:numId w:val="1"/>
        </w:numPr>
        <w:tabs>
          <w:tab w:val="left" w:pos="568"/>
        </w:tabs>
      </w:pPr>
      <w:r>
        <w:t>RESULTS</w:t>
      </w:r>
      <w:r>
        <w:rPr>
          <w:spacing w:val="-2"/>
        </w:rPr>
        <w:t xml:space="preserve"> </w:t>
      </w:r>
      <w:r>
        <w:t>AND</w:t>
      </w:r>
      <w:r>
        <w:rPr>
          <w:spacing w:val="-2"/>
        </w:rPr>
        <w:t xml:space="preserve"> DISCUSSION</w:t>
      </w:r>
    </w:p>
    <w:p w14:paraId="2A9F931A" w14:textId="4BD3C2A0" w:rsidR="003D2AC5" w:rsidRPr="00082019" w:rsidRDefault="00D61DDD" w:rsidP="00082019">
      <w:pPr>
        <w:pStyle w:val="Heading1"/>
        <w:tabs>
          <w:tab w:val="left" w:pos="568"/>
        </w:tabs>
        <w:ind w:firstLine="0"/>
        <w:jc w:val="both"/>
        <w:rPr>
          <w:i/>
          <w:iCs/>
        </w:rPr>
      </w:pPr>
      <w:r w:rsidRPr="00D61DDD">
        <w:rPr>
          <w:i/>
          <w:iCs/>
        </w:rPr>
        <w:t>Results</w:t>
      </w:r>
    </w:p>
    <w:p w14:paraId="16BAD0A5" w14:textId="46DB229D" w:rsidR="003D2AC5" w:rsidRDefault="003D2AC5" w:rsidP="003D2AC5">
      <w:pPr>
        <w:pStyle w:val="Heading1"/>
        <w:tabs>
          <w:tab w:val="left" w:pos="568"/>
        </w:tabs>
        <w:ind w:firstLine="0"/>
        <w:jc w:val="both"/>
        <w:rPr>
          <w:b w:val="0"/>
          <w:bCs w:val="0"/>
          <w:lang w:val="en"/>
        </w:rPr>
      </w:pPr>
      <w:r w:rsidRPr="003D2AC5">
        <w:rPr>
          <w:b w:val="0"/>
          <w:bCs w:val="0"/>
          <w:lang w:val="en"/>
        </w:rPr>
        <w:t>The pretest for class VIII.7 was attended by all 31 students</w:t>
      </w:r>
      <w:r>
        <w:rPr>
          <w:b w:val="0"/>
          <w:bCs w:val="0"/>
          <w:lang w:val="en"/>
        </w:rPr>
        <w:t>.</w:t>
      </w:r>
    </w:p>
    <w:p w14:paraId="13A3205B" w14:textId="77777777" w:rsidR="003D2AC5" w:rsidRDefault="003D2AC5" w:rsidP="003D2AC5">
      <w:pPr>
        <w:ind w:left="567"/>
        <w:jc w:val="both"/>
        <w:rPr>
          <w:rFonts w:ascii="Times New Roman" w:hAnsi="Times New Roman" w:cs="Times New Roman"/>
          <w:sz w:val="20"/>
          <w:szCs w:val="20"/>
        </w:rPr>
      </w:pPr>
      <w:r w:rsidRPr="00411F20">
        <w:rPr>
          <w:rFonts w:ascii="Times New Roman" w:hAnsi="Times New Roman" w:cs="Times New Roman"/>
          <w:b/>
          <w:bCs/>
          <w:iCs/>
          <w:sz w:val="20"/>
          <w:szCs w:val="20"/>
        </w:rPr>
        <w:t xml:space="preserve">Table 1. </w:t>
      </w:r>
      <w:r w:rsidRPr="00411F20">
        <w:rPr>
          <w:rFonts w:ascii="Times New Roman" w:hAnsi="Times New Roman" w:cs="Times New Roman"/>
          <w:iCs/>
          <w:sz w:val="20"/>
          <w:szCs w:val="20"/>
        </w:rPr>
        <w:t>Results</w:t>
      </w:r>
      <w:r w:rsidRPr="00411F20">
        <w:rPr>
          <w:rFonts w:ascii="Times New Roman" w:hAnsi="Times New Roman" w:cs="Times New Roman"/>
          <w:i/>
          <w:sz w:val="20"/>
          <w:szCs w:val="20"/>
        </w:rPr>
        <w:t xml:space="preserve"> of Prestest</w:t>
      </w:r>
      <w:r w:rsidRPr="00411F20">
        <w:rPr>
          <w:rFonts w:ascii="Times New Roman" w:hAnsi="Times New Roman" w:cs="Times New Roman"/>
          <w:iCs/>
          <w:sz w:val="20"/>
          <w:szCs w:val="20"/>
        </w:rPr>
        <w:t xml:space="preserve"> and </w:t>
      </w:r>
      <w:r w:rsidRPr="00411F20">
        <w:rPr>
          <w:rFonts w:ascii="Times New Roman" w:hAnsi="Times New Roman" w:cs="Times New Roman"/>
          <w:i/>
          <w:sz w:val="20"/>
          <w:szCs w:val="20"/>
        </w:rPr>
        <w:t xml:space="preserve">Post Test </w:t>
      </w:r>
      <w:r w:rsidRPr="00411F20">
        <w:rPr>
          <w:rFonts w:ascii="Times New Roman" w:hAnsi="Times New Roman" w:cs="Times New Roman"/>
          <w:sz w:val="20"/>
          <w:szCs w:val="20"/>
        </w:rPr>
        <w:t>of the Experimental Group</w:t>
      </w:r>
    </w:p>
    <w:tbl>
      <w:tblPr>
        <w:tblStyle w:val="TableGrid3"/>
        <w:tblW w:w="0" w:type="auto"/>
        <w:tblInd w:w="562" w:type="dxa"/>
        <w:tblLook w:val="04A0" w:firstRow="1" w:lastRow="0" w:firstColumn="1" w:lastColumn="0" w:noHBand="0" w:noVBand="1"/>
      </w:tblPr>
      <w:tblGrid>
        <w:gridCol w:w="2717"/>
        <w:gridCol w:w="2718"/>
      </w:tblGrid>
      <w:tr w:rsidR="003D2AC5" w:rsidRPr="003D2AC5" w14:paraId="34B8BC8F" w14:textId="77777777" w:rsidTr="003D2AC5">
        <w:tc>
          <w:tcPr>
            <w:tcW w:w="2717" w:type="dxa"/>
          </w:tcPr>
          <w:p w14:paraId="3B6B19F5" w14:textId="43ABB5AF" w:rsidR="003D2AC5" w:rsidRPr="003D2AC5" w:rsidRDefault="003D2AC5" w:rsidP="003D2AC5">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Aspect</w:t>
            </w:r>
          </w:p>
        </w:tc>
        <w:tc>
          <w:tcPr>
            <w:tcW w:w="2718" w:type="dxa"/>
          </w:tcPr>
          <w:p w14:paraId="16CF95F6" w14:textId="0BD63F5E" w:rsidR="003D2AC5" w:rsidRPr="003D2AC5" w:rsidRDefault="003D2AC5" w:rsidP="003D2AC5">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Result</w:t>
            </w:r>
          </w:p>
        </w:tc>
      </w:tr>
      <w:tr w:rsidR="003D2AC5" w:rsidRPr="003D2AC5" w14:paraId="356241D1" w14:textId="77777777" w:rsidTr="003D2AC5">
        <w:tc>
          <w:tcPr>
            <w:tcW w:w="2717" w:type="dxa"/>
          </w:tcPr>
          <w:p w14:paraId="2E268AA6" w14:textId="4F44B415" w:rsidR="003D2AC5" w:rsidRPr="003D2AC5" w:rsidRDefault="003D2AC5" w:rsidP="003D2AC5">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Total Value</w:t>
            </w:r>
          </w:p>
        </w:tc>
        <w:tc>
          <w:tcPr>
            <w:tcW w:w="2718" w:type="dxa"/>
          </w:tcPr>
          <w:p w14:paraId="17A1CDD6" w14:textId="77777777" w:rsidR="003D2AC5" w:rsidRPr="003D2AC5" w:rsidRDefault="003D2AC5" w:rsidP="003D2AC5">
            <w:pPr>
              <w:autoSpaceDE w:val="0"/>
              <w:autoSpaceDN w:val="0"/>
              <w:spacing w:after="0" w:line="240" w:lineRule="auto"/>
              <w:jc w:val="center"/>
              <w:rPr>
                <w:rFonts w:ascii="Times New Roman" w:eastAsia="Calibri" w:hAnsi="Times New Roman" w:cs="Times New Roman"/>
                <w:iCs/>
              </w:rPr>
            </w:pPr>
            <w:r w:rsidRPr="003D2AC5">
              <w:rPr>
                <w:rFonts w:ascii="Times New Roman" w:eastAsia="Calibri" w:hAnsi="Times New Roman" w:cs="Times New Roman"/>
                <w:iCs/>
              </w:rPr>
              <w:t>1285</w:t>
            </w:r>
          </w:p>
        </w:tc>
      </w:tr>
      <w:tr w:rsidR="003D2AC5" w:rsidRPr="003D2AC5" w14:paraId="282B3C6E" w14:textId="77777777" w:rsidTr="003D2AC5">
        <w:tc>
          <w:tcPr>
            <w:tcW w:w="2717" w:type="dxa"/>
          </w:tcPr>
          <w:p w14:paraId="1583B5D0" w14:textId="717C9902" w:rsidR="003D2AC5" w:rsidRPr="003D2AC5" w:rsidRDefault="003D2AC5" w:rsidP="003D2AC5">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Highest Score</w:t>
            </w:r>
          </w:p>
        </w:tc>
        <w:tc>
          <w:tcPr>
            <w:tcW w:w="2718" w:type="dxa"/>
          </w:tcPr>
          <w:p w14:paraId="78E29997" w14:textId="77777777" w:rsidR="003D2AC5" w:rsidRPr="003D2AC5" w:rsidRDefault="003D2AC5" w:rsidP="003D2AC5">
            <w:pPr>
              <w:autoSpaceDE w:val="0"/>
              <w:autoSpaceDN w:val="0"/>
              <w:spacing w:after="0" w:line="240" w:lineRule="auto"/>
              <w:jc w:val="center"/>
              <w:rPr>
                <w:rFonts w:ascii="Times New Roman" w:eastAsia="Calibri" w:hAnsi="Times New Roman" w:cs="Times New Roman"/>
                <w:iCs/>
              </w:rPr>
            </w:pPr>
            <w:r w:rsidRPr="003D2AC5">
              <w:rPr>
                <w:rFonts w:ascii="Times New Roman" w:eastAsia="Calibri" w:hAnsi="Times New Roman" w:cs="Times New Roman"/>
                <w:iCs/>
              </w:rPr>
              <w:t>70</w:t>
            </w:r>
          </w:p>
        </w:tc>
      </w:tr>
      <w:tr w:rsidR="003D2AC5" w:rsidRPr="003D2AC5" w14:paraId="3BF4A321" w14:textId="77777777" w:rsidTr="003D2AC5">
        <w:tc>
          <w:tcPr>
            <w:tcW w:w="2717" w:type="dxa"/>
          </w:tcPr>
          <w:p w14:paraId="1DBA0421" w14:textId="6C74B707" w:rsidR="003D2AC5" w:rsidRPr="003D2AC5" w:rsidRDefault="003D2AC5" w:rsidP="003D2AC5">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Lowest Score</w:t>
            </w:r>
          </w:p>
        </w:tc>
        <w:tc>
          <w:tcPr>
            <w:tcW w:w="2718" w:type="dxa"/>
          </w:tcPr>
          <w:p w14:paraId="043D3A5D" w14:textId="77777777" w:rsidR="003D2AC5" w:rsidRPr="003D2AC5" w:rsidRDefault="003D2AC5" w:rsidP="003D2AC5">
            <w:pPr>
              <w:autoSpaceDE w:val="0"/>
              <w:autoSpaceDN w:val="0"/>
              <w:spacing w:after="0" w:line="240" w:lineRule="auto"/>
              <w:jc w:val="center"/>
              <w:rPr>
                <w:rFonts w:ascii="Times New Roman" w:eastAsia="Calibri" w:hAnsi="Times New Roman" w:cs="Times New Roman"/>
                <w:iCs/>
              </w:rPr>
            </w:pPr>
            <w:r w:rsidRPr="003D2AC5">
              <w:rPr>
                <w:rFonts w:ascii="Times New Roman" w:eastAsia="Calibri" w:hAnsi="Times New Roman" w:cs="Times New Roman"/>
                <w:iCs/>
              </w:rPr>
              <w:t>20</w:t>
            </w:r>
          </w:p>
        </w:tc>
      </w:tr>
      <w:tr w:rsidR="003D2AC5" w:rsidRPr="003D2AC5" w14:paraId="1BA64CD8" w14:textId="77777777" w:rsidTr="003D2AC5">
        <w:tc>
          <w:tcPr>
            <w:tcW w:w="2717" w:type="dxa"/>
          </w:tcPr>
          <w:p w14:paraId="3322FC4F" w14:textId="5CCB7266" w:rsidR="003D2AC5" w:rsidRPr="003D2AC5" w:rsidRDefault="003D2AC5" w:rsidP="003D2AC5">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Average</w:t>
            </w:r>
          </w:p>
        </w:tc>
        <w:tc>
          <w:tcPr>
            <w:tcW w:w="2718" w:type="dxa"/>
          </w:tcPr>
          <w:p w14:paraId="60363BF0" w14:textId="77777777" w:rsidR="003D2AC5" w:rsidRPr="003D2AC5" w:rsidRDefault="003D2AC5" w:rsidP="003D2AC5">
            <w:pPr>
              <w:autoSpaceDE w:val="0"/>
              <w:autoSpaceDN w:val="0"/>
              <w:spacing w:after="0" w:line="240" w:lineRule="auto"/>
              <w:jc w:val="center"/>
              <w:rPr>
                <w:rFonts w:ascii="Times New Roman" w:eastAsia="Calibri" w:hAnsi="Times New Roman" w:cs="Times New Roman"/>
                <w:iCs/>
              </w:rPr>
            </w:pPr>
            <w:r w:rsidRPr="003D2AC5">
              <w:rPr>
                <w:rFonts w:ascii="Times New Roman" w:eastAsia="Calibri" w:hAnsi="Times New Roman" w:cs="Times New Roman"/>
                <w:iCs/>
              </w:rPr>
              <w:t>41,45</w:t>
            </w:r>
          </w:p>
        </w:tc>
      </w:tr>
      <w:tr w:rsidR="003D2AC5" w:rsidRPr="003D2AC5" w14:paraId="1030866A" w14:textId="77777777" w:rsidTr="003D2AC5">
        <w:tc>
          <w:tcPr>
            <w:tcW w:w="2717" w:type="dxa"/>
          </w:tcPr>
          <w:p w14:paraId="55DEA819" w14:textId="2543DE75" w:rsidR="003D2AC5" w:rsidRPr="003D2AC5" w:rsidRDefault="003D2AC5" w:rsidP="003D2AC5">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Number of Students</w:t>
            </w:r>
          </w:p>
        </w:tc>
        <w:tc>
          <w:tcPr>
            <w:tcW w:w="2718" w:type="dxa"/>
          </w:tcPr>
          <w:p w14:paraId="59E3B8AC" w14:textId="77777777" w:rsidR="003D2AC5" w:rsidRPr="003D2AC5" w:rsidRDefault="003D2AC5" w:rsidP="003D2AC5">
            <w:pPr>
              <w:autoSpaceDE w:val="0"/>
              <w:autoSpaceDN w:val="0"/>
              <w:spacing w:after="0" w:line="240" w:lineRule="auto"/>
              <w:jc w:val="center"/>
              <w:rPr>
                <w:rFonts w:ascii="Times New Roman" w:eastAsia="Calibri" w:hAnsi="Times New Roman" w:cs="Times New Roman"/>
                <w:iCs/>
              </w:rPr>
            </w:pPr>
            <w:r w:rsidRPr="003D2AC5">
              <w:rPr>
                <w:rFonts w:ascii="Times New Roman" w:eastAsia="Calibri" w:hAnsi="Times New Roman" w:cs="Times New Roman"/>
                <w:iCs/>
              </w:rPr>
              <w:t>31</w:t>
            </w:r>
          </w:p>
        </w:tc>
      </w:tr>
    </w:tbl>
    <w:p w14:paraId="23D14F20" w14:textId="77777777" w:rsidR="003D2AC5" w:rsidRPr="003D2AC5" w:rsidRDefault="003D2AC5" w:rsidP="003D2AC5">
      <w:pPr>
        <w:ind w:left="567"/>
        <w:jc w:val="both"/>
        <w:rPr>
          <w:rFonts w:ascii="Times New Roman" w:hAnsi="Times New Roman" w:cs="Times New Roman"/>
          <w:sz w:val="20"/>
          <w:szCs w:val="20"/>
        </w:rPr>
      </w:pPr>
    </w:p>
    <w:p w14:paraId="560455F0" w14:textId="0B633B73" w:rsidR="003D2AC5" w:rsidRPr="00110E6A" w:rsidRDefault="00082019" w:rsidP="00110E6A">
      <w:pPr>
        <w:jc w:val="both"/>
        <w:rPr>
          <w:b/>
          <w:bCs/>
          <w:sz w:val="20"/>
          <w:szCs w:val="20"/>
        </w:rPr>
      </w:pPr>
      <w:r>
        <w:rPr>
          <w:b/>
          <w:bCs/>
        </w:rPr>
        <w:tab/>
      </w:r>
      <w:r w:rsidR="003D2AC5" w:rsidRPr="00110E6A">
        <w:rPr>
          <w:sz w:val="20"/>
          <w:szCs w:val="20"/>
        </w:rPr>
        <w:t>Based on this table, out of 31 students, the pretest total score was 1,285. The mean or average of 41.45 shows that learners have a poor initial understanding. The highest score obtained by students in this group was 70 while the lowest score obtained by students was 20.</w:t>
      </w:r>
      <w:r w:rsidR="00110E6A">
        <w:rPr>
          <w:b/>
          <w:bCs/>
          <w:sz w:val="20"/>
          <w:szCs w:val="20"/>
        </w:rPr>
        <w:t xml:space="preserve"> </w:t>
      </w:r>
      <w:r w:rsidR="003D2AC5" w:rsidRPr="00110E6A">
        <w:rPr>
          <w:sz w:val="20"/>
          <w:szCs w:val="20"/>
        </w:rPr>
        <w:t>The pretest for class VIII.2 was attended by all 32 students.</w:t>
      </w:r>
    </w:p>
    <w:p w14:paraId="6CE6BC8F" w14:textId="77777777" w:rsidR="00794130" w:rsidRPr="00794130" w:rsidRDefault="00794130" w:rsidP="00794130">
      <w:pPr>
        <w:ind w:left="567"/>
        <w:jc w:val="both"/>
        <w:rPr>
          <w:rFonts w:ascii="Times New Roman" w:hAnsi="Times New Roman" w:cs="Times New Roman"/>
          <w:iCs/>
          <w:sz w:val="20"/>
          <w:szCs w:val="20"/>
        </w:rPr>
      </w:pPr>
      <w:r w:rsidRPr="00794130">
        <w:rPr>
          <w:rFonts w:ascii="Times New Roman" w:hAnsi="Times New Roman" w:cs="Times New Roman"/>
          <w:b/>
          <w:bCs/>
          <w:iCs/>
          <w:sz w:val="20"/>
          <w:szCs w:val="20"/>
          <w:lang w:val="en"/>
        </w:rPr>
        <w:t>Table 2.</w:t>
      </w:r>
      <w:r w:rsidRPr="00794130">
        <w:rPr>
          <w:rFonts w:ascii="Times New Roman" w:hAnsi="Times New Roman" w:cs="Times New Roman"/>
          <w:iCs/>
          <w:sz w:val="20"/>
          <w:szCs w:val="20"/>
          <w:lang w:val="en"/>
        </w:rPr>
        <w:t xml:space="preserve"> Class VIII.2 Pretest Statistics (Control)</w:t>
      </w:r>
    </w:p>
    <w:tbl>
      <w:tblPr>
        <w:tblStyle w:val="TableGrid4"/>
        <w:tblW w:w="0" w:type="auto"/>
        <w:tblInd w:w="562" w:type="dxa"/>
        <w:tblLook w:val="04A0" w:firstRow="1" w:lastRow="0" w:firstColumn="1" w:lastColumn="0" w:noHBand="0" w:noVBand="1"/>
      </w:tblPr>
      <w:tblGrid>
        <w:gridCol w:w="2717"/>
        <w:gridCol w:w="2718"/>
      </w:tblGrid>
      <w:tr w:rsidR="00794130" w:rsidRPr="00794130" w14:paraId="63ACCF9D" w14:textId="77777777" w:rsidTr="00794130">
        <w:tc>
          <w:tcPr>
            <w:tcW w:w="2717" w:type="dxa"/>
          </w:tcPr>
          <w:p w14:paraId="11525E70" w14:textId="39BE4480"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Aspect</w:t>
            </w:r>
          </w:p>
        </w:tc>
        <w:tc>
          <w:tcPr>
            <w:tcW w:w="2718" w:type="dxa"/>
          </w:tcPr>
          <w:p w14:paraId="1FFDB8F2" w14:textId="430B15B0"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Result</w:t>
            </w:r>
          </w:p>
        </w:tc>
      </w:tr>
      <w:tr w:rsidR="00794130" w:rsidRPr="00794130" w14:paraId="73E45929" w14:textId="77777777" w:rsidTr="00794130">
        <w:tc>
          <w:tcPr>
            <w:tcW w:w="2717" w:type="dxa"/>
          </w:tcPr>
          <w:p w14:paraId="77A5A09C" w14:textId="44B1B953" w:rsidR="00794130" w:rsidRPr="00794130" w:rsidRDefault="00794130" w:rsidP="00794130">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Total Value</w:t>
            </w:r>
          </w:p>
        </w:tc>
        <w:tc>
          <w:tcPr>
            <w:tcW w:w="2718" w:type="dxa"/>
          </w:tcPr>
          <w:p w14:paraId="280F7410"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1305</w:t>
            </w:r>
          </w:p>
        </w:tc>
      </w:tr>
      <w:tr w:rsidR="00794130" w:rsidRPr="00794130" w14:paraId="306C8938" w14:textId="77777777" w:rsidTr="00794130">
        <w:tc>
          <w:tcPr>
            <w:tcW w:w="2717" w:type="dxa"/>
          </w:tcPr>
          <w:p w14:paraId="1A3D6173" w14:textId="626B7005" w:rsidR="00794130" w:rsidRPr="00794130" w:rsidRDefault="00794130" w:rsidP="00794130">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Highest Score</w:t>
            </w:r>
          </w:p>
        </w:tc>
        <w:tc>
          <w:tcPr>
            <w:tcW w:w="2718" w:type="dxa"/>
          </w:tcPr>
          <w:p w14:paraId="3FD02D74"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65</w:t>
            </w:r>
          </w:p>
        </w:tc>
      </w:tr>
      <w:tr w:rsidR="00794130" w:rsidRPr="00794130" w14:paraId="25C40CAC" w14:textId="77777777" w:rsidTr="00794130">
        <w:tc>
          <w:tcPr>
            <w:tcW w:w="2717" w:type="dxa"/>
          </w:tcPr>
          <w:p w14:paraId="4ED8E729" w14:textId="1C83FBF2" w:rsidR="00794130" w:rsidRPr="00794130" w:rsidRDefault="00794130" w:rsidP="00794130">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Lowest Score</w:t>
            </w:r>
          </w:p>
        </w:tc>
        <w:tc>
          <w:tcPr>
            <w:tcW w:w="2718" w:type="dxa"/>
          </w:tcPr>
          <w:p w14:paraId="7228E41C"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20</w:t>
            </w:r>
          </w:p>
        </w:tc>
      </w:tr>
      <w:tr w:rsidR="00794130" w:rsidRPr="00794130" w14:paraId="7C6D168B" w14:textId="77777777" w:rsidTr="00794130">
        <w:tc>
          <w:tcPr>
            <w:tcW w:w="2717" w:type="dxa"/>
          </w:tcPr>
          <w:p w14:paraId="6D26D7C2" w14:textId="5C9DB80C" w:rsidR="00794130" w:rsidRPr="00794130" w:rsidRDefault="00794130" w:rsidP="00794130">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Average</w:t>
            </w:r>
          </w:p>
        </w:tc>
        <w:tc>
          <w:tcPr>
            <w:tcW w:w="2718" w:type="dxa"/>
          </w:tcPr>
          <w:p w14:paraId="06300CF0"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40,78</w:t>
            </w:r>
          </w:p>
        </w:tc>
      </w:tr>
      <w:tr w:rsidR="00794130" w:rsidRPr="00794130" w14:paraId="22D957A7" w14:textId="77777777" w:rsidTr="00794130">
        <w:tc>
          <w:tcPr>
            <w:tcW w:w="2717" w:type="dxa"/>
          </w:tcPr>
          <w:p w14:paraId="0006DE04" w14:textId="0D7033ED" w:rsidR="00794130" w:rsidRPr="00794130" w:rsidRDefault="00794130" w:rsidP="00794130">
            <w:pPr>
              <w:autoSpaceDE w:val="0"/>
              <w:autoSpaceDN w:val="0"/>
              <w:spacing w:after="0" w:line="240" w:lineRule="auto"/>
              <w:rPr>
                <w:rFonts w:ascii="Times New Roman" w:eastAsia="Calibri" w:hAnsi="Times New Roman" w:cs="Times New Roman"/>
                <w:iCs/>
              </w:rPr>
            </w:pPr>
            <w:r>
              <w:rPr>
                <w:rFonts w:ascii="Times New Roman" w:eastAsia="Calibri" w:hAnsi="Times New Roman" w:cs="Times New Roman"/>
                <w:iCs/>
              </w:rPr>
              <w:t>Number of Students</w:t>
            </w:r>
          </w:p>
        </w:tc>
        <w:tc>
          <w:tcPr>
            <w:tcW w:w="2718" w:type="dxa"/>
          </w:tcPr>
          <w:p w14:paraId="227FFB53"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32</w:t>
            </w:r>
          </w:p>
        </w:tc>
      </w:tr>
    </w:tbl>
    <w:p w14:paraId="373406D5" w14:textId="77777777" w:rsidR="003D2AC5" w:rsidRDefault="003D2AC5" w:rsidP="00794130">
      <w:pPr>
        <w:pStyle w:val="Heading1"/>
        <w:tabs>
          <w:tab w:val="left" w:pos="568"/>
        </w:tabs>
        <w:ind w:left="0" w:firstLine="0"/>
      </w:pPr>
    </w:p>
    <w:p w14:paraId="3B4187C3" w14:textId="43677742" w:rsidR="00794130" w:rsidRPr="00110E6A" w:rsidRDefault="00082019" w:rsidP="00110E6A">
      <w:pPr>
        <w:ind w:left="142"/>
        <w:jc w:val="both"/>
        <w:rPr>
          <w:sz w:val="20"/>
          <w:szCs w:val="20"/>
        </w:rPr>
      </w:pPr>
      <w:r>
        <w:rPr>
          <w:b/>
          <w:bCs/>
        </w:rPr>
        <w:tab/>
      </w:r>
      <w:r w:rsidR="00794130" w:rsidRPr="00110E6A">
        <w:rPr>
          <w:sz w:val="20"/>
          <w:szCs w:val="20"/>
        </w:rPr>
        <w:t>Based on this table, the total pretest score of 1.305 was obtained from 32 students. The mean or average is 40.78, this shows that students in this group also have an initial understanding that is not as good as the experimental group. The highest score obtained by students in this group was 65, while the lowest score obtained by students was 20</w:t>
      </w:r>
      <w:r w:rsidRPr="00110E6A">
        <w:rPr>
          <w:sz w:val="20"/>
          <w:szCs w:val="20"/>
        </w:rPr>
        <w:t>.</w:t>
      </w:r>
      <w:r w:rsidR="00110E6A" w:rsidRPr="00110E6A">
        <w:rPr>
          <w:sz w:val="20"/>
          <w:szCs w:val="20"/>
        </w:rPr>
        <w:t xml:space="preserve"> </w:t>
      </w:r>
      <w:r w:rsidR="00794130" w:rsidRPr="00110E6A">
        <w:rPr>
          <w:sz w:val="20"/>
          <w:szCs w:val="20"/>
        </w:rPr>
        <w:t>From the results of descriptive statistical tests, data information was obtained for class VIII.7 with an average value of 41.45, while class VIII.2 had an average value of 40.78. A comparison of the average pretest scores for the two groups is shown in the following table.</w:t>
      </w:r>
    </w:p>
    <w:p w14:paraId="5C0205B3" w14:textId="77777777" w:rsidR="00794130" w:rsidRPr="00794130" w:rsidRDefault="00794130" w:rsidP="00794130">
      <w:pPr>
        <w:ind w:left="567"/>
        <w:jc w:val="both"/>
        <w:rPr>
          <w:rFonts w:ascii="Times New Roman" w:hAnsi="Times New Roman" w:cs="Times New Roman"/>
          <w:iCs/>
          <w:sz w:val="20"/>
          <w:szCs w:val="20"/>
          <w:lang w:val="en"/>
        </w:rPr>
      </w:pPr>
      <w:r w:rsidRPr="00794130">
        <w:rPr>
          <w:rFonts w:ascii="Times New Roman" w:hAnsi="Times New Roman" w:cs="Times New Roman"/>
          <w:b/>
          <w:bCs/>
          <w:iCs/>
          <w:sz w:val="20"/>
          <w:szCs w:val="20"/>
          <w:lang w:val="en"/>
        </w:rPr>
        <w:t>Table 3.</w:t>
      </w:r>
      <w:r w:rsidRPr="00794130">
        <w:rPr>
          <w:rFonts w:ascii="Times New Roman" w:hAnsi="Times New Roman" w:cs="Times New Roman"/>
          <w:iCs/>
          <w:sz w:val="20"/>
          <w:szCs w:val="20"/>
          <w:lang w:val="en"/>
        </w:rPr>
        <w:t xml:space="preserve"> Comparison of Pretest Average Scores</w:t>
      </w:r>
    </w:p>
    <w:tbl>
      <w:tblPr>
        <w:tblStyle w:val="TableGrid5"/>
        <w:tblW w:w="4790" w:type="dxa"/>
        <w:tblInd w:w="570" w:type="dxa"/>
        <w:tblLayout w:type="fixed"/>
        <w:tblLook w:val="04A0" w:firstRow="1" w:lastRow="0" w:firstColumn="1" w:lastColumn="0" w:noHBand="0" w:noVBand="1"/>
      </w:tblPr>
      <w:tblGrid>
        <w:gridCol w:w="1890"/>
        <w:gridCol w:w="1514"/>
        <w:gridCol w:w="1386"/>
      </w:tblGrid>
      <w:tr w:rsidR="00794130" w:rsidRPr="00794130" w14:paraId="6576BCED" w14:textId="77777777" w:rsidTr="00176D44">
        <w:tc>
          <w:tcPr>
            <w:tcW w:w="1890" w:type="dxa"/>
          </w:tcPr>
          <w:p w14:paraId="737A0E84" w14:textId="5F6475B9"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Class</w:t>
            </w:r>
          </w:p>
        </w:tc>
        <w:tc>
          <w:tcPr>
            <w:tcW w:w="1514" w:type="dxa"/>
          </w:tcPr>
          <w:p w14:paraId="2C8BD983" w14:textId="2FD1F08C"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Pr>
                <w:rFonts w:ascii="Times New Roman" w:eastAsia="Calibri" w:hAnsi="Times New Roman" w:cs="Times New Roman"/>
                <w:iCs/>
              </w:rPr>
              <w:t>Experiment</w:t>
            </w:r>
          </w:p>
        </w:tc>
        <w:tc>
          <w:tcPr>
            <w:tcW w:w="1386" w:type="dxa"/>
          </w:tcPr>
          <w:p w14:paraId="0C243E4D" w14:textId="0468FDBE"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Pr>
                <w:rFonts w:ascii="Times New Roman" w:eastAsia="Calibri" w:hAnsi="Times New Roman" w:cs="Times New Roman"/>
                <w:iCs/>
              </w:rPr>
              <w:t>Control</w:t>
            </w:r>
          </w:p>
        </w:tc>
      </w:tr>
      <w:tr w:rsidR="00794130" w:rsidRPr="00794130" w14:paraId="6E23F37B" w14:textId="77777777" w:rsidTr="00176D44">
        <w:tc>
          <w:tcPr>
            <w:tcW w:w="1890" w:type="dxa"/>
          </w:tcPr>
          <w:p w14:paraId="173ACFB4"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sidRPr="00794130">
              <w:rPr>
                <w:rFonts w:ascii="Times New Roman" w:eastAsia="Calibri" w:hAnsi="Times New Roman" w:cs="Times New Roman"/>
                <w:b/>
                <w:bCs/>
                <w:iCs/>
              </w:rPr>
              <w:t>Mean</w:t>
            </w:r>
          </w:p>
        </w:tc>
        <w:tc>
          <w:tcPr>
            <w:tcW w:w="1514" w:type="dxa"/>
          </w:tcPr>
          <w:p w14:paraId="463EECAE" w14:textId="77777777"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41,45</w:t>
            </w:r>
          </w:p>
        </w:tc>
        <w:tc>
          <w:tcPr>
            <w:tcW w:w="1386" w:type="dxa"/>
          </w:tcPr>
          <w:p w14:paraId="770AA334" w14:textId="77777777"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40,78</w:t>
            </w:r>
          </w:p>
        </w:tc>
      </w:tr>
      <w:tr w:rsidR="00794130" w:rsidRPr="00794130" w14:paraId="752DCE79" w14:textId="77777777" w:rsidTr="00176D44">
        <w:tc>
          <w:tcPr>
            <w:tcW w:w="1890" w:type="dxa"/>
          </w:tcPr>
          <w:p w14:paraId="74409D9B" w14:textId="3ADEC365"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Difference</w:t>
            </w:r>
          </w:p>
        </w:tc>
        <w:tc>
          <w:tcPr>
            <w:tcW w:w="2900" w:type="dxa"/>
            <w:gridSpan w:val="2"/>
          </w:tcPr>
          <w:p w14:paraId="6DEB411C" w14:textId="77777777"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0,67</w:t>
            </w:r>
          </w:p>
        </w:tc>
      </w:tr>
    </w:tbl>
    <w:p w14:paraId="4BF7943C" w14:textId="77777777" w:rsidR="00273B19" w:rsidRDefault="00273B19" w:rsidP="00273B19">
      <w:pPr>
        <w:pStyle w:val="Heading1"/>
        <w:tabs>
          <w:tab w:val="left" w:pos="568"/>
        </w:tabs>
        <w:ind w:firstLine="0"/>
      </w:pPr>
    </w:p>
    <w:p w14:paraId="09C80C57" w14:textId="031643C6" w:rsidR="00273B19" w:rsidRPr="00110E6A" w:rsidRDefault="00794130" w:rsidP="00110E6A">
      <w:pPr>
        <w:ind w:firstLine="568"/>
        <w:jc w:val="both"/>
        <w:rPr>
          <w:b/>
          <w:bCs/>
          <w:sz w:val="20"/>
          <w:szCs w:val="20"/>
        </w:rPr>
      </w:pPr>
      <w:r w:rsidRPr="00110E6A">
        <w:rPr>
          <w:sz w:val="20"/>
          <w:szCs w:val="20"/>
        </w:rPr>
        <w:lastRenderedPageBreak/>
        <w:t xml:space="preserve">The information in table 3 displays the average difference for the research group of 0.67. The table illustrates that the initial condition of cognitive understanding of students from each group is relatively the same. By looking at the results, the average pretest score for the experimental group was 41.45, and the control group was 40.79. </w:t>
      </w:r>
      <w:r w:rsidR="00176D44" w:rsidRPr="00110E6A">
        <w:rPr>
          <w:sz w:val="20"/>
          <w:szCs w:val="20"/>
        </w:rPr>
        <w:t>S</w:t>
      </w:r>
      <w:r w:rsidRPr="00110E6A">
        <w:rPr>
          <w:sz w:val="20"/>
          <w:szCs w:val="20"/>
        </w:rPr>
        <w:t>o the difference between the average pretest scores of the two groups is not too far and is relatively the same with a difference value of 0.67.</w:t>
      </w:r>
    </w:p>
    <w:p w14:paraId="53D1D75D" w14:textId="77777777" w:rsidR="00794130" w:rsidRPr="00794130" w:rsidRDefault="00794130" w:rsidP="00110E6A">
      <w:pPr>
        <w:pStyle w:val="Heading1"/>
        <w:tabs>
          <w:tab w:val="left" w:pos="568"/>
        </w:tabs>
        <w:ind w:left="140" w:firstLine="0"/>
        <w:jc w:val="both"/>
        <w:rPr>
          <w:b w:val="0"/>
          <w:bCs w:val="0"/>
        </w:rPr>
      </w:pPr>
      <w:r w:rsidRPr="00794130">
        <w:rPr>
          <w:b w:val="0"/>
          <w:bCs w:val="0"/>
        </w:rPr>
        <w:t xml:space="preserve">Post-test class VIII.7 (experimental group) of all 31 students after receiving treatment with the monopoly game media. </w:t>
      </w:r>
    </w:p>
    <w:p w14:paraId="73B53A7D" w14:textId="47D90242" w:rsidR="00273B19" w:rsidRPr="00794130" w:rsidRDefault="00794130" w:rsidP="00794130">
      <w:pPr>
        <w:ind w:left="567"/>
        <w:jc w:val="both"/>
        <w:rPr>
          <w:rFonts w:ascii="Times New Roman" w:hAnsi="Times New Roman" w:cs="Times New Roman"/>
          <w:iCs/>
          <w:sz w:val="20"/>
          <w:szCs w:val="20"/>
          <w:lang w:val="en"/>
        </w:rPr>
      </w:pPr>
      <w:r w:rsidRPr="00794130">
        <w:rPr>
          <w:rFonts w:ascii="Times New Roman" w:hAnsi="Times New Roman" w:cs="Times New Roman"/>
          <w:b/>
          <w:bCs/>
          <w:iCs/>
          <w:sz w:val="20"/>
          <w:szCs w:val="20"/>
          <w:lang w:val="en"/>
        </w:rPr>
        <w:t>Table 4.</w:t>
      </w:r>
      <w:r w:rsidRPr="00794130">
        <w:rPr>
          <w:rFonts w:ascii="Times New Roman" w:hAnsi="Times New Roman" w:cs="Times New Roman"/>
          <w:iCs/>
          <w:sz w:val="20"/>
          <w:szCs w:val="20"/>
          <w:lang w:val="en"/>
        </w:rPr>
        <w:t xml:space="preserve"> Post-test statistics for Class VIII.7 (Experiment)</w:t>
      </w:r>
    </w:p>
    <w:tbl>
      <w:tblPr>
        <w:tblStyle w:val="TableGrid6"/>
        <w:tblW w:w="0" w:type="auto"/>
        <w:tblInd w:w="630" w:type="dxa"/>
        <w:tblLook w:val="04A0" w:firstRow="1" w:lastRow="0" w:firstColumn="1" w:lastColumn="0" w:noHBand="0" w:noVBand="1"/>
      </w:tblPr>
      <w:tblGrid>
        <w:gridCol w:w="2717"/>
        <w:gridCol w:w="2718"/>
      </w:tblGrid>
      <w:tr w:rsidR="00794130" w:rsidRPr="00794130" w14:paraId="5CDF2432" w14:textId="77777777" w:rsidTr="00794130">
        <w:tc>
          <w:tcPr>
            <w:tcW w:w="2717" w:type="dxa"/>
          </w:tcPr>
          <w:p w14:paraId="37FE393C" w14:textId="4BF6D7BE"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sidRPr="00794130">
              <w:rPr>
                <w:rFonts w:ascii="Times New Roman" w:eastAsia="Calibri" w:hAnsi="Times New Roman" w:cs="Times New Roman"/>
                <w:b/>
                <w:bCs/>
                <w:iCs/>
              </w:rPr>
              <w:t>Aspect</w:t>
            </w:r>
          </w:p>
        </w:tc>
        <w:tc>
          <w:tcPr>
            <w:tcW w:w="2718" w:type="dxa"/>
          </w:tcPr>
          <w:p w14:paraId="2EE6873E" w14:textId="4A071D88" w:rsidR="00794130" w:rsidRPr="00794130" w:rsidRDefault="00794130" w:rsidP="00794130">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Result</w:t>
            </w:r>
          </w:p>
        </w:tc>
      </w:tr>
      <w:tr w:rsidR="00794130" w:rsidRPr="00794130" w14:paraId="7DC62233" w14:textId="77777777" w:rsidTr="00794130">
        <w:tc>
          <w:tcPr>
            <w:tcW w:w="2717" w:type="dxa"/>
          </w:tcPr>
          <w:p w14:paraId="777C87B9" w14:textId="66BE1F41"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Total Value</w:t>
            </w:r>
          </w:p>
        </w:tc>
        <w:tc>
          <w:tcPr>
            <w:tcW w:w="2718" w:type="dxa"/>
          </w:tcPr>
          <w:p w14:paraId="7F6FC42E"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2615</w:t>
            </w:r>
          </w:p>
        </w:tc>
      </w:tr>
      <w:tr w:rsidR="00794130" w:rsidRPr="00794130" w14:paraId="16A0AB14" w14:textId="77777777" w:rsidTr="00794130">
        <w:tc>
          <w:tcPr>
            <w:tcW w:w="2717" w:type="dxa"/>
          </w:tcPr>
          <w:p w14:paraId="351B0AB8" w14:textId="7B41881F"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Highest Score</w:t>
            </w:r>
          </w:p>
        </w:tc>
        <w:tc>
          <w:tcPr>
            <w:tcW w:w="2718" w:type="dxa"/>
          </w:tcPr>
          <w:p w14:paraId="697708FC"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100</w:t>
            </w:r>
          </w:p>
        </w:tc>
      </w:tr>
      <w:tr w:rsidR="00794130" w:rsidRPr="00794130" w14:paraId="3F0FC487" w14:textId="77777777" w:rsidTr="00794130">
        <w:tc>
          <w:tcPr>
            <w:tcW w:w="2717" w:type="dxa"/>
          </w:tcPr>
          <w:p w14:paraId="2CCFD796" w14:textId="2D6E90BD"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Lowest Score</w:t>
            </w:r>
          </w:p>
        </w:tc>
        <w:tc>
          <w:tcPr>
            <w:tcW w:w="2718" w:type="dxa"/>
          </w:tcPr>
          <w:p w14:paraId="3C8E6D9C"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60</w:t>
            </w:r>
          </w:p>
        </w:tc>
      </w:tr>
      <w:tr w:rsidR="00794130" w:rsidRPr="00794130" w14:paraId="54150C9B" w14:textId="77777777" w:rsidTr="00794130">
        <w:tc>
          <w:tcPr>
            <w:tcW w:w="2717" w:type="dxa"/>
          </w:tcPr>
          <w:p w14:paraId="5AF33420" w14:textId="4D2FE08C"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Average</w:t>
            </w:r>
          </w:p>
        </w:tc>
        <w:tc>
          <w:tcPr>
            <w:tcW w:w="2718" w:type="dxa"/>
          </w:tcPr>
          <w:p w14:paraId="3F239B99"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84,35</w:t>
            </w:r>
          </w:p>
        </w:tc>
      </w:tr>
      <w:tr w:rsidR="00794130" w:rsidRPr="00794130" w14:paraId="4F120126" w14:textId="77777777" w:rsidTr="00794130">
        <w:tc>
          <w:tcPr>
            <w:tcW w:w="2717" w:type="dxa"/>
          </w:tcPr>
          <w:p w14:paraId="46916FD9" w14:textId="11B7C7FC" w:rsidR="00794130" w:rsidRPr="00794130" w:rsidRDefault="00794130" w:rsidP="00794130">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Number of Students</w:t>
            </w:r>
          </w:p>
        </w:tc>
        <w:tc>
          <w:tcPr>
            <w:tcW w:w="2718" w:type="dxa"/>
          </w:tcPr>
          <w:p w14:paraId="547CB3FE" w14:textId="77777777" w:rsidR="00794130" w:rsidRPr="00794130" w:rsidRDefault="00794130" w:rsidP="00794130">
            <w:pPr>
              <w:autoSpaceDE w:val="0"/>
              <w:autoSpaceDN w:val="0"/>
              <w:spacing w:after="0" w:line="240" w:lineRule="auto"/>
              <w:jc w:val="center"/>
              <w:rPr>
                <w:rFonts w:ascii="Times New Roman" w:eastAsia="Calibri" w:hAnsi="Times New Roman" w:cs="Times New Roman"/>
                <w:iCs/>
              </w:rPr>
            </w:pPr>
            <w:r w:rsidRPr="00794130">
              <w:rPr>
                <w:rFonts w:ascii="Times New Roman" w:eastAsia="Calibri" w:hAnsi="Times New Roman" w:cs="Times New Roman"/>
                <w:iCs/>
              </w:rPr>
              <w:t>31</w:t>
            </w:r>
          </w:p>
        </w:tc>
      </w:tr>
    </w:tbl>
    <w:p w14:paraId="1628162F" w14:textId="77777777" w:rsidR="00273B19" w:rsidRDefault="00273B19" w:rsidP="00273B19">
      <w:pPr>
        <w:pStyle w:val="Heading1"/>
        <w:tabs>
          <w:tab w:val="left" w:pos="568"/>
        </w:tabs>
        <w:ind w:firstLine="0"/>
        <w:rPr>
          <w:rFonts w:ascii="Times New Roman" w:eastAsia="Calibri" w:hAnsi="Times New Roman" w:cs="Times New Roman"/>
        </w:rPr>
      </w:pPr>
    </w:p>
    <w:p w14:paraId="47D6A209" w14:textId="77777777" w:rsidR="00176D44" w:rsidRPr="00B26FBF" w:rsidRDefault="00176D44" w:rsidP="00B26FBF">
      <w:pPr>
        <w:ind w:firstLine="568"/>
        <w:rPr>
          <w:b/>
          <w:bCs/>
          <w:sz w:val="20"/>
          <w:szCs w:val="20"/>
        </w:rPr>
      </w:pPr>
      <w:r w:rsidRPr="00B26FBF">
        <w:rPr>
          <w:sz w:val="20"/>
          <w:szCs w:val="20"/>
        </w:rPr>
        <w:t xml:space="preserve">From table 4, the total post-test score obtained from 31 students was 2,615. The average score (mean) of 84.35 was higher during the initial test (prestest). The highest score obtained by class VIII.7 students is 100 and the lowest score is 60. </w:t>
      </w:r>
    </w:p>
    <w:p w14:paraId="101305B2" w14:textId="77777777" w:rsidR="00176D44" w:rsidRPr="00176D44" w:rsidRDefault="00176D44" w:rsidP="00176D44">
      <w:pPr>
        <w:pStyle w:val="Heading1"/>
        <w:tabs>
          <w:tab w:val="left" w:pos="568"/>
        </w:tabs>
        <w:ind w:firstLine="0"/>
        <w:jc w:val="both"/>
        <w:rPr>
          <w:b w:val="0"/>
          <w:bCs w:val="0"/>
        </w:rPr>
      </w:pPr>
      <w:r w:rsidRPr="00176D44">
        <w:rPr>
          <w:b w:val="0"/>
          <w:bCs w:val="0"/>
        </w:rPr>
        <w:t xml:space="preserve">Post-test class VIII.2 (control group) was attended by all 32 students. </w:t>
      </w:r>
    </w:p>
    <w:p w14:paraId="44CE29A6" w14:textId="77777777" w:rsidR="00176D44" w:rsidRPr="00176D44" w:rsidRDefault="00176D44" w:rsidP="00176D44">
      <w:pPr>
        <w:ind w:left="567"/>
        <w:jc w:val="both"/>
        <w:rPr>
          <w:rFonts w:ascii="Times New Roman" w:hAnsi="Times New Roman" w:cs="Times New Roman"/>
          <w:iCs/>
          <w:sz w:val="20"/>
          <w:szCs w:val="20"/>
          <w:lang w:val="en"/>
        </w:rPr>
      </w:pPr>
      <w:r w:rsidRPr="00176D44">
        <w:rPr>
          <w:rFonts w:ascii="Times New Roman" w:hAnsi="Times New Roman" w:cs="Times New Roman"/>
          <w:b/>
          <w:bCs/>
          <w:iCs/>
          <w:sz w:val="20"/>
          <w:szCs w:val="20"/>
          <w:lang w:val="en"/>
        </w:rPr>
        <w:t>Table 5.</w:t>
      </w:r>
      <w:r w:rsidRPr="00176D44">
        <w:rPr>
          <w:rFonts w:ascii="Times New Roman" w:hAnsi="Times New Roman" w:cs="Times New Roman"/>
          <w:iCs/>
          <w:sz w:val="20"/>
          <w:szCs w:val="20"/>
          <w:lang w:val="en"/>
        </w:rPr>
        <w:t xml:space="preserve"> Post-test statistics for Class VIII.2 (Control)</w:t>
      </w:r>
    </w:p>
    <w:tbl>
      <w:tblPr>
        <w:tblStyle w:val="TableGrid7"/>
        <w:tblW w:w="0" w:type="auto"/>
        <w:tblInd w:w="630" w:type="dxa"/>
        <w:tblLook w:val="04A0" w:firstRow="1" w:lastRow="0" w:firstColumn="1" w:lastColumn="0" w:noHBand="0" w:noVBand="1"/>
      </w:tblPr>
      <w:tblGrid>
        <w:gridCol w:w="2717"/>
        <w:gridCol w:w="2718"/>
      </w:tblGrid>
      <w:tr w:rsidR="00176D44" w:rsidRPr="00176D44" w14:paraId="2C217DA7" w14:textId="77777777" w:rsidTr="00176D44">
        <w:tc>
          <w:tcPr>
            <w:tcW w:w="2717" w:type="dxa"/>
          </w:tcPr>
          <w:p w14:paraId="68284B25" w14:textId="37C3B9FE" w:rsidR="00176D44" w:rsidRPr="00176D44" w:rsidRDefault="00176D44" w:rsidP="00176D44">
            <w:pPr>
              <w:autoSpaceDE w:val="0"/>
              <w:autoSpaceDN w:val="0"/>
              <w:spacing w:after="0" w:line="240" w:lineRule="auto"/>
              <w:jc w:val="center"/>
              <w:rPr>
                <w:rFonts w:ascii="Times New Roman" w:eastAsia="Calibri" w:hAnsi="Times New Roman" w:cs="Times New Roman"/>
                <w:b/>
                <w:bCs/>
                <w:iCs/>
              </w:rPr>
            </w:pPr>
            <w:r w:rsidRPr="00794130">
              <w:rPr>
                <w:rFonts w:ascii="Times New Roman" w:eastAsia="Calibri" w:hAnsi="Times New Roman" w:cs="Times New Roman"/>
                <w:b/>
                <w:bCs/>
                <w:iCs/>
              </w:rPr>
              <w:t>Aspect</w:t>
            </w:r>
          </w:p>
        </w:tc>
        <w:tc>
          <w:tcPr>
            <w:tcW w:w="2718" w:type="dxa"/>
          </w:tcPr>
          <w:p w14:paraId="6CD7C15A" w14:textId="58DE409B" w:rsidR="00176D44" w:rsidRPr="00176D44" w:rsidRDefault="00176D44" w:rsidP="00176D44">
            <w:pPr>
              <w:autoSpaceDE w:val="0"/>
              <w:autoSpaceDN w:val="0"/>
              <w:spacing w:after="0" w:line="240" w:lineRule="auto"/>
              <w:jc w:val="center"/>
              <w:rPr>
                <w:rFonts w:ascii="Times New Roman" w:eastAsia="Calibri" w:hAnsi="Times New Roman" w:cs="Times New Roman"/>
                <w:b/>
                <w:bCs/>
                <w:iCs/>
              </w:rPr>
            </w:pPr>
            <w:r>
              <w:rPr>
                <w:rFonts w:ascii="Times New Roman" w:eastAsia="Calibri" w:hAnsi="Times New Roman" w:cs="Times New Roman"/>
                <w:b/>
                <w:bCs/>
                <w:iCs/>
              </w:rPr>
              <w:t>Result</w:t>
            </w:r>
          </w:p>
        </w:tc>
      </w:tr>
      <w:tr w:rsidR="00176D44" w:rsidRPr="00176D44" w14:paraId="14CDA46F" w14:textId="77777777" w:rsidTr="00176D44">
        <w:tc>
          <w:tcPr>
            <w:tcW w:w="2717" w:type="dxa"/>
          </w:tcPr>
          <w:p w14:paraId="1BDE2F23" w14:textId="3CB76FBF" w:rsidR="00176D44" w:rsidRPr="00176D44" w:rsidRDefault="00176D44" w:rsidP="00176D44">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Total Value</w:t>
            </w:r>
          </w:p>
        </w:tc>
        <w:tc>
          <w:tcPr>
            <w:tcW w:w="2718" w:type="dxa"/>
          </w:tcPr>
          <w:p w14:paraId="35C2FF6C" w14:textId="77777777" w:rsidR="00176D44" w:rsidRPr="00176D44" w:rsidRDefault="00176D44" w:rsidP="00176D44">
            <w:pPr>
              <w:autoSpaceDE w:val="0"/>
              <w:autoSpaceDN w:val="0"/>
              <w:spacing w:after="0" w:line="240" w:lineRule="auto"/>
              <w:jc w:val="center"/>
              <w:rPr>
                <w:rFonts w:ascii="Times New Roman" w:eastAsia="Calibri" w:hAnsi="Times New Roman" w:cs="Times New Roman"/>
                <w:iCs/>
              </w:rPr>
            </w:pPr>
            <w:r w:rsidRPr="00176D44">
              <w:rPr>
                <w:rFonts w:ascii="Times New Roman" w:eastAsia="Calibri" w:hAnsi="Times New Roman" w:cs="Times New Roman"/>
                <w:iCs/>
              </w:rPr>
              <w:t>2390</w:t>
            </w:r>
          </w:p>
        </w:tc>
      </w:tr>
      <w:tr w:rsidR="00176D44" w:rsidRPr="00176D44" w14:paraId="53E17B4A" w14:textId="77777777" w:rsidTr="00176D44">
        <w:tc>
          <w:tcPr>
            <w:tcW w:w="2717" w:type="dxa"/>
          </w:tcPr>
          <w:p w14:paraId="3029F3C4" w14:textId="08C57963" w:rsidR="00176D44" w:rsidRPr="00176D44" w:rsidRDefault="00176D44" w:rsidP="00176D44">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Highest Score</w:t>
            </w:r>
          </w:p>
        </w:tc>
        <w:tc>
          <w:tcPr>
            <w:tcW w:w="2718" w:type="dxa"/>
          </w:tcPr>
          <w:p w14:paraId="54797DF1" w14:textId="77777777" w:rsidR="00176D44" w:rsidRPr="00176D44" w:rsidRDefault="00176D44" w:rsidP="00176D44">
            <w:pPr>
              <w:autoSpaceDE w:val="0"/>
              <w:autoSpaceDN w:val="0"/>
              <w:spacing w:after="0" w:line="240" w:lineRule="auto"/>
              <w:jc w:val="center"/>
              <w:rPr>
                <w:rFonts w:ascii="Times New Roman" w:eastAsia="Calibri" w:hAnsi="Times New Roman" w:cs="Times New Roman"/>
                <w:iCs/>
              </w:rPr>
            </w:pPr>
            <w:r w:rsidRPr="00176D44">
              <w:rPr>
                <w:rFonts w:ascii="Times New Roman" w:eastAsia="Calibri" w:hAnsi="Times New Roman" w:cs="Times New Roman"/>
                <w:iCs/>
              </w:rPr>
              <w:t>95</w:t>
            </w:r>
          </w:p>
        </w:tc>
      </w:tr>
      <w:tr w:rsidR="00176D44" w:rsidRPr="00176D44" w14:paraId="4F52B659" w14:textId="77777777" w:rsidTr="00176D44">
        <w:tc>
          <w:tcPr>
            <w:tcW w:w="2717" w:type="dxa"/>
          </w:tcPr>
          <w:p w14:paraId="0C439F93" w14:textId="7F81FEF6" w:rsidR="00176D44" w:rsidRPr="00176D44" w:rsidRDefault="00176D44" w:rsidP="00176D44">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Lowest Score</w:t>
            </w:r>
          </w:p>
        </w:tc>
        <w:tc>
          <w:tcPr>
            <w:tcW w:w="2718" w:type="dxa"/>
          </w:tcPr>
          <w:p w14:paraId="194D8E24" w14:textId="77777777" w:rsidR="00176D44" w:rsidRPr="00176D44" w:rsidRDefault="00176D44" w:rsidP="00176D44">
            <w:pPr>
              <w:autoSpaceDE w:val="0"/>
              <w:autoSpaceDN w:val="0"/>
              <w:spacing w:after="0" w:line="240" w:lineRule="auto"/>
              <w:jc w:val="center"/>
              <w:rPr>
                <w:rFonts w:ascii="Times New Roman" w:eastAsia="Calibri" w:hAnsi="Times New Roman" w:cs="Times New Roman"/>
                <w:iCs/>
              </w:rPr>
            </w:pPr>
            <w:r w:rsidRPr="00176D44">
              <w:rPr>
                <w:rFonts w:ascii="Times New Roman" w:eastAsia="Calibri" w:hAnsi="Times New Roman" w:cs="Times New Roman"/>
                <w:iCs/>
              </w:rPr>
              <w:t>55</w:t>
            </w:r>
          </w:p>
        </w:tc>
      </w:tr>
      <w:tr w:rsidR="00176D44" w:rsidRPr="00176D44" w14:paraId="59342976" w14:textId="77777777" w:rsidTr="00176D44">
        <w:tc>
          <w:tcPr>
            <w:tcW w:w="2717" w:type="dxa"/>
          </w:tcPr>
          <w:p w14:paraId="332A41CF" w14:textId="7803C80C" w:rsidR="00176D44" w:rsidRPr="00176D44" w:rsidRDefault="00176D44" w:rsidP="00176D44">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Average</w:t>
            </w:r>
          </w:p>
        </w:tc>
        <w:tc>
          <w:tcPr>
            <w:tcW w:w="2718" w:type="dxa"/>
          </w:tcPr>
          <w:p w14:paraId="772B74FE" w14:textId="77777777" w:rsidR="00176D44" w:rsidRPr="00176D44" w:rsidRDefault="00176D44" w:rsidP="00176D44">
            <w:pPr>
              <w:autoSpaceDE w:val="0"/>
              <w:autoSpaceDN w:val="0"/>
              <w:spacing w:after="0" w:line="240" w:lineRule="auto"/>
              <w:jc w:val="center"/>
              <w:rPr>
                <w:rFonts w:ascii="Times New Roman" w:eastAsia="Calibri" w:hAnsi="Times New Roman" w:cs="Times New Roman"/>
                <w:iCs/>
              </w:rPr>
            </w:pPr>
            <w:r w:rsidRPr="00176D44">
              <w:rPr>
                <w:rFonts w:ascii="Times New Roman" w:eastAsia="Calibri" w:hAnsi="Times New Roman" w:cs="Times New Roman"/>
                <w:iCs/>
              </w:rPr>
              <w:t>74,69</w:t>
            </w:r>
          </w:p>
        </w:tc>
      </w:tr>
      <w:tr w:rsidR="00176D44" w:rsidRPr="00176D44" w14:paraId="70ED842C" w14:textId="77777777" w:rsidTr="00176D44">
        <w:tc>
          <w:tcPr>
            <w:tcW w:w="2717" w:type="dxa"/>
          </w:tcPr>
          <w:p w14:paraId="41277101" w14:textId="5B6E17E5" w:rsidR="00176D44" w:rsidRPr="00176D44" w:rsidRDefault="00176D44" w:rsidP="00176D44">
            <w:pPr>
              <w:autoSpaceDE w:val="0"/>
              <w:autoSpaceDN w:val="0"/>
              <w:spacing w:after="0" w:line="240" w:lineRule="auto"/>
              <w:rPr>
                <w:rFonts w:ascii="Times New Roman" w:eastAsia="Calibri" w:hAnsi="Times New Roman" w:cs="Times New Roman"/>
                <w:iCs/>
              </w:rPr>
            </w:pPr>
            <w:r w:rsidRPr="00794130">
              <w:rPr>
                <w:rFonts w:ascii="Times New Roman" w:eastAsia="Calibri" w:hAnsi="Times New Roman" w:cs="Times New Roman"/>
                <w:iCs/>
              </w:rPr>
              <w:t>Number of Students</w:t>
            </w:r>
          </w:p>
        </w:tc>
        <w:tc>
          <w:tcPr>
            <w:tcW w:w="2718" w:type="dxa"/>
          </w:tcPr>
          <w:p w14:paraId="212704BD" w14:textId="77777777" w:rsidR="00176D44" w:rsidRPr="00176D44" w:rsidRDefault="00176D44" w:rsidP="00176D44">
            <w:pPr>
              <w:autoSpaceDE w:val="0"/>
              <w:autoSpaceDN w:val="0"/>
              <w:spacing w:after="0" w:line="240" w:lineRule="auto"/>
              <w:jc w:val="center"/>
              <w:rPr>
                <w:rFonts w:ascii="Times New Roman" w:eastAsia="Calibri" w:hAnsi="Times New Roman" w:cs="Times New Roman"/>
                <w:iCs/>
              </w:rPr>
            </w:pPr>
            <w:r w:rsidRPr="00176D44">
              <w:rPr>
                <w:rFonts w:ascii="Times New Roman" w:eastAsia="Calibri" w:hAnsi="Times New Roman" w:cs="Times New Roman"/>
                <w:iCs/>
              </w:rPr>
              <w:t>32</w:t>
            </w:r>
          </w:p>
        </w:tc>
      </w:tr>
    </w:tbl>
    <w:p w14:paraId="705C61CD" w14:textId="77777777" w:rsidR="00176D44" w:rsidRDefault="00176D44" w:rsidP="00273B19">
      <w:pPr>
        <w:pStyle w:val="Heading1"/>
        <w:tabs>
          <w:tab w:val="left" w:pos="568"/>
        </w:tabs>
        <w:ind w:firstLine="0"/>
        <w:rPr>
          <w:rFonts w:ascii="Times New Roman" w:eastAsia="Calibri" w:hAnsi="Times New Roman" w:cs="Times New Roman"/>
        </w:rPr>
      </w:pPr>
    </w:p>
    <w:p w14:paraId="3D33FA1A" w14:textId="0260DFED" w:rsidR="00176D44" w:rsidRPr="00B26FBF" w:rsidRDefault="00176D44" w:rsidP="00B26FBF">
      <w:pPr>
        <w:ind w:firstLine="568"/>
        <w:rPr>
          <w:b/>
          <w:bCs/>
          <w:sz w:val="20"/>
          <w:szCs w:val="20"/>
        </w:rPr>
      </w:pPr>
      <w:r w:rsidRPr="00B26FBF">
        <w:rPr>
          <w:sz w:val="20"/>
          <w:szCs w:val="20"/>
        </w:rPr>
        <w:t>From table 5, it is known that the total post-test score was 2,390, the average score (mean) was 74.69 which was higher during the initial test (pretest), the median for the control group pretest data was 75.00, the standard deviation was 9.327 and a variance of 86.996. The highest score in class VIII.2 is 95 and the lowest score is 55.</w:t>
      </w:r>
      <w:r w:rsidR="00B26FBF">
        <w:rPr>
          <w:b/>
          <w:bCs/>
          <w:sz w:val="20"/>
          <w:szCs w:val="20"/>
        </w:rPr>
        <w:t xml:space="preserve"> </w:t>
      </w:r>
      <w:r w:rsidRPr="00B26FBF">
        <w:rPr>
          <w:sz w:val="20"/>
          <w:szCs w:val="20"/>
        </w:rPr>
        <w:t>From descriptive statistical analysis the average post-test value was 84.35 for the experimental group, and 74.69 for the control group. Comparison of the mean values ​​of the two groups is shown in table 6.</w:t>
      </w:r>
    </w:p>
    <w:p w14:paraId="0E0E8A8B" w14:textId="77777777" w:rsidR="00176D44" w:rsidRPr="00176D44" w:rsidRDefault="00176D44" w:rsidP="00176D44">
      <w:pPr>
        <w:ind w:left="567"/>
        <w:jc w:val="both"/>
        <w:rPr>
          <w:rFonts w:ascii="Times New Roman" w:hAnsi="Times New Roman" w:cs="Times New Roman"/>
          <w:iCs/>
          <w:sz w:val="20"/>
          <w:szCs w:val="20"/>
          <w:lang w:val="en"/>
        </w:rPr>
      </w:pPr>
      <w:r w:rsidRPr="00176D44">
        <w:rPr>
          <w:rFonts w:ascii="Times New Roman" w:hAnsi="Times New Roman" w:cs="Times New Roman"/>
          <w:b/>
          <w:bCs/>
          <w:iCs/>
          <w:sz w:val="20"/>
          <w:szCs w:val="20"/>
          <w:lang w:val="en"/>
        </w:rPr>
        <w:t>Table 6.</w:t>
      </w:r>
      <w:r w:rsidRPr="00176D44">
        <w:rPr>
          <w:rFonts w:ascii="Times New Roman" w:hAnsi="Times New Roman" w:cs="Times New Roman"/>
          <w:iCs/>
          <w:sz w:val="20"/>
          <w:szCs w:val="20"/>
          <w:lang w:val="en"/>
        </w:rPr>
        <w:t xml:space="preserve"> Comparison of Post-test Average Values</w:t>
      </w:r>
    </w:p>
    <w:tbl>
      <w:tblPr>
        <w:tblStyle w:val="TableGrid8"/>
        <w:tblW w:w="4790" w:type="dxa"/>
        <w:tblInd w:w="630" w:type="dxa"/>
        <w:tblLayout w:type="fixed"/>
        <w:tblLook w:val="04A0" w:firstRow="1" w:lastRow="0" w:firstColumn="1" w:lastColumn="0" w:noHBand="0" w:noVBand="1"/>
      </w:tblPr>
      <w:tblGrid>
        <w:gridCol w:w="1890"/>
        <w:gridCol w:w="1514"/>
        <w:gridCol w:w="1386"/>
      </w:tblGrid>
      <w:tr w:rsidR="00176D44" w:rsidRPr="00176D44" w14:paraId="0B2CC310" w14:textId="77777777" w:rsidTr="00176D44">
        <w:tc>
          <w:tcPr>
            <w:tcW w:w="1890" w:type="dxa"/>
          </w:tcPr>
          <w:p w14:paraId="3354F3AD" w14:textId="215BC29E" w:rsidR="00176D44" w:rsidRPr="00176D44" w:rsidRDefault="00176D44" w:rsidP="00176D44">
            <w:pPr>
              <w:autoSpaceDE w:val="0"/>
              <w:autoSpaceDN w:val="0"/>
              <w:spacing w:after="0" w:line="240" w:lineRule="auto"/>
              <w:rPr>
                <w:rFonts w:ascii="Times New Roman" w:eastAsia="Calibri" w:hAnsi="Times New Roman" w:cs="Times New Roman"/>
                <w:b/>
                <w:bCs/>
                <w:iCs/>
              </w:rPr>
            </w:pPr>
            <w:r w:rsidRPr="00176D44">
              <w:rPr>
                <w:rFonts w:ascii="Times New Roman" w:eastAsia="Calibri" w:hAnsi="Times New Roman" w:cs="Times New Roman"/>
                <w:b/>
                <w:bCs/>
                <w:iCs/>
              </w:rPr>
              <w:t>Class</w:t>
            </w:r>
          </w:p>
        </w:tc>
        <w:tc>
          <w:tcPr>
            <w:tcW w:w="1514" w:type="dxa"/>
          </w:tcPr>
          <w:p w14:paraId="5D1508E4" w14:textId="662E90EB" w:rsidR="00176D44" w:rsidRPr="00176D44" w:rsidRDefault="00176D44" w:rsidP="00176D44">
            <w:pPr>
              <w:autoSpaceDE w:val="0"/>
              <w:autoSpaceDN w:val="0"/>
              <w:spacing w:after="0" w:line="240" w:lineRule="auto"/>
              <w:rPr>
                <w:rFonts w:ascii="Times New Roman" w:eastAsia="Calibri" w:hAnsi="Times New Roman" w:cs="Times New Roman"/>
                <w:iCs/>
              </w:rPr>
            </w:pPr>
            <w:r w:rsidRPr="00176D44">
              <w:rPr>
                <w:rFonts w:ascii="Times New Roman" w:eastAsia="Calibri" w:hAnsi="Times New Roman" w:cs="Times New Roman"/>
                <w:iCs/>
              </w:rPr>
              <w:t>Experiment</w:t>
            </w:r>
          </w:p>
        </w:tc>
        <w:tc>
          <w:tcPr>
            <w:tcW w:w="1386" w:type="dxa"/>
          </w:tcPr>
          <w:p w14:paraId="0B02F2E4" w14:textId="2C29212D" w:rsidR="00176D44" w:rsidRPr="00176D44" w:rsidRDefault="00176D44" w:rsidP="00176D44">
            <w:pPr>
              <w:autoSpaceDE w:val="0"/>
              <w:autoSpaceDN w:val="0"/>
              <w:spacing w:after="0" w:line="240" w:lineRule="auto"/>
              <w:rPr>
                <w:rFonts w:ascii="Times New Roman" w:eastAsia="Calibri" w:hAnsi="Times New Roman" w:cs="Times New Roman"/>
                <w:iCs/>
              </w:rPr>
            </w:pPr>
            <w:r w:rsidRPr="00176D44">
              <w:rPr>
                <w:rFonts w:ascii="Times New Roman" w:eastAsia="Calibri" w:hAnsi="Times New Roman" w:cs="Times New Roman"/>
                <w:iCs/>
              </w:rPr>
              <w:t>Control</w:t>
            </w:r>
          </w:p>
        </w:tc>
      </w:tr>
      <w:tr w:rsidR="00176D44" w:rsidRPr="00176D44" w14:paraId="754054B2" w14:textId="77777777" w:rsidTr="00176D44">
        <w:tc>
          <w:tcPr>
            <w:tcW w:w="1890" w:type="dxa"/>
          </w:tcPr>
          <w:p w14:paraId="4F43F30F" w14:textId="0D62F899" w:rsidR="00176D44" w:rsidRPr="00176D44" w:rsidRDefault="00176D44" w:rsidP="00176D44">
            <w:pPr>
              <w:autoSpaceDE w:val="0"/>
              <w:autoSpaceDN w:val="0"/>
              <w:spacing w:after="0" w:line="240" w:lineRule="auto"/>
              <w:rPr>
                <w:rFonts w:ascii="Times New Roman" w:eastAsia="Calibri" w:hAnsi="Times New Roman" w:cs="Times New Roman"/>
                <w:b/>
                <w:bCs/>
                <w:iCs/>
              </w:rPr>
            </w:pPr>
            <w:r w:rsidRPr="00176D44">
              <w:rPr>
                <w:rFonts w:ascii="Times New Roman" w:eastAsia="Calibri" w:hAnsi="Times New Roman" w:cs="Times New Roman"/>
                <w:b/>
                <w:bCs/>
                <w:iCs/>
              </w:rPr>
              <w:t>Mean</w:t>
            </w:r>
          </w:p>
        </w:tc>
        <w:tc>
          <w:tcPr>
            <w:tcW w:w="1514" w:type="dxa"/>
          </w:tcPr>
          <w:p w14:paraId="7CD073C4" w14:textId="77777777" w:rsidR="00176D44" w:rsidRPr="00176D44" w:rsidRDefault="00176D44" w:rsidP="00176D44">
            <w:pPr>
              <w:autoSpaceDE w:val="0"/>
              <w:autoSpaceDN w:val="0"/>
              <w:spacing w:after="0" w:line="240" w:lineRule="auto"/>
              <w:rPr>
                <w:rFonts w:ascii="Times New Roman" w:eastAsia="Calibri" w:hAnsi="Times New Roman" w:cs="Times New Roman"/>
                <w:iCs/>
              </w:rPr>
            </w:pPr>
            <w:r w:rsidRPr="00176D44">
              <w:rPr>
                <w:rFonts w:ascii="Times New Roman" w:eastAsia="Calibri" w:hAnsi="Times New Roman" w:cs="Times New Roman"/>
                <w:iCs/>
              </w:rPr>
              <w:t>84,35</w:t>
            </w:r>
          </w:p>
        </w:tc>
        <w:tc>
          <w:tcPr>
            <w:tcW w:w="1386" w:type="dxa"/>
          </w:tcPr>
          <w:p w14:paraId="63F626EE" w14:textId="77777777" w:rsidR="00176D44" w:rsidRPr="00176D44" w:rsidRDefault="00176D44" w:rsidP="00176D44">
            <w:pPr>
              <w:autoSpaceDE w:val="0"/>
              <w:autoSpaceDN w:val="0"/>
              <w:spacing w:after="0" w:line="240" w:lineRule="auto"/>
              <w:rPr>
                <w:rFonts w:ascii="Times New Roman" w:eastAsia="Calibri" w:hAnsi="Times New Roman" w:cs="Times New Roman"/>
                <w:iCs/>
              </w:rPr>
            </w:pPr>
            <w:r w:rsidRPr="00176D44">
              <w:rPr>
                <w:rFonts w:ascii="Times New Roman" w:eastAsia="Calibri" w:hAnsi="Times New Roman" w:cs="Times New Roman"/>
                <w:iCs/>
              </w:rPr>
              <w:t>74,69</w:t>
            </w:r>
          </w:p>
        </w:tc>
      </w:tr>
      <w:tr w:rsidR="00176D44" w:rsidRPr="00176D44" w14:paraId="3BC1C556" w14:textId="77777777" w:rsidTr="00176D44">
        <w:tc>
          <w:tcPr>
            <w:tcW w:w="1890" w:type="dxa"/>
          </w:tcPr>
          <w:p w14:paraId="3FFE2182" w14:textId="5EBE6E95" w:rsidR="00176D44" w:rsidRPr="00176D44" w:rsidRDefault="00176D44" w:rsidP="00176D44">
            <w:pPr>
              <w:autoSpaceDE w:val="0"/>
              <w:autoSpaceDN w:val="0"/>
              <w:spacing w:after="0" w:line="240" w:lineRule="auto"/>
              <w:rPr>
                <w:rFonts w:ascii="Times New Roman" w:eastAsia="Calibri" w:hAnsi="Times New Roman" w:cs="Times New Roman"/>
                <w:b/>
                <w:bCs/>
                <w:iCs/>
              </w:rPr>
            </w:pPr>
            <w:r w:rsidRPr="00176D44">
              <w:rPr>
                <w:rFonts w:ascii="Times New Roman" w:eastAsia="Calibri" w:hAnsi="Times New Roman" w:cs="Times New Roman"/>
                <w:b/>
                <w:bCs/>
                <w:iCs/>
              </w:rPr>
              <w:t>Difference</w:t>
            </w:r>
          </w:p>
        </w:tc>
        <w:tc>
          <w:tcPr>
            <w:tcW w:w="2900" w:type="dxa"/>
            <w:gridSpan w:val="2"/>
          </w:tcPr>
          <w:p w14:paraId="135840FC" w14:textId="77777777" w:rsidR="00176D44" w:rsidRPr="00176D44" w:rsidRDefault="00176D44" w:rsidP="00176D44">
            <w:pPr>
              <w:autoSpaceDE w:val="0"/>
              <w:autoSpaceDN w:val="0"/>
              <w:spacing w:after="0" w:line="240" w:lineRule="auto"/>
              <w:rPr>
                <w:rFonts w:ascii="Times New Roman" w:eastAsia="Calibri" w:hAnsi="Times New Roman" w:cs="Times New Roman"/>
                <w:iCs/>
              </w:rPr>
            </w:pPr>
            <w:r w:rsidRPr="00176D44">
              <w:rPr>
                <w:rFonts w:ascii="Times New Roman" w:eastAsia="Calibri" w:hAnsi="Times New Roman" w:cs="Times New Roman"/>
                <w:iCs/>
              </w:rPr>
              <w:t>9,66</w:t>
            </w:r>
          </w:p>
        </w:tc>
      </w:tr>
    </w:tbl>
    <w:p w14:paraId="12157032" w14:textId="77777777" w:rsidR="00176D44" w:rsidRDefault="00176D44" w:rsidP="00273B19">
      <w:pPr>
        <w:pStyle w:val="Heading1"/>
        <w:tabs>
          <w:tab w:val="left" w:pos="568"/>
        </w:tabs>
        <w:ind w:firstLine="0"/>
        <w:rPr>
          <w:b w:val="0"/>
          <w:bCs w:val="0"/>
        </w:rPr>
      </w:pPr>
    </w:p>
    <w:p w14:paraId="465E3609" w14:textId="28477260" w:rsidR="00176D44" w:rsidRPr="00B26FBF" w:rsidRDefault="00181602" w:rsidP="00B26FBF">
      <w:pPr>
        <w:ind w:firstLine="568"/>
        <w:jc w:val="both"/>
        <w:rPr>
          <w:b/>
          <w:bCs/>
          <w:sz w:val="20"/>
          <w:szCs w:val="20"/>
        </w:rPr>
      </w:pPr>
      <w:r w:rsidRPr="00B26FBF">
        <w:rPr>
          <w:sz w:val="20"/>
          <w:szCs w:val="20"/>
        </w:rPr>
        <w:t>The data in the table displays the average post-test score in the two groups with a large difference of 9.66. The table above illustrates the condition of the two research groups after different treatments were applied. This condition can be seen from the post-test results for the experimental group which was 84.35 while the control group was 74.69. The post-test mean of the experimental group was better when compared to the control group, as seen from the difference in value of 9.66. Cognitive learning outcomes with monopoly game media are higher than with Pop-up Book media. A hypothesis test or t-test needs to be carried out to conclude whether the difference in cognitive learning outcomes between the two groups is statistically significant.</w:t>
      </w:r>
    </w:p>
    <w:p w14:paraId="3E2B953A" w14:textId="77777777" w:rsidR="00181602" w:rsidRPr="00B26FBF" w:rsidRDefault="00181602" w:rsidP="00B26FBF">
      <w:pPr>
        <w:ind w:firstLine="567"/>
        <w:jc w:val="both"/>
        <w:rPr>
          <w:b/>
          <w:bCs/>
          <w:sz w:val="20"/>
          <w:szCs w:val="20"/>
        </w:rPr>
      </w:pPr>
      <w:r w:rsidRPr="00B26FBF">
        <w:rPr>
          <w:sz w:val="20"/>
          <w:szCs w:val="20"/>
        </w:rPr>
        <w:t>Paired sample tests (paired t-test) and unpaired sample tests (independent t-test) were carried out in testing research hypotheses with an error tolerance of 5%. Based on the results of the hypothesis test carried out, the t test results were obtained which are displayed in table 7.</w:t>
      </w:r>
    </w:p>
    <w:p w14:paraId="2908985B" w14:textId="77777777" w:rsidR="00181602" w:rsidRPr="00181602" w:rsidRDefault="00181602" w:rsidP="00181602">
      <w:pPr>
        <w:ind w:left="567"/>
        <w:jc w:val="both"/>
        <w:rPr>
          <w:rFonts w:ascii="Times New Roman" w:hAnsi="Times New Roman" w:cs="Times New Roman"/>
          <w:iCs/>
          <w:sz w:val="20"/>
          <w:szCs w:val="20"/>
          <w:lang w:val="en"/>
        </w:rPr>
      </w:pPr>
      <w:r w:rsidRPr="00181602">
        <w:rPr>
          <w:rFonts w:ascii="Times New Roman" w:hAnsi="Times New Roman" w:cs="Times New Roman"/>
          <w:b/>
          <w:bCs/>
          <w:iCs/>
          <w:sz w:val="20"/>
          <w:szCs w:val="20"/>
          <w:lang w:val="en"/>
        </w:rPr>
        <w:t>Table 7.</w:t>
      </w:r>
      <w:r w:rsidRPr="00181602">
        <w:rPr>
          <w:rFonts w:ascii="Times New Roman" w:hAnsi="Times New Roman" w:cs="Times New Roman"/>
          <w:iCs/>
          <w:sz w:val="20"/>
          <w:szCs w:val="20"/>
          <w:lang w:val="en"/>
        </w:rPr>
        <w:t xml:space="preserve"> T Test Results for Class VIII.7 (Experiment)</w:t>
      </w:r>
    </w:p>
    <w:tbl>
      <w:tblPr>
        <w:tblStyle w:val="TableGrid9"/>
        <w:tblW w:w="6714" w:type="dxa"/>
        <w:tblInd w:w="620" w:type="dxa"/>
        <w:tblLook w:val="04A0" w:firstRow="1" w:lastRow="0" w:firstColumn="1" w:lastColumn="0" w:noHBand="0" w:noVBand="1"/>
      </w:tblPr>
      <w:tblGrid>
        <w:gridCol w:w="1092"/>
        <w:gridCol w:w="1149"/>
        <w:gridCol w:w="1074"/>
        <w:gridCol w:w="1101"/>
        <w:gridCol w:w="989"/>
        <w:gridCol w:w="1309"/>
      </w:tblGrid>
      <w:tr w:rsidR="00181602" w:rsidRPr="00181602" w14:paraId="5ACC1D58" w14:textId="77777777" w:rsidTr="0066786B">
        <w:tc>
          <w:tcPr>
            <w:tcW w:w="1092" w:type="dxa"/>
          </w:tcPr>
          <w:p w14:paraId="6C7CA0FA" w14:textId="72D468FD" w:rsidR="00181602" w:rsidRPr="00181602" w:rsidRDefault="00181602" w:rsidP="0066786B">
            <w:pPr>
              <w:autoSpaceDE w:val="0"/>
              <w:autoSpaceDN w:val="0"/>
              <w:spacing w:after="0" w:line="240" w:lineRule="auto"/>
              <w:jc w:val="center"/>
              <w:rPr>
                <w:rFonts w:ascii="Times New Roman" w:eastAsia="Calibri" w:hAnsi="Times New Roman" w:cs="Times New Roman"/>
                <w:b/>
                <w:bCs/>
                <w:iCs/>
              </w:rPr>
            </w:pPr>
            <w:r w:rsidRPr="00181602">
              <w:rPr>
                <w:rFonts w:ascii="Times New Roman" w:eastAsia="Calibri" w:hAnsi="Times New Roman" w:cs="Times New Roman"/>
                <w:b/>
                <w:bCs/>
                <w:iCs/>
              </w:rPr>
              <w:t>Tes</w:t>
            </w:r>
            <w:r w:rsidR="0066786B" w:rsidRPr="0066786B">
              <w:rPr>
                <w:rFonts w:ascii="Times New Roman" w:eastAsia="Calibri" w:hAnsi="Times New Roman" w:cs="Times New Roman"/>
                <w:b/>
                <w:bCs/>
                <w:iCs/>
              </w:rPr>
              <w:t>t</w:t>
            </w:r>
          </w:p>
        </w:tc>
        <w:tc>
          <w:tcPr>
            <w:tcW w:w="1149" w:type="dxa"/>
          </w:tcPr>
          <w:p w14:paraId="043876A8" w14:textId="340CFA7A" w:rsidR="00181602" w:rsidRPr="00181602" w:rsidRDefault="0066786B" w:rsidP="0066786B">
            <w:pPr>
              <w:autoSpaceDE w:val="0"/>
              <w:autoSpaceDN w:val="0"/>
              <w:spacing w:after="0" w:line="240" w:lineRule="auto"/>
              <w:jc w:val="center"/>
              <w:rPr>
                <w:rFonts w:ascii="Times New Roman" w:eastAsia="Calibri" w:hAnsi="Times New Roman" w:cs="Times New Roman"/>
                <w:b/>
                <w:bCs/>
                <w:iCs/>
              </w:rPr>
            </w:pPr>
            <w:r w:rsidRPr="0066786B">
              <w:rPr>
                <w:rFonts w:ascii="Times New Roman" w:eastAsia="Calibri" w:hAnsi="Times New Roman" w:cs="Times New Roman"/>
                <w:b/>
                <w:bCs/>
                <w:iCs/>
              </w:rPr>
              <w:t>Average</w:t>
            </w:r>
          </w:p>
        </w:tc>
        <w:tc>
          <w:tcPr>
            <w:tcW w:w="1074" w:type="dxa"/>
          </w:tcPr>
          <w:p w14:paraId="052CCACD" w14:textId="6EADD2E4" w:rsidR="00181602" w:rsidRPr="00181602" w:rsidRDefault="00181602" w:rsidP="0066786B">
            <w:pPr>
              <w:autoSpaceDE w:val="0"/>
              <w:autoSpaceDN w:val="0"/>
              <w:spacing w:after="0" w:line="240" w:lineRule="auto"/>
              <w:jc w:val="center"/>
              <w:rPr>
                <w:rFonts w:ascii="Times New Roman" w:eastAsia="Calibri" w:hAnsi="Times New Roman" w:cs="Times New Roman"/>
                <w:b/>
                <w:bCs/>
                <w:iCs/>
              </w:rPr>
            </w:pPr>
            <w:r w:rsidRPr="00181602">
              <w:rPr>
                <w:rFonts w:ascii="Times New Roman" w:eastAsia="Calibri" w:hAnsi="Times New Roman" w:cs="Times New Roman"/>
                <w:b/>
                <w:bCs/>
                <w:iCs/>
              </w:rPr>
              <w:t xml:space="preserve">t </w:t>
            </w:r>
            <w:r w:rsidR="0066786B" w:rsidRPr="0066786B">
              <w:rPr>
                <w:rFonts w:ascii="Times New Roman" w:eastAsia="Calibri" w:hAnsi="Times New Roman" w:cs="Times New Roman"/>
                <w:b/>
                <w:bCs/>
                <w:iCs/>
              </w:rPr>
              <w:t>count</w:t>
            </w:r>
          </w:p>
        </w:tc>
        <w:tc>
          <w:tcPr>
            <w:tcW w:w="1101" w:type="dxa"/>
          </w:tcPr>
          <w:p w14:paraId="226CBDB1" w14:textId="56C58DD9" w:rsidR="00181602" w:rsidRPr="00181602" w:rsidRDefault="00181602" w:rsidP="0066786B">
            <w:pPr>
              <w:autoSpaceDE w:val="0"/>
              <w:autoSpaceDN w:val="0"/>
              <w:spacing w:after="0" w:line="240" w:lineRule="auto"/>
              <w:jc w:val="center"/>
              <w:rPr>
                <w:rFonts w:ascii="Times New Roman" w:eastAsia="Calibri" w:hAnsi="Times New Roman" w:cs="Times New Roman"/>
                <w:b/>
                <w:bCs/>
                <w:iCs/>
              </w:rPr>
            </w:pPr>
            <w:r w:rsidRPr="00181602">
              <w:rPr>
                <w:rFonts w:ascii="Times New Roman" w:eastAsia="Calibri" w:hAnsi="Times New Roman" w:cs="Times New Roman"/>
                <w:b/>
                <w:bCs/>
                <w:iCs/>
              </w:rPr>
              <w:t xml:space="preserve">t </w:t>
            </w:r>
            <w:r w:rsidR="0066786B" w:rsidRPr="0066786B">
              <w:rPr>
                <w:rFonts w:ascii="Times New Roman" w:eastAsia="Calibri" w:hAnsi="Times New Roman" w:cs="Times New Roman"/>
                <w:b/>
                <w:bCs/>
                <w:iCs/>
              </w:rPr>
              <w:t>table</w:t>
            </w:r>
          </w:p>
        </w:tc>
        <w:tc>
          <w:tcPr>
            <w:tcW w:w="989" w:type="dxa"/>
          </w:tcPr>
          <w:p w14:paraId="40B5F103" w14:textId="77777777" w:rsidR="00181602" w:rsidRPr="00181602" w:rsidRDefault="00181602" w:rsidP="0066786B">
            <w:pPr>
              <w:autoSpaceDE w:val="0"/>
              <w:autoSpaceDN w:val="0"/>
              <w:spacing w:after="0" w:line="240" w:lineRule="auto"/>
              <w:jc w:val="center"/>
              <w:rPr>
                <w:rFonts w:ascii="Times New Roman" w:eastAsia="Calibri" w:hAnsi="Times New Roman" w:cs="Times New Roman"/>
                <w:b/>
                <w:bCs/>
                <w:iCs/>
              </w:rPr>
            </w:pPr>
            <w:r w:rsidRPr="00181602">
              <w:rPr>
                <w:rFonts w:ascii="Times New Roman" w:eastAsia="Calibri" w:hAnsi="Times New Roman" w:cs="Times New Roman"/>
                <w:b/>
                <w:bCs/>
                <w:iCs/>
              </w:rPr>
              <w:t>Sig.</w:t>
            </w:r>
          </w:p>
        </w:tc>
        <w:tc>
          <w:tcPr>
            <w:tcW w:w="1309" w:type="dxa"/>
          </w:tcPr>
          <w:p w14:paraId="1EEBE565" w14:textId="4A2BD6F8" w:rsidR="00181602" w:rsidRPr="00181602" w:rsidRDefault="0066786B" w:rsidP="0066786B">
            <w:pPr>
              <w:autoSpaceDE w:val="0"/>
              <w:autoSpaceDN w:val="0"/>
              <w:spacing w:after="0" w:line="240" w:lineRule="auto"/>
              <w:jc w:val="center"/>
              <w:rPr>
                <w:rFonts w:ascii="Times New Roman" w:eastAsia="Calibri" w:hAnsi="Times New Roman" w:cs="Times New Roman"/>
                <w:b/>
                <w:bCs/>
                <w:iCs/>
              </w:rPr>
            </w:pPr>
            <w:r w:rsidRPr="0066786B">
              <w:rPr>
                <w:rFonts w:ascii="Times New Roman" w:eastAsia="Calibri" w:hAnsi="Times New Roman" w:cs="Times New Roman"/>
                <w:b/>
                <w:bCs/>
                <w:iCs/>
              </w:rPr>
              <w:t>Percentage</w:t>
            </w:r>
          </w:p>
        </w:tc>
      </w:tr>
      <w:tr w:rsidR="00181602" w:rsidRPr="00181602" w14:paraId="0582FA2D" w14:textId="77777777" w:rsidTr="0066786B">
        <w:tc>
          <w:tcPr>
            <w:tcW w:w="1092" w:type="dxa"/>
          </w:tcPr>
          <w:p w14:paraId="638EA803"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r w:rsidRPr="00181602">
              <w:rPr>
                <w:rFonts w:ascii="Times New Roman" w:eastAsia="Calibri" w:hAnsi="Times New Roman" w:cs="Times New Roman"/>
                <w:iCs/>
              </w:rPr>
              <w:t>Pretest</w:t>
            </w:r>
          </w:p>
        </w:tc>
        <w:tc>
          <w:tcPr>
            <w:tcW w:w="1149" w:type="dxa"/>
          </w:tcPr>
          <w:p w14:paraId="72D05C45"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r w:rsidRPr="00181602">
              <w:rPr>
                <w:rFonts w:ascii="Times New Roman" w:eastAsia="Calibri" w:hAnsi="Times New Roman" w:cs="Times New Roman"/>
                <w:iCs/>
              </w:rPr>
              <w:t>41,45</w:t>
            </w:r>
          </w:p>
        </w:tc>
        <w:tc>
          <w:tcPr>
            <w:tcW w:w="1074" w:type="dxa"/>
            <w:vMerge w:val="restart"/>
            <w:vAlign w:val="center"/>
          </w:tcPr>
          <w:p w14:paraId="3E70B376" w14:textId="77777777" w:rsidR="00181602" w:rsidRPr="00181602" w:rsidRDefault="00181602" w:rsidP="00181602">
            <w:pPr>
              <w:autoSpaceDE w:val="0"/>
              <w:autoSpaceDN w:val="0"/>
              <w:spacing w:after="0" w:line="240" w:lineRule="auto"/>
              <w:jc w:val="center"/>
              <w:rPr>
                <w:rFonts w:ascii="Times New Roman" w:eastAsia="Calibri" w:hAnsi="Times New Roman" w:cs="Times New Roman"/>
                <w:iCs/>
              </w:rPr>
            </w:pPr>
            <w:r w:rsidRPr="00181602">
              <w:rPr>
                <w:rFonts w:ascii="Times New Roman" w:eastAsia="Calibri" w:hAnsi="Times New Roman" w:cs="Times New Roman"/>
                <w:iCs/>
              </w:rPr>
              <w:t>20,096</w:t>
            </w:r>
          </w:p>
        </w:tc>
        <w:tc>
          <w:tcPr>
            <w:tcW w:w="1101" w:type="dxa"/>
            <w:vMerge w:val="restart"/>
            <w:vAlign w:val="center"/>
          </w:tcPr>
          <w:p w14:paraId="04A17B08" w14:textId="77777777" w:rsidR="00181602" w:rsidRPr="00181602" w:rsidRDefault="00181602" w:rsidP="00181602">
            <w:pPr>
              <w:autoSpaceDE w:val="0"/>
              <w:autoSpaceDN w:val="0"/>
              <w:spacing w:after="0" w:line="240" w:lineRule="auto"/>
              <w:jc w:val="center"/>
              <w:rPr>
                <w:rFonts w:ascii="Times New Roman" w:eastAsia="Calibri" w:hAnsi="Times New Roman" w:cs="Times New Roman"/>
                <w:iCs/>
              </w:rPr>
            </w:pPr>
            <w:r w:rsidRPr="00181602">
              <w:rPr>
                <w:rFonts w:ascii="Times New Roman" w:eastAsia="Calibri" w:hAnsi="Times New Roman" w:cs="Times New Roman"/>
                <w:iCs/>
              </w:rPr>
              <w:t>2,04227</w:t>
            </w:r>
          </w:p>
        </w:tc>
        <w:tc>
          <w:tcPr>
            <w:tcW w:w="989" w:type="dxa"/>
            <w:vMerge w:val="restart"/>
            <w:vAlign w:val="center"/>
          </w:tcPr>
          <w:p w14:paraId="41F9881F" w14:textId="77777777" w:rsidR="00181602" w:rsidRPr="00181602" w:rsidRDefault="00181602" w:rsidP="00181602">
            <w:pPr>
              <w:autoSpaceDE w:val="0"/>
              <w:autoSpaceDN w:val="0"/>
              <w:spacing w:after="0" w:line="240" w:lineRule="auto"/>
              <w:jc w:val="center"/>
              <w:rPr>
                <w:rFonts w:ascii="Times New Roman" w:eastAsia="Calibri" w:hAnsi="Times New Roman" w:cs="Times New Roman"/>
                <w:iCs/>
              </w:rPr>
            </w:pPr>
            <w:r w:rsidRPr="00181602">
              <w:rPr>
                <w:rFonts w:ascii="Times New Roman" w:eastAsia="Calibri" w:hAnsi="Times New Roman" w:cs="Times New Roman"/>
                <w:iCs/>
              </w:rPr>
              <w:t>0,000</w:t>
            </w:r>
          </w:p>
        </w:tc>
        <w:tc>
          <w:tcPr>
            <w:tcW w:w="1309" w:type="dxa"/>
            <w:vMerge w:val="restart"/>
            <w:vAlign w:val="center"/>
          </w:tcPr>
          <w:p w14:paraId="1CE7D92B" w14:textId="77777777" w:rsidR="00181602" w:rsidRPr="00181602" w:rsidRDefault="00181602" w:rsidP="00181602">
            <w:pPr>
              <w:autoSpaceDE w:val="0"/>
              <w:autoSpaceDN w:val="0"/>
              <w:spacing w:after="0" w:line="240" w:lineRule="auto"/>
              <w:jc w:val="center"/>
              <w:rPr>
                <w:rFonts w:ascii="Times New Roman" w:eastAsia="Calibri" w:hAnsi="Times New Roman" w:cs="Times New Roman"/>
                <w:iCs/>
              </w:rPr>
            </w:pPr>
            <w:r w:rsidRPr="00181602">
              <w:rPr>
                <w:rFonts w:ascii="Times New Roman" w:eastAsia="Calibri" w:hAnsi="Times New Roman" w:cs="Times New Roman"/>
                <w:iCs/>
              </w:rPr>
              <w:t>103%</w:t>
            </w:r>
          </w:p>
        </w:tc>
      </w:tr>
      <w:tr w:rsidR="00181602" w:rsidRPr="00181602" w14:paraId="116C20D9" w14:textId="77777777" w:rsidTr="0066786B">
        <w:tc>
          <w:tcPr>
            <w:tcW w:w="1092" w:type="dxa"/>
          </w:tcPr>
          <w:p w14:paraId="0CC442A1"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r w:rsidRPr="00181602">
              <w:rPr>
                <w:rFonts w:ascii="Times New Roman" w:eastAsia="Calibri" w:hAnsi="Times New Roman" w:cs="Times New Roman"/>
                <w:iCs/>
              </w:rPr>
              <w:t>Post-test</w:t>
            </w:r>
          </w:p>
        </w:tc>
        <w:tc>
          <w:tcPr>
            <w:tcW w:w="1149" w:type="dxa"/>
          </w:tcPr>
          <w:p w14:paraId="603CC964"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r w:rsidRPr="00181602">
              <w:rPr>
                <w:rFonts w:ascii="Times New Roman" w:eastAsia="Calibri" w:hAnsi="Times New Roman" w:cs="Times New Roman"/>
                <w:iCs/>
              </w:rPr>
              <w:t>84,35</w:t>
            </w:r>
          </w:p>
        </w:tc>
        <w:tc>
          <w:tcPr>
            <w:tcW w:w="0" w:type="auto"/>
            <w:vMerge/>
            <w:vAlign w:val="center"/>
          </w:tcPr>
          <w:p w14:paraId="1706F64B"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p>
        </w:tc>
        <w:tc>
          <w:tcPr>
            <w:tcW w:w="0" w:type="auto"/>
            <w:vMerge/>
            <w:vAlign w:val="center"/>
          </w:tcPr>
          <w:p w14:paraId="0123637B"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p>
        </w:tc>
        <w:tc>
          <w:tcPr>
            <w:tcW w:w="0" w:type="auto"/>
            <w:vMerge/>
            <w:vAlign w:val="center"/>
          </w:tcPr>
          <w:p w14:paraId="45AC1D0E"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p>
        </w:tc>
        <w:tc>
          <w:tcPr>
            <w:tcW w:w="0" w:type="auto"/>
            <w:vMerge/>
            <w:vAlign w:val="center"/>
          </w:tcPr>
          <w:p w14:paraId="76E384D7" w14:textId="77777777" w:rsidR="00181602" w:rsidRPr="00181602" w:rsidRDefault="00181602" w:rsidP="00181602">
            <w:pPr>
              <w:autoSpaceDE w:val="0"/>
              <w:autoSpaceDN w:val="0"/>
              <w:spacing w:after="0" w:line="240" w:lineRule="auto"/>
              <w:rPr>
                <w:rFonts w:ascii="Times New Roman" w:eastAsia="Calibri" w:hAnsi="Times New Roman" w:cs="Times New Roman"/>
                <w:iCs/>
              </w:rPr>
            </w:pPr>
          </w:p>
        </w:tc>
      </w:tr>
    </w:tbl>
    <w:p w14:paraId="129F1617" w14:textId="77777777" w:rsidR="00273B19" w:rsidRPr="00181602" w:rsidRDefault="00273B19" w:rsidP="00181602">
      <w:pPr>
        <w:pStyle w:val="Heading1"/>
        <w:tabs>
          <w:tab w:val="left" w:pos="568"/>
        </w:tabs>
        <w:ind w:firstLine="0"/>
        <w:jc w:val="both"/>
        <w:rPr>
          <w:b w:val="0"/>
          <w:bCs w:val="0"/>
        </w:rPr>
      </w:pPr>
    </w:p>
    <w:p w14:paraId="6AA551FE" w14:textId="77777777" w:rsidR="0066786B" w:rsidRPr="00B26FBF" w:rsidRDefault="0066786B" w:rsidP="00B26FBF">
      <w:pPr>
        <w:ind w:firstLine="568"/>
        <w:jc w:val="both"/>
        <w:rPr>
          <w:b/>
          <w:bCs/>
          <w:sz w:val="20"/>
          <w:szCs w:val="20"/>
        </w:rPr>
      </w:pPr>
      <w:r w:rsidRPr="00B26FBF">
        <w:rPr>
          <w:sz w:val="20"/>
          <w:szCs w:val="20"/>
        </w:rPr>
        <w:t xml:space="preserve">The results of the t-test of this study found that there was a significant difference in the cognitive learning outcomes of class VIII students of SMP Negeri 1 Talang Ubi before and after using monopoly game media in social studies subjects on ASEAN material. Evidenced by the t-count&gt; t-table value and p </w:t>
      </w:r>
      <w:r w:rsidRPr="00B26FBF">
        <w:rPr>
          <w:sz w:val="20"/>
          <w:szCs w:val="20"/>
        </w:rPr>
        <w:lastRenderedPageBreak/>
        <w:t>value &lt;0.05. The data in table 15, explains that the t-count value of 20.096 for the first hypothesis exceeds the t-table value of 2.04227 with a p value of 0.000. Thus, hypothesis 1 which reads “There is a difference in cognitive learning outcomes of students in class VIII SMP Negeri 1 Talang Ubi before and after using monopoly game media in social studies subjects on ASEAN material”, is accepted. The magnitude of the difference in average scores by using monopoly game media is 42.9.</w:t>
      </w:r>
    </w:p>
    <w:p w14:paraId="53B6BCA4" w14:textId="63475AEF" w:rsidR="00273B19" w:rsidRPr="00B26FBF" w:rsidRDefault="0066786B" w:rsidP="00B26FBF">
      <w:pPr>
        <w:ind w:firstLine="567"/>
        <w:rPr>
          <w:b/>
          <w:bCs/>
          <w:sz w:val="20"/>
          <w:szCs w:val="20"/>
        </w:rPr>
      </w:pPr>
      <w:r w:rsidRPr="00B26FBF">
        <w:rPr>
          <w:sz w:val="20"/>
          <w:szCs w:val="20"/>
        </w:rPr>
        <w:t>Furthermore, based on the results of the hypothesis test carried out, the t test results are shown in table 8.</w:t>
      </w:r>
    </w:p>
    <w:p w14:paraId="3305814C" w14:textId="23D88B5E" w:rsidR="0066786B" w:rsidRPr="0066786B" w:rsidRDefault="0066786B" w:rsidP="0066786B">
      <w:pPr>
        <w:ind w:left="567"/>
        <w:jc w:val="both"/>
        <w:rPr>
          <w:rFonts w:ascii="Times New Roman" w:hAnsi="Times New Roman" w:cs="Times New Roman"/>
          <w:iCs/>
          <w:sz w:val="20"/>
          <w:szCs w:val="20"/>
          <w:lang w:val="en"/>
        </w:rPr>
      </w:pPr>
      <w:r w:rsidRPr="0066786B">
        <w:rPr>
          <w:rFonts w:ascii="Times New Roman" w:hAnsi="Times New Roman" w:cs="Times New Roman"/>
          <w:b/>
          <w:bCs/>
          <w:iCs/>
          <w:sz w:val="20"/>
          <w:szCs w:val="20"/>
          <w:lang w:val="en"/>
        </w:rPr>
        <w:t>Table 8.</w:t>
      </w:r>
      <w:r w:rsidRPr="0066786B">
        <w:rPr>
          <w:rFonts w:ascii="Times New Roman" w:hAnsi="Times New Roman" w:cs="Times New Roman"/>
          <w:iCs/>
          <w:sz w:val="20"/>
          <w:szCs w:val="20"/>
          <w:lang w:val="en"/>
        </w:rPr>
        <w:t xml:space="preserve"> t test results Class VIII.2 (Control)</w:t>
      </w:r>
    </w:p>
    <w:tbl>
      <w:tblPr>
        <w:tblStyle w:val="TableGrid10"/>
        <w:tblW w:w="6714" w:type="dxa"/>
        <w:tblInd w:w="600" w:type="dxa"/>
        <w:tblLook w:val="04A0" w:firstRow="1" w:lastRow="0" w:firstColumn="1" w:lastColumn="0" w:noHBand="0" w:noVBand="1"/>
      </w:tblPr>
      <w:tblGrid>
        <w:gridCol w:w="1092"/>
        <w:gridCol w:w="1149"/>
        <w:gridCol w:w="1074"/>
        <w:gridCol w:w="1101"/>
        <w:gridCol w:w="989"/>
        <w:gridCol w:w="1309"/>
      </w:tblGrid>
      <w:tr w:rsidR="00705233" w:rsidRPr="0066786B" w14:paraId="30511DDB" w14:textId="77777777" w:rsidTr="00705233">
        <w:tc>
          <w:tcPr>
            <w:tcW w:w="1092" w:type="dxa"/>
          </w:tcPr>
          <w:p w14:paraId="646917BA" w14:textId="35E5A9FF"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Test</w:t>
            </w:r>
          </w:p>
        </w:tc>
        <w:tc>
          <w:tcPr>
            <w:tcW w:w="1149" w:type="dxa"/>
          </w:tcPr>
          <w:p w14:paraId="2EC03322" w14:textId="0826BF41"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Average</w:t>
            </w:r>
          </w:p>
        </w:tc>
        <w:tc>
          <w:tcPr>
            <w:tcW w:w="1074" w:type="dxa"/>
          </w:tcPr>
          <w:p w14:paraId="1E765CCC" w14:textId="4A6EFC63"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t count</w:t>
            </w:r>
          </w:p>
        </w:tc>
        <w:tc>
          <w:tcPr>
            <w:tcW w:w="1101" w:type="dxa"/>
          </w:tcPr>
          <w:p w14:paraId="3DD2AF7D" w14:textId="773B8A4C"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t table</w:t>
            </w:r>
          </w:p>
        </w:tc>
        <w:tc>
          <w:tcPr>
            <w:tcW w:w="989" w:type="dxa"/>
          </w:tcPr>
          <w:p w14:paraId="56A31CC9" w14:textId="16BDB7F4"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Sig.</w:t>
            </w:r>
          </w:p>
        </w:tc>
        <w:tc>
          <w:tcPr>
            <w:tcW w:w="1309" w:type="dxa"/>
          </w:tcPr>
          <w:p w14:paraId="4A9424B5" w14:textId="447CE143" w:rsidR="00705233" w:rsidRPr="0066786B" w:rsidRDefault="00705233" w:rsidP="00705233">
            <w:pPr>
              <w:autoSpaceDE w:val="0"/>
              <w:autoSpaceDN w:val="0"/>
              <w:spacing w:after="0" w:line="240" w:lineRule="auto"/>
              <w:jc w:val="center"/>
              <w:rPr>
                <w:rFonts w:ascii="Times New Roman" w:eastAsia="Calibri" w:hAnsi="Times New Roman" w:cs="Times New Roman"/>
                <w:b/>
                <w:bCs/>
                <w:iCs/>
              </w:rPr>
            </w:pPr>
            <w:r w:rsidRPr="00705233">
              <w:rPr>
                <w:b/>
                <w:bCs/>
              </w:rPr>
              <w:t>Percentage</w:t>
            </w:r>
          </w:p>
        </w:tc>
      </w:tr>
      <w:tr w:rsidR="0066786B" w:rsidRPr="0066786B" w14:paraId="1811C731" w14:textId="77777777" w:rsidTr="00705233">
        <w:tc>
          <w:tcPr>
            <w:tcW w:w="1092" w:type="dxa"/>
          </w:tcPr>
          <w:p w14:paraId="32F315D4"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r w:rsidRPr="0066786B">
              <w:rPr>
                <w:rFonts w:ascii="Times New Roman" w:eastAsia="Calibri" w:hAnsi="Times New Roman" w:cs="Times New Roman"/>
                <w:iCs/>
              </w:rPr>
              <w:t>Pretest</w:t>
            </w:r>
          </w:p>
        </w:tc>
        <w:tc>
          <w:tcPr>
            <w:tcW w:w="1149" w:type="dxa"/>
            <w:vAlign w:val="center"/>
          </w:tcPr>
          <w:p w14:paraId="3299337E" w14:textId="77777777" w:rsidR="0066786B" w:rsidRPr="0066786B" w:rsidRDefault="0066786B" w:rsidP="0066786B">
            <w:pPr>
              <w:autoSpaceDE w:val="0"/>
              <w:autoSpaceDN w:val="0"/>
              <w:spacing w:after="0" w:line="240" w:lineRule="auto"/>
              <w:jc w:val="center"/>
              <w:rPr>
                <w:rFonts w:ascii="Times New Roman" w:eastAsia="Calibri" w:hAnsi="Times New Roman" w:cs="Times New Roman"/>
                <w:iCs/>
              </w:rPr>
            </w:pPr>
            <w:r w:rsidRPr="0066786B">
              <w:rPr>
                <w:rFonts w:ascii="Times New Roman" w:eastAsia="Calibri" w:hAnsi="Times New Roman" w:cs="Times New Roman"/>
                <w:iCs/>
              </w:rPr>
              <w:t>40,78</w:t>
            </w:r>
          </w:p>
        </w:tc>
        <w:tc>
          <w:tcPr>
            <w:tcW w:w="1074" w:type="dxa"/>
            <w:vMerge w:val="restart"/>
            <w:vAlign w:val="center"/>
          </w:tcPr>
          <w:p w14:paraId="3A593B92" w14:textId="77777777" w:rsidR="0066786B" w:rsidRPr="0066786B" w:rsidRDefault="0066786B" w:rsidP="0066786B">
            <w:pPr>
              <w:autoSpaceDE w:val="0"/>
              <w:autoSpaceDN w:val="0"/>
              <w:spacing w:after="0" w:line="240" w:lineRule="auto"/>
              <w:jc w:val="center"/>
              <w:rPr>
                <w:rFonts w:ascii="Times New Roman" w:eastAsia="Calibri" w:hAnsi="Times New Roman" w:cs="Times New Roman"/>
                <w:iCs/>
              </w:rPr>
            </w:pPr>
            <w:r w:rsidRPr="0066786B">
              <w:rPr>
                <w:rFonts w:ascii="Times New Roman" w:eastAsia="Calibri" w:hAnsi="Times New Roman" w:cs="Times New Roman"/>
                <w:iCs/>
              </w:rPr>
              <w:t>16,913</w:t>
            </w:r>
          </w:p>
        </w:tc>
        <w:tc>
          <w:tcPr>
            <w:tcW w:w="1101" w:type="dxa"/>
            <w:vMerge w:val="restart"/>
            <w:vAlign w:val="center"/>
          </w:tcPr>
          <w:p w14:paraId="0C4F1EDE" w14:textId="77777777" w:rsidR="0066786B" w:rsidRPr="0066786B" w:rsidRDefault="0066786B" w:rsidP="0066786B">
            <w:pPr>
              <w:autoSpaceDE w:val="0"/>
              <w:autoSpaceDN w:val="0"/>
              <w:spacing w:after="0" w:line="240" w:lineRule="auto"/>
              <w:jc w:val="center"/>
              <w:rPr>
                <w:rFonts w:ascii="Times New Roman" w:eastAsia="Calibri" w:hAnsi="Times New Roman" w:cs="Times New Roman"/>
                <w:iCs/>
              </w:rPr>
            </w:pPr>
            <w:r w:rsidRPr="0066786B">
              <w:rPr>
                <w:rFonts w:ascii="Times New Roman" w:eastAsia="Calibri" w:hAnsi="Times New Roman" w:cs="Times New Roman"/>
                <w:iCs/>
              </w:rPr>
              <w:t>2,03951</w:t>
            </w:r>
          </w:p>
        </w:tc>
        <w:tc>
          <w:tcPr>
            <w:tcW w:w="989" w:type="dxa"/>
            <w:vMerge w:val="restart"/>
            <w:vAlign w:val="center"/>
          </w:tcPr>
          <w:p w14:paraId="525FE16C" w14:textId="77777777" w:rsidR="0066786B" w:rsidRPr="0066786B" w:rsidRDefault="0066786B" w:rsidP="0066786B">
            <w:pPr>
              <w:autoSpaceDE w:val="0"/>
              <w:autoSpaceDN w:val="0"/>
              <w:spacing w:after="0" w:line="240" w:lineRule="auto"/>
              <w:jc w:val="center"/>
              <w:rPr>
                <w:rFonts w:ascii="Times New Roman" w:eastAsia="Calibri" w:hAnsi="Times New Roman" w:cs="Times New Roman"/>
                <w:iCs/>
              </w:rPr>
            </w:pPr>
            <w:r w:rsidRPr="0066786B">
              <w:rPr>
                <w:rFonts w:ascii="Times New Roman" w:eastAsia="Calibri" w:hAnsi="Times New Roman" w:cs="Times New Roman"/>
                <w:iCs/>
              </w:rPr>
              <w:t>0,000</w:t>
            </w:r>
          </w:p>
        </w:tc>
        <w:tc>
          <w:tcPr>
            <w:tcW w:w="1309" w:type="dxa"/>
            <w:vMerge w:val="restart"/>
            <w:vAlign w:val="center"/>
          </w:tcPr>
          <w:p w14:paraId="4357BD9B" w14:textId="77777777" w:rsidR="0066786B" w:rsidRPr="0066786B" w:rsidRDefault="0066786B" w:rsidP="0066786B">
            <w:pPr>
              <w:autoSpaceDE w:val="0"/>
              <w:autoSpaceDN w:val="0"/>
              <w:spacing w:after="0" w:line="240" w:lineRule="auto"/>
              <w:jc w:val="center"/>
              <w:rPr>
                <w:rFonts w:ascii="Times New Roman" w:eastAsia="Calibri" w:hAnsi="Times New Roman" w:cs="Times New Roman"/>
                <w:iCs/>
              </w:rPr>
            </w:pPr>
            <w:r w:rsidRPr="0066786B">
              <w:rPr>
                <w:rFonts w:ascii="Times New Roman" w:eastAsia="Calibri" w:hAnsi="Times New Roman" w:cs="Times New Roman"/>
                <w:iCs/>
              </w:rPr>
              <w:t>83%</w:t>
            </w:r>
          </w:p>
        </w:tc>
      </w:tr>
      <w:tr w:rsidR="0066786B" w:rsidRPr="0066786B" w14:paraId="4698C696" w14:textId="77777777" w:rsidTr="00705233">
        <w:tc>
          <w:tcPr>
            <w:tcW w:w="1092" w:type="dxa"/>
          </w:tcPr>
          <w:p w14:paraId="7D135B25"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r w:rsidRPr="0066786B">
              <w:rPr>
                <w:rFonts w:ascii="Times New Roman" w:eastAsia="Calibri" w:hAnsi="Times New Roman" w:cs="Times New Roman"/>
                <w:iCs/>
              </w:rPr>
              <w:t>Post-test</w:t>
            </w:r>
          </w:p>
        </w:tc>
        <w:tc>
          <w:tcPr>
            <w:tcW w:w="1149" w:type="dxa"/>
            <w:vAlign w:val="center"/>
          </w:tcPr>
          <w:p w14:paraId="6A9C8B0E"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r w:rsidRPr="0066786B">
              <w:rPr>
                <w:rFonts w:ascii="Times New Roman" w:eastAsia="Calibri" w:hAnsi="Times New Roman" w:cs="Times New Roman"/>
                <w:iCs/>
              </w:rPr>
              <w:t>74,69</w:t>
            </w:r>
          </w:p>
        </w:tc>
        <w:tc>
          <w:tcPr>
            <w:tcW w:w="0" w:type="auto"/>
            <w:vMerge/>
            <w:vAlign w:val="center"/>
          </w:tcPr>
          <w:p w14:paraId="128F9897"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p>
        </w:tc>
        <w:tc>
          <w:tcPr>
            <w:tcW w:w="0" w:type="auto"/>
            <w:vMerge/>
            <w:vAlign w:val="center"/>
          </w:tcPr>
          <w:p w14:paraId="29DDA00A"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p>
        </w:tc>
        <w:tc>
          <w:tcPr>
            <w:tcW w:w="0" w:type="auto"/>
            <w:vMerge/>
            <w:vAlign w:val="center"/>
          </w:tcPr>
          <w:p w14:paraId="3651688A"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p>
        </w:tc>
        <w:tc>
          <w:tcPr>
            <w:tcW w:w="0" w:type="auto"/>
            <w:vMerge/>
            <w:vAlign w:val="center"/>
          </w:tcPr>
          <w:p w14:paraId="6C2445DB" w14:textId="77777777" w:rsidR="0066786B" w:rsidRPr="0066786B" w:rsidRDefault="0066786B" w:rsidP="00705233">
            <w:pPr>
              <w:autoSpaceDE w:val="0"/>
              <w:autoSpaceDN w:val="0"/>
              <w:spacing w:after="0" w:line="240" w:lineRule="auto"/>
              <w:jc w:val="left"/>
              <w:rPr>
                <w:rFonts w:ascii="Times New Roman" w:eastAsia="Calibri" w:hAnsi="Times New Roman" w:cs="Times New Roman"/>
                <w:iCs/>
              </w:rPr>
            </w:pPr>
          </w:p>
        </w:tc>
      </w:tr>
    </w:tbl>
    <w:p w14:paraId="704DEB54" w14:textId="77777777" w:rsidR="00273B19" w:rsidRPr="00273B19" w:rsidRDefault="00273B19" w:rsidP="00273B19">
      <w:pPr>
        <w:pStyle w:val="Heading1"/>
        <w:tabs>
          <w:tab w:val="left" w:pos="568"/>
        </w:tabs>
        <w:ind w:firstLine="0"/>
      </w:pPr>
    </w:p>
    <w:p w14:paraId="254CA028" w14:textId="6319A801" w:rsidR="00705233" w:rsidRPr="00B26FBF" w:rsidRDefault="00705233" w:rsidP="00B26FBF">
      <w:pPr>
        <w:ind w:firstLine="568"/>
        <w:jc w:val="both"/>
        <w:rPr>
          <w:b/>
          <w:bCs/>
          <w:sz w:val="20"/>
          <w:szCs w:val="20"/>
        </w:rPr>
      </w:pPr>
      <w:r w:rsidRPr="00B26FBF">
        <w:rPr>
          <w:sz w:val="20"/>
          <w:szCs w:val="20"/>
        </w:rPr>
        <w:t>The results of the t-test of this study found that there was a significant difference in the cognitive learning outcomes of VIII grade students of SMP Negeri 1 Talang Ubi before and after using Pop-up Book media in social studies subjects on ASEAN material, as evidenced by the t-count&gt; t-table value and p value &lt;0.05. The data in table 16 above, explains that the t-count value of 16.913 for the second hypothesis exceeds the t-table value of 2.03951 and the p value is 0.000. Therefore, hypothesis 2 which reads “There is a difference in cognitive learning outcomes of students in class VIII SMP Negeri 1 Talang Ubi before and after using Pop-up Book media in social studies subjects on ASEAN material”, is accepted. The difference in average scores before and after using Pop-up Book media is 33.91.</w:t>
      </w:r>
      <w:r w:rsidR="00B26FBF">
        <w:rPr>
          <w:b/>
          <w:bCs/>
          <w:sz w:val="20"/>
          <w:szCs w:val="20"/>
        </w:rPr>
        <w:t xml:space="preserve"> </w:t>
      </w:r>
      <w:r w:rsidRPr="00B26FBF">
        <w:rPr>
          <w:sz w:val="20"/>
          <w:szCs w:val="20"/>
        </w:rPr>
        <w:t>In the third hypothesis test obtained t test data displayed in table 9.</w:t>
      </w:r>
    </w:p>
    <w:p w14:paraId="294B75ED" w14:textId="07A8D455" w:rsidR="00273B19" w:rsidRPr="00273B19" w:rsidRDefault="00705233" w:rsidP="00705233">
      <w:pPr>
        <w:ind w:left="567"/>
        <w:jc w:val="both"/>
        <w:rPr>
          <w:rFonts w:ascii="Times New Roman" w:hAnsi="Times New Roman" w:cs="Times New Roman"/>
          <w:iCs/>
          <w:sz w:val="20"/>
          <w:szCs w:val="20"/>
          <w:lang w:val="en"/>
        </w:rPr>
      </w:pPr>
      <w:r w:rsidRPr="00705233">
        <w:rPr>
          <w:rFonts w:ascii="Times New Roman" w:hAnsi="Times New Roman" w:cs="Times New Roman"/>
          <w:b/>
          <w:bCs/>
          <w:iCs/>
          <w:sz w:val="20"/>
          <w:szCs w:val="20"/>
          <w:lang w:val="en"/>
        </w:rPr>
        <w:t>Table 9.</w:t>
      </w:r>
      <w:r w:rsidRPr="00705233">
        <w:rPr>
          <w:rFonts w:ascii="Times New Roman" w:hAnsi="Times New Roman" w:cs="Times New Roman"/>
          <w:iCs/>
          <w:sz w:val="20"/>
          <w:szCs w:val="20"/>
          <w:lang w:val="en"/>
        </w:rPr>
        <w:t xml:space="preserve"> Post-test t test of Experimental Group and Control Group</w:t>
      </w:r>
    </w:p>
    <w:tbl>
      <w:tblPr>
        <w:tblStyle w:val="TableGrid"/>
        <w:tblW w:w="69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286"/>
        <w:gridCol w:w="975"/>
        <w:gridCol w:w="1029"/>
        <w:gridCol w:w="996"/>
        <w:gridCol w:w="1341"/>
      </w:tblGrid>
      <w:tr w:rsidR="00705233" w:rsidRPr="00705233" w14:paraId="46BBE337" w14:textId="77777777" w:rsidTr="00705233">
        <w:tc>
          <w:tcPr>
            <w:tcW w:w="1321" w:type="dxa"/>
          </w:tcPr>
          <w:p w14:paraId="6D6F0B56" w14:textId="75BA8A15"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Group</w:t>
            </w:r>
          </w:p>
        </w:tc>
        <w:tc>
          <w:tcPr>
            <w:tcW w:w="1286" w:type="dxa"/>
          </w:tcPr>
          <w:p w14:paraId="5812DF39" w14:textId="71F50F76"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Average</w:t>
            </w:r>
          </w:p>
        </w:tc>
        <w:tc>
          <w:tcPr>
            <w:tcW w:w="975" w:type="dxa"/>
          </w:tcPr>
          <w:p w14:paraId="1510B916" w14:textId="01B6D652"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T count</w:t>
            </w:r>
          </w:p>
        </w:tc>
        <w:tc>
          <w:tcPr>
            <w:tcW w:w="1029" w:type="dxa"/>
          </w:tcPr>
          <w:p w14:paraId="3B16DEE7" w14:textId="6C121F82"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T table</w:t>
            </w:r>
          </w:p>
        </w:tc>
        <w:tc>
          <w:tcPr>
            <w:tcW w:w="996" w:type="dxa"/>
          </w:tcPr>
          <w:p w14:paraId="77721390" w14:textId="0857A686"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P Value</w:t>
            </w:r>
          </w:p>
        </w:tc>
        <w:tc>
          <w:tcPr>
            <w:tcW w:w="1341" w:type="dxa"/>
          </w:tcPr>
          <w:p w14:paraId="6E657EBC" w14:textId="6A448DD2" w:rsidR="00705233" w:rsidRPr="00705233" w:rsidRDefault="00705233" w:rsidP="00705233">
            <w:pPr>
              <w:widowControl w:val="0"/>
              <w:autoSpaceDE w:val="0"/>
              <w:autoSpaceDN w:val="0"/>
              <w:spacing w:before="0"/>
              <w:ind w:left="0" w:firstLine="0"/>
              <w:jc w:val="center"/>
              <w:rPr>
                <w:rFonts w:ascii="Times New Roman" w:eastAsia="Calibri" w:hAnsi="Times New Roman" w:cs="Times New Roman"/>
                <w:b/>
                <w:bCs/>
                <w:iCs/>
                <w:sz w:val="20"/>
                <w:szCs w:val="20"/>
              </w:rPr>
            </w:pPr>
            <w:r w:rsidRPr="00705233">
              <w:rPr>
                <w:rFonts w:ascii="Times New Roman" w:eastAsia="Calibri" w:hAnsi="Times New Roman" w:cs="Times New Roman"/>
                <w:b/>
                <w:bCs/>
                <w:iCs/>
                <w:sz w:val="20"/>
                <w:szCs w:val="20"/>
              </w:rPr>
              <w:t>Difference</w:t>
            </w:r>
          </w:p>
        </w:tc>
      </w:tr>
      <w:tr w:rsidR="00705233" w:rsidRPr="00705233" w14:paraId="11C785C0" w14:textId="77777777" w:rsidTr="00705233">
        <w:tc>
          <w:tcPr>
            <w:tcW w:w="1321" w:type="dxa"/>
            <w:vAlign w:val="center"/>
          </w:tcPr>
          <w:p w14:paraId="310884A1" w14:textId="77777777" w:rsidR="00705233" w:rsidRPr="00705233" w:rsidRDefault="00705233" w:rsidP="00705233">
            <w:pPr>
              <w:widowControl w:val="0"/>
              <w:autoSpaceDE w:val="0"/>
              <w:autoSpaceDN w:val="0"/>
              <w:spacing w:before="0"/>
              <w:ind w:left="0" w:firstLine="0"/>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Monopoli</w:t>
            </w:r>
          </w:p>
        </w:tc>
        <w:tc>
          <w:tcPr>
            <w:tcW w:w="1286" w:type="dxa"/>
            <w:vAlign w:val="center"/>
          </w:tcPr>
          <w:p w14:paraId="2ED4F18D"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84,35</w:t>
            </w:r>
          </w:p>
        </w:tc>
        <w:tc>
          <w:tcPr>
            <w:tcW w:w="975" w:type="dxa"/>
            <w:vMerge w:val="restart"/>
            <w:vAlign w:val="center"/>
          </w:tcPr>
          <w:p w14:paraId="3A4378A1"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4,223</w:t>
            </w:r>
          </w:p>
        </w:tc>
        <w:tc>
          <w:tcPr>
            <w:tcW w:w="1029" w:type="dxa"/>
            <w:vMerge w:val="restart"/>
            <w:vAlign w:val="center"/>
          </w:tcPr>
          <w:p w14:paraId="49777A20"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1,99962</w:t>
            </w:r>
          </w:p>
        </w:tc>
        <w:tc>
          <w:tcPr>
            <w:tcW w:w="996" w:type="dxa"/>
            <w:vMerge w:val="restart"/>
            <w:vAlign w:val="center"/>
          </w:tcPr>
          <w:p w14:paraId="0794FBF7"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0,000</w:t>
            </w:r>
          </w:p>
        </w:tc>
        <w:tc>
          <w:tcPr>
            <w:tcW w:w="1341" w:type="dxa"/>
            <w:vMerge w:val="restart"/>
            <w:vAlign w:val="center"/>
          </w:tcPr>
          <w:p w14:paraId="7992DA24"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9,667</w:t>
            </w:r>
          </w:p>
        </w:tc>
      </w:tr>
      <w:tr w:rsidR="00705233" w:rsidRPr="00705233" w14:paraId="71BF7E75" w14:textId="77777777" w:rsidTr="00705233">
        <w:tc>
          <w:tcPr>
            <w:tcW w:w="1321" w:type="dxa"/>
            <w:vAlign w:val="center"/>
          </w:tcPr>
          <w:p w14:paraId="2E62D52B" w14:textId="77777777" w:rsidR="00705233" w:rsidRPr="00705233" w:rsidRDefault="00705233" w:rsidP="00705233">
            <w:pPr>
              <w:widowControl w:val="0"/>
              <w:autoSpaceDE w:val="0"/>
              <w:autoSpaceDN w:val="0"/>
              <w:spacing w:before="0"/>
              <w:ind w:left="0" w:firstLine="0"/>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Pop-up Book</w:t>
            </w:r>
          </w:p>
        </w:tc>
        <w:tc>
          <w:tcPr>
            <w:tcW w:w="1286" w:type="dxa"/>
            <w:vAlign w:val="center"/>
          </w:tcPr>
          <w:p w14:paraId="209891DD"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r w:rsidRPr="00705233">
              <w:rPr>
                <w:rFonts w:ascii="Times New Roman" w:eastAsia="Calibri" w:hAnsi="Times New Roman" w:cs="Times New Roman"/>
                <w:iCs/>
                <w:sz w:val="20"/>
                <w:szCs w:val="20"/>
              </w:rPr>
              <w:t>74,69</w:t>
            </w:r>
          </w:p>
        </w:tc>
        <w:tc>
          <w:tcPr>
            <w:tcW w:w="975" w:type="dxa"/>
            <w:vMerge/>
            <w:vAlign w:val="center"/>
          </w:tcPr>
          <w:p w14:paraId="18208A74"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p>
        </w:tc>
        <w:tc>
          <w:tcPr>
            <w:tcW w:w="1029" w:type="dxa"/>
            <w:vMerge/>
            <w:vAlign w:val="center"/>
          </w:tcPr>
          <w:p w14:paraId="336C3C57"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p>
        </w:tc>
        <w:tc>
          <w:tcPr>
            <w:tcW w:w="996" w:type="dxa"/>
            <w:vMerge/>
            <w:vAlign w:val="center"/>
          </w:tcPr>
          <w:p w14:paraId="5A5391EC"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p>
        </w:tc>
        <w:tc>
          <w:tcPr>
            <w:tcW w:w="1341" w:type="dxa"/>
            <w:vMerge/>
            <w:vAlign w:val="center"/>
          </w:tcPr>
          <w:p w14:paraId="5311ED0A" w14:textId="77777777" w:rsidR="00705233" w:rsidRPr="00705233" w:rsidRDefault="00705233" w:rsidP="00705233">
            <w:pPr>
              <w:widowControl w:val="0"/>
              <w:autoSpaceDE w:val="0"/>
              <w:autoSpaceDN w:val="0"/>
              <w:spacing w:before="0"/>
              <w:ind w:left="0" w:firstLine="0"/>
              <w:jc w:val="left"/>
              <w:rPr>
                <w:rFonts w:ascii="Times New Roman" w:eastAsia="Calibri" w:hAnsi="Times New Roman" w:cs="Times New Roman"/>
                <w:iCs/>
                <w:sz w:val="20"/>
                <w:szCs w:val="20"/>
              </w:rPr>
            </w:pPr>
          </w:p>
        </w:tc>
      </w:tr>
    </w:tbl>
    <w:p w14:paraId="518B8230" w14:textId="77777777" w:rsidR="00273B19" w:rsidRPr="00705233" w:rsidRDefault="00273B19" w:rsidP="00705233">
      <w:pPr>
        <w:pStyle w:val="Heading1"/>
        <w:tabs>
          <w:tab w:val="left" w:pos="568"/>
        </w:tabs>
        <w:ind w:firstLine="0"/>
        <w:jc w:val="both"/>
        <w:rPr>
          <w:b w:val="0"/>
          <w:bCs w:val="0"/>
        </w:rPr>
      </w:pPr>
    </w:p>
    <w:p w14:paraId="71E2DFAA" w14:textId="0F84EF65" w:rsidR="00273B19" w:rsidRPr="00B26FBF" w:rsidRDefault="00705233" w:rsidP="00B26FBF">
      <w:pPr>
        <w:ind w:firstLine="568"/>
        <w:jc w:val="both"/>
        <w:rPr>
          <w:b/>
          <w:bCs/>
          <w:sz w:val="20"/>
          <w:szCs w:val="20"/>
        </w:rPr>
      </w:pPr>
      <w:r w:rsidRPr="00B26FBF">
        <w:rPr>
          <w:sz w:val="20"/>
          <w:szCs w:val="20"/>
        </w:rPr>
        <w:t>The results of hypothesis testing explain that there is a significant difference in the cognitive learning outcomes of students in class VIII SMP Negeri 1 Talang Ubi by using Monopoly and Pop-up Book game media in social studies subjects on ASEAN material, this fact is supported by the results of the t-count&gt; t-table value and the P value &lt;0.05. The data in table 17 above, explains that the t-count with a value of 4,223 for the third hypothesis is greater than the t-table of 1,99962 and the p value is 0,000. Thus, hypothesis 3 which reads “There is a difference in cognitive learning outcomes of students in class VIII SMP Negeri 1 Talang Ubi by using Monopoly and Pop-up Book game media in social studies subjects ASEAN material”, is accepted. The magnitude of the difference in the average value of social studies cognitive learning outcomes of ASEAN material with Monopoly Game media and Pop-up Book is 9.667.</w:t>
      </w:r>
    </w:p>
    <w:p w14:paraId="778CCAA1" w14:textId="77777777" w:rsidR="00273B19" w:rsidRDefault="00273B19" w:rsidP="00273B19">
      <w:pPr>
        <w:pStyle w:val="Heading1"/>
        <w:tabs>
          <w:tab w:val="left" w:pos="568"/>
        </w:tabs>
        <w:ind w:firstLine="0"/>
      </w:pPr>
    </w:p>
    <w:p w14:paraId="793777E6" w14:textId="4372C245" w:rsidR="00B93B6B" w:rsidRDefault="00474995" w:rsidP="00B26FBF">
      <w:pPr>
        <w:pStyle w:val="Heading1"/>
        <w:tabs>
          <w:tab w:val="left" w:pos="568"/>
        </w:tabs>
        <w:ind w:hanging="568"/>
        <w:rPr>
          <w:i/>
          <w:iCs/>
        </w:rPr>
      </w:pPr>
      <w:r w:rsidRPr="00B40EFA">
        <w:rPr>
          <w:i/>
          <w:iCs/>
        </w:rPr>
        <w:t>D</w:t>
      </w:r>
      <w:r w:rsidR="00B40EFA" w:rsidRPr="00B40EFA">
        <w:rPr>
          <w:i/>
          <w:iCs/>
        </w:rPr>
        <w:t>iscussion</w:t>
      </w:r>
    </w:p>
    <w:p w14:paraId="78E1CB46" w14:textId="09403EF5" w:rsidR="00B26FBF" w:rsidRPr="00B26FBF" w:rsidRDefault="00705233" w:rsidP="00B26FBF">
      <w:pPr>
        <w:rPr>
          <w:b/>
          <w:bCs/>
          <w:i/>
          <w:iCs/>
          <w:sz w:val="20"/>
          <w:szCs w:val="20"/>
        </w:rPr>
      </w:pPr>
      <w:r w:rsidRPr="00B26FBF">
        <w:rPr>
          <w:b/>
          <w:bCs/>
          <w:i/>
          <w:iCs/>
          <w:sz w:val="20"/>
          <w:szCs w:val="20"/>
        </w:rPr>
        <w:t>Cognitive Learning Results of Class VIII Students of SMP Negeri 1 Talang Ubi Before and</w:t>
      </w:r>
      <w:r w:rsidR="00723924" w:rsidRPr="00B26FBF">
        <w:rPr>
          <w:b/>
          <w:bCs/>
          <w:i/>
          <w:iCs/>
          <w:sz w:val="20"/>
          <w:szCs w:val="20"/>
        </w:rPr>
        <w:t xml:space="preserve"> </w:t>
      </w:r>
      <w:r w:rsidRPr="00B26FBF">
        <w:rPr>
          <w:b/>
          <w:bCs/>
          <w:i/>
          <w:iCs/>
          <w:sz w:val="20"/>
          <w:szCs w:val="20"/>
        </w:rPr>
        <w:t>After Using Monopoly Game Media in Social Sciences Subjects ASEAN Material</w:t>
      </w:r>
    </w:p>
    <w:p w14:paraId="30B36BD0" w14:textId="77777777" w:rsidR="00705233" w:rsidRPr="00B26FBF" w:rsidRDefault="00705233" w:rsidP="00B26FBF">
      <w:pPr>
        <w:ind w:firstLine="568"/>
        <w:jc w:val="both"/>
        <w:rPr>
          <w:b/>
          <w:bCs/>
          <w:sz w:val="20"/>
          <w:szCs w:val="20"/>
        </w:rPr>
      </w:pPr>
      <w:r w:rsidRPr="00B26FBF">
        <w:rPr>
          <w:sz w:val="20"/>
          <w:szCs w:val="20"/>
        </w:rPr>
        <w:t>The findings of this study support the hypothesis that there are differences in cognitive learning outcomes of students in class VIII SMP Negeri 1 Talang Ubi before and after using monopoly game media in social studies subjects of ASEAN material, with a p value for the difference in test scores before (pretest) and test after (post-test) is 0.000 which is smaller than the significance value of 0.05. The average value of the pretest and post-test in Class VIII.7 as an experimental group that received monopoly game media treatment showed an increase. This indicates that the monopoly game media is feasible to use in social studies learning, especially to improve students' cognitive learning outcomes.</w:t>
      </w:r>
    </w:p>
    <w:p w14:paraId="6E3BCE25" w14:textId="77777777" w:rsidR="00705233" w:rsidRPr="00B26FBF" w:rsidRDefault="00705233" w:rsidP="00B26FBF">
      <w:pPr>
        <w:ind w:firstLine="568"/>
        <w:jc w:val="both"/>
        <w:rPr>
          <w:b/>
          <w:bCs/>
          <w:sz w:val="20"/>
          <w:szCs w:val="20"/>
        </w:rPr>
      </w:pPr>
      <w:r w:rsidRPr="00B26FBF">
        <w:rPr>
          <w:sz w:val="20"/>
          <w:szCs w:val="20"/>
        </w:rPr>
        <w:t xml:space="preserve">These results are consistent with the research of Rakhmayanti &amp; Subagio (2019); Relita &amp; Karnia (2021) which aims to see how the effect of monopoly game media on the learning outcomes of grade IV elementary school students, which concludes that the use of monopoly media has a significant effect on activity and cognitive learning outcomes. Previous research that is also compatible with this study was carried out by Wahyudi (2020) entitled “The Effectiveness of Monopoly Game as Media to Enhance 10th Graders Speaking in Descriptive Text”. The results of Wahyudi's research revealed that the monopoly game had a positive and significant effect on the effectiveness of learning seen from the aspect of speaking skills of tenth grade students. </w:t>
      </w:r>
    </w:p>
    <w:p w14:paraId="4B101841" w14:textId="07605B81" w:rsidR="00705233" w:rsidRPr="00B26FBF" w:rsidRDefault="00705233" w:rsidP="00B26FBF">
      <w:pPr>
        <w:ind w:firstLine="568"/>
        <w:jc w:val="both"/>
        <w:rPr>
          <w:b/>
          <w:bCs/>
          <w:sz w:val="20"/>
          <w:szCs w:val="20"/>
        </w:rPr>
      </w:pPr>
      <w:r w:rsidRPr="00B26FBF">
        <w:rPr>
          <w:sz w:val="20"/>
          <w:szCs w:val="20"/>
        </w:rPr>
        <w:t xml:space="preserve">This research positions itself in the context of literature regarding the use of effective teaching media </w:t>
      </w:r>
      <w:r w:rsidRPr="00B26FBF">
        <w:rPr>
          <w:sz w:val="20"/>
          <w:szCs w:val="20"/>
        </w:rPr>
        <w:lastRenderedPageBreak/>
        <w:t>in junior high school education. The findings of this study support the theory of learning media as one of the learning components that can improve the quality of social studies learning. Different from previous studies conducted on elementary and high school students who tested speaking ability as the dependent variable and compared the effectiveness of monopoly game media with picture media alone, this study was conducted specifically by comparing the use of monopoly game media and Pop-up Book on cognitive learning outcomes of grade VIII students at the junior high school level in social studies subject matter ASEAN. Monopoly game media reduces boredom in learning, makes students' concentration increase in receiving learning materials, increases independence and enthusiasm in learning activities (Suciati et al., 2016).</w:t>
      </w:r>
    </w:p>
    <w:p w14:paraId="1BAA2EF7" w14:textId="77777777" w:rsidR="00082019" w:rsidRPr="00B26FBF" w:rsidRDefault="00082019" w:rsidP="00B26FBF">
      <w:pPr>
        <w:jc w:val="both"/>
        <w:rPr>
          <w:sz w:val="20"/>
          <w:szCs w:val="20"/>
        </w:rPr>
      </w:pPr>
    </w:p>
    <w:p w14:paraId="5B5CF68F" w14:textId="77777777" w:rsidR="00723924" w:rsidRPr="00B26FBF" w:rsidRDefault="00723924" w:rsidP="00B26FBF">
      <w:pPr>
        <w:rPr>
          <w:b/>
          <w:bCs/>
          <w:i/>
          <w:iCs/>
          <w:sz w:val="20"/>
          <w:szCs w:val="20"/>
        </w:rPr>
      </w:pPr>
      <w:r w:rsidRPr="00B26FBF">
        <w:rPr>
          <w:b/>
          <w:bCs/>
          <w:i/>
          <w:iCs/>
          <w:sz w:val="20"/>
          <w:szCs w:val="20"/>
        </w:rPr>
        <w:t>Cognitive Learning Results of Class VIII Students of SMP Negeri 1 Talang Ubi Before and After Using Pop-up Book Media in Social Sciences Subjects with ASEAN Material</w:t>
      </w:r>
    </w:p>
    <w:p w14:paraId="18895B07" w14:textId="77777777" w:rsidR="00723924" w:rsidRPr="00B26FBF" w:rsidRDefault="00723924" w:rsidP="00B26FBF">
      <w:pPr>
        <w:ind w:firstLine="720"/>
        <w:jc w:val="both"/>
        <w:rPr>
          <w:b/>
          <w:bCs/>
          <w:sz w:val="20"/>
          <w:szCs w:val="20"/>
        </w:rPr>
      </w:pPr>
      <w:r w:rsidRPr="00B26FBF">
        <w:rPr>
          <w:sz w:val="20"/>
          <w:szCs w:val="20"/>
        </w:rPr>
        <w:t xml:space="preserve">The findings of this study support the hypothesis that there is a difference in cognitive learning outcomes of students in class VIII SMP Negeri 1 Talang Ubi before and after using Pop-up Book media in social studies subjects of ASEAN material, with a p value for the difference in test scores before (pretest) and test after (post-test) is 0.000 which is smaller than the significance value of 0.05. This indicates that Pop-up Book media is recommended to be used in social studies learning, especially to improve students' cognitive learning outcomes. This shows that Pop-up Book media is recommended to be used in social studies learning, especially to improve students' cognitive learning outcomes. </w:t>
      </w:r>
    </w:p>
    <w:p w14:paraId="6875DE9A" w14:textId="77777777" w:rsidR="00723924" w:rsidRPr="00B26FBF" w:rsidRDefault="00723924" w:rsidP="00B26FBF">
      <w:pPr>
        <w:ind w:firstLine="720"/>
        <w:jc w:val="both"/>
        <w:rPr>
          <w:b/>
          <w:bCs/>
          <w:sz w:val="20"/>
          <w:szCs w:val="20"/>
        </w:rPr>
      </w:pPr>
      <w:r w:rsidRPr="00B26FBF">
        <w:rPr>
          <w:sz w:val="20"/>
          <w:szCs w:val="20"/>
        </w:rPr>
        <w:t>This study found an increase in social studies cognitive learning outcomes of ASEAN material after the application of Pop-up Book media. This research supports the theory that Pop-up Book media can make learning more active and effective, supporting the theory put forward by Anies Solichah &amp; Mariana (2018) about Pop-up Book media that can attract attention and create a feeling of pleasure for students during learning activities.</w:t>
      </w:r>
    </w:p>
    <w:p w14:paraId="0CE9A998" w14:textId="77777777" w:rsidR="00723924" w:rsidRPr="00B26FBF" w:rsidRDefault="00723924" w:rsidP="00B26FBF">
      <w:pPr>
        <w:ind w:firstLine="720"/>
        <w:jc w:val="both"/>
        <w:rPr>
          <w:b/>
          <w:bCs/>
          <w:sz w:val="20"/>
          <w:szCs w:val="20"/>
        </w:rPr>
      </w:pPr>
      <w:r w:rsidRPr="00B26FBF">
        <w:rPr>
          <w:sz w:val="20"/>
          <w:szCs w:val="20"/>
        </w:rPr>
        <w:t xml:space="preserve">The findings of this study are in line with the research of Rizkiyah &amp; Mulyani (2019) on the use of Pop-up Book in improving and increasing social studies learning outcomes in grade IV students at the elementary school level. Pop-up Book media triggers curiosity and encourages students to learn while creating an interesting and fun learning environment so that it can be a recommendation for learning media in social studies lessons. Furthermore, this research is also supported by literature study research conducted by Setiyanigrum (2020) which concluded that Pop-up Book media is effective and feasible to use in learning activities. Pop-up Book provides an interesting experience for students when opening each page of a book that contains three-dimensional elements. </w:t>
      </w:r>
    </w:p>
    <w:p w14:paraId="5465228D" w14:textId="7B1BD20E" w:rsidR="00723924" w:rsidRDefault="00723924" w:rsidP="00B26FBF">
      <w:pPr>
        <w:ind w:firstLine="568"/>
        <w:jc w:val="both"/>
        <w:rPr>
          <w:sz w:val="20"/>
          <w:szCs w:val="20"/>
        </w:rPr>
      </w:pPr>
      <w:r w:rsidRPr="00B26FBF">
        <w:rPr>
          <w:sz w:val="20"/>
          <w:szCs w:val="20"/>
        </w:rPr>
        <w:t>This research positions itself in the context of literature regarding the use of effective teaching media in junior high school education. The findings of this study support the theory of learning media as one of the learning components that can improve the quality of social studies learning. Different from previous studies conducted on elementary and high school students who tested speaking ability as the dependent variable and compared the effectiveness of monopoly game media with picture media only, this study was conducted specifically by comparing the use of monopoly game media and Pop-up Book on cognitive learning outcomes of grade VIII students at the junior high school level in the social studies subject of ASEAN material.</w:t>
      </w:r>
    </w:p>
    <w:p w14:paraId="59F784C5" w14:textId="77777777" w:rsidR="00B26FBF" w:rsidRPr="00B26FBF" w:rsidRDefault="00B26FBF" w:rsidP="00B26FBF">
      <w:pPr>
        <w:ind w:firstLine="568"/>
        <w:jc w:val="both"/>
        <w:rPr>
          <w:b/>
          <w:bCs/>
          <w:sz w:val="20"/>
          <w:szCs w:val="20"/>
        </w:rPr>
      </w:pPr>
    </w:p>
    <w:p w14:paraId="6FF15F81" w14:textId="77777777" w:rsidR="00723924" w:rsidRPr="00B26FBF" w:rsidRDefault="00723924" w:rsidP="00B26FBF">
      <w:pPr>
        <w:rPr>
          <w:b/>
          <w:bCs/>
          <w:i/>
          <w:iCs/>
          <w:sz w:val="20"/>
          <w:szCs w:val="20"/>
        </w:rPr>
      </w:pPr>
      <w:r w:rsidRPr="00B26FBF">
        <w:rPr>
          <w:b/>
          <w:bCs/>
          <w:i/>
          <w:iCs/>
          <w:sz w:val="20"/>
          <w:szCs w:val="20"/>
          <w:lang w:val="en"/>
        </w:rPr>
        <w:t xml:space="preserve">Differences in Cognitive Learning Outcomes of Class VIII Students at SMP Negeri 1 Talang Ubi Using </w:t>
      </w:r>
      <w:r w:rsidRPr="00B26FBF">
        <w:rPr>
          <w:b/>
          <w:bCs/>
          <w:i/>
          <w:iCs/>
          <w:sz w:val="20"/>
          <w:szCs w:val="20"/>
        </w:rPr>
        <w:t>Monopoly</w:t>
      </w:r>
      <w:r w:rsidRPr="00B26FBF">
        <w:rPr>
          <w:b/>
          <w:bCs/>
          <w:i/>
          <w:iCs/>
          <w:sz w:val="20"/>
          <w:szCs w:val="20"/>
          <w:lang w:val="en"/>
        </w:rPr>
        <w:t xml:space="preserve"> Game Media and Pop-up Books in Social Sciences Subjects with ASEAN Material</w:t>
      </w:r>
    </w:p>
    <w:p w14:paraId="14DEEBC1" w14:textId="77777777" w:rsidR="00723924" w:rsidRPr="00B26FBF" w:rsidRDefault="00723924" w:rsidP="00B26FBF">
      <w:pPr>
        <w:ind w:firstLine="720"/>
        <w:jc w:val="both"/>
        <w:rPr>
          <w:b/>
          <w:bCs/>
          <w:sz w:val="20"/>
          <w:szCs w:val="20"/>
        </w:rPr>
      </w:pPr>
      <w:r w:rsidRPr="00B26FBF">
        <w:rPr>
          <w:sz w:val="20"/>
          <w:szCs w:val="20"/>
        </w:rPr>
        <w:t xml:space="preserve">The results of the data analysis of this study reveal that there are differences in cognitive learning outcomes by using monopoly game media and Pop-up Book. This fact is supported by the results of the t-test with a t-count value of 4.223 greater than the t-table 1.99962 with a significance value of 0.000 from the post-test value of the two research groups showing significant results. The magnitude of the difference in the average value of social studies cognitive learning outcomes of ASEAN material with Monopoly Game media and Pop-up Book is 9.667. Learning outcomes using monopoly game media are better than with Pop-up Book media. This research explains that social studies learning is more effective and fun through the media monopoly game, students are more enthusiastic and become easy to understand the material ASEAN. </w:t>
      </w:r>
    </w:p>
    <w:p w14:paraId="47070CC0" w14:textId="77777777" w:rsidR="00723924" w:rsidRPr="00B26FBF" w:rsidRDefault="00723924" w:rsidP="00B26FBF">
      <w:pPr>
        <w:ind w:firstLine="720"/>
        <w:jc w:val="both"/>
        <w:rPr>
          <w:b/>
          <w:bCs/>
          <w:sz w:val="20"/>
          <w:szCs w:val="20"/>
        </w:rPr>
      </w:pPr>
      <w:r w:rsidRPr="00B26FBF">
        <w:rPr>
          <w:sz w:val="20"/>
          <w:szCs w:val="20"/>
        </w:rPr>
        <w:t xml:space="preserve">The findings of this study support the research of Nurhayati et al. (2022) which concluded that social studies learning achievement of elementary school students can be raised effectively with monopoly </w:t>
      </w:r>
      <w:r w:rsidRPr="00B26FBF">
        <w:rPr>
          <w:sz w:val="20"/>
          <w:szCs w:val="20"/>
        </w:rPr>
        <w:lastRenderedPageBreak/>
        <w:t xml:space="preserve">game media because it has the advantage of creating a learning atmosphere that is not boring. The results of this study are also consistent with Bukhari Masruri &amp; Joko Raharjo (2022) which showed an increase in the learning outcomes of research groups treated with monopoly game media. </w:t>
      </w:r>
    </w:p>
    <w:p w14:paraId="74810015" w14:textId="77777777" w:rsidR="00723924" w:rsidRPr="00B26FBF" w:rsidRDefault="00723924" w:rsidP="00B26FBF">
      <w:pPr>
        <w:ind w:firstLine="720"/>
        <w:jc w:val="both"/>
        <w:rPr>
          <w:b/>
          <w:bCs/>
          <w:sz w:val="20"/>
          <w:szCs w:val="20"/>
        </w:rPr>
      </w:pPr>
      <w:r w:rsidRPr="00B26FBF">
        <w:rPr>
          <w:sz w:val="20"/>
          <w:szCs w:val="20"/>
        </w:rPr>
        <w:t>This study supports the theory of improving cognitive learning outcomes by using interactive learning media. The previous studies are expanded with this study which examines a specific comparison between Monopoly game media and Pop-up Book. The difference between this study and previous research lies in the variables used where this study compares two media that are both interactive. In addition, the research method used enriches knowledge about teachers' efforts to improve the quality of learning in this case on cognitive learning outcomes indicators. The results showed that both learning media can contribute to improving learning outcomes. Monopoly game media is better in improving the cognitive learning outcomes of students at the junior high school level in social studies ASEAN material, this provides new insights into the practical application of interactive teaching media in social studies subjects at the junior high school level.</w:t>
      </w:r>
    </w:p>
    <w:p w14:paraId="4BC32A97" w14:textId="13ED19C5" w:rsidR="00723924" w:rsidRPr="00B26FBF" w:rsidRDefault="00723924" w:rsidP="00B26FBF">
      <w:pPr>
        <w:ind w:firstLine="568"/>
        <w:jc w:val="both"/>
        <w:rPr>
          <w:b/>
          <w:bCs/>
          <w:sz w:val="20"/>
          <w:szCs w:val="20"/>
        </w:rPr>
      </w:pPr>
      <w:r w:rsidRPr="00B26FBF">
        <w:rPr>
          <w:sz w:val="20"/>
          <w:szCs w:val="20"/>
        </w:rPr>
        <w:t>Students experience increased willingness and intensity of learning with the use of monopoly game media (Khasanah &amp; Suripno, 2020). Monopoly game media presents a fun learning atmosphere and provides several advantages, including making learning more effective, deepening students' understanding, increasing students' learning motivation and intensity, students become more collaborative, and dare to argue (Restiana et al., 2020). Monopoly game media is an educational and interactive game tool that has several advantages to be applied in the learning process, namely games are very fun to do, games cause student participation, games train social interaction between students, are more dynamic and flexible (Rakhmayanti &amp; Subagio, 2019).</w:t>
      </w:r>
    </w:p>
    <w:p w14:paraId="23C0C633" w14:textId="77777777" w:rsidR="00723924" w:rsidRPr="00723924" w:rsidRDefault="00723924" w:rsidP="00723924">
      <w:pPr>
        <w:pStyle w:val="Heading1"/>
        <w:tabs>
          <w:tab w:val="left" w:pos="568"/>
        </w:tabs>
        <w:ind w:firstLine="0"/>
        <w:jc w:val="both"/>
        <w:rPr>
          <w:b w:val="0"/>
          <w:bCs w:val="0"/>
        </w:rPr>
      </w:pPr>
    </w:p>
    <w:p w14:paraId="18350191" w14:textId="77777777" w:rsidR="00723924" w:rsidRPr="00723924" w:rsidRDefault="00723924" w:rsidP="00723924">
      <w:pPr>
        <w:pStyle w:val="Heading1"/>
        <w:tabs>
          <w:tab w:val="left" w:pos="568"/>
        </w:tabs>
        <w:ind w:firstLine="0"/>
        <w:jc w:val="both"/>
        <w:rPr>
          <w:b w:val="0"/>
          <w:bCs w:val="0"/>
        </w:rPr>
      </w:pPr>
    </w:p>
    <w:p w14:paraId="2AAFAADB" w14:textId="3F9F0CAB" w:rsidR="00D07187" w:rsidRDefault="00BE0663" w:rsidP="00865905">
      <w:pPr>
        <w:pStyle w:val="Heading1"/>
        <w:numPr>
          <w:ilvl w:val="0"/>
          <w:numId w:val="1"/>
        </w:numPr>
        <w:tabs>
          <w:tab w:val="left" w:pos="568"/>
        </w:tabs>
      </w:pPr>
      <w:r>
        <w:rPr>
          <w:spacing w:val="-2"/>
        </w:rPr>
        <w:t xml:space="preserve"> CONCLUSION</w:t>
      </w:r>
    </w:p>
    <w:p w14:paraId="319B72D2" w14:textId="42DE6754" w:rsidR="00723924" w:rsidRPr="00723924" w:rsidRDefault="00723924" w:rsidP="00723924">
      <w:pPr>
        <w:pStyle w:val="BodyText"/>
        <w:spacing w:before="1"/>
        <w:ind w:left="136" w:right="134" w:firstLine="720"/>
        <w:jc w:val="both"/>
      </w:pPr>
      <w:r w:rsidRPr="00723924">
        <w:rPr>
          <w:lang w:val="en"/>
        </w:rPr>
        <w:t>There are differences in the cognitive learning outcomes of class VIII students at SMP Negeri 1 Talang Ubi before and after using the Monopoly game media and Pop-up Book in social studies subjects with ASEAN material. The average pretest score was 41.45, while during the final test (post-test) after being treated with monopoly game media, the average post-test score was 84.35. The difference in the average value of cognitive learning outcomes is 42.9 and the p value is 0.000. Meanwhile, the average score of students, during the initial test (pretest) before being treated with Pop-up Book media, the average pretest score was 40.78, while during the final test (post-test) after being treated with the treatment the average score was 40.78. The post-test average was 74.69. The difference in the average value of cognitive learning outcomes is 33.91 and the p value is 0.000. Furthermore, there are differences in the cognitive learning outcomes of class VIII students at SMP Negeri 1 Talang Ubi using Monopoly game media and Pop-up Books in social studies subjects with ASEAN material. The average post-test score using monopoly game media was 84.35, while the average post-test score using Pop-up Book media was 74.69. The difference in students' cognitive learning outcomes between the two media is 9.66. The cognitive learning outcomes of students treated with monopoly game media are higher than the learning outcomes of students treated with Pop-up Book media. This conclusion is strengthened by the results of the independent t-test with a p value of 0.000</w:t>
      </w:r>
      <w:r>
        <w:rPr>
          <w:lang w:val="en"/>
        </w:rPr>
        <w:t>.</w:t>
      </w:r>
    </w:p>
    <w:p w14:paraId="5B16ADFB" w14:textId="77777777" w:rsidR="00723924" w:rsidRPr="00B86CEF" w:rsidRDefault="00723924" w:rsidP="00723924">
      <w:pPr>
        <w:pStyle w:val="BodyText"/>
        <w:spacing w:before="1"/>
        <w:ind w:left="136" w:right="134" w:firstLine="720"/>
        <w:jc w:val="both"/>
      </w:pPr>
    </w:p>
    <w:p w14:paraId="477A10CA" w14:textId="77777777" w:rsidR="001D4E3C" w:rsidRDefault="001D4E3C" w:rsidP="001D4E3C">
      <w:pPr>
        <w:pStyle w:val="BodyText"/>
        <w:spacing w:before="1"/>
        <w:ind w:left="136" w:right="134" w:firstLine="720"/>
        <w:jc w:val="both"/>
      </w:pPr>
    </w:p>
    <w:p w14:paraId="3A2FC0CC" w14:textId="1FFC5F2C" w:rsidR="00C01A05" w:rsidRPr="00C01A05" w:rsidRDefault="00000000" w:rsidP="00082019">
      <w:pPr>
        <w:rPr>
          <w:spacing w:val="-2"/>
        </w:rPr>
      </w:pPr>
      <w:r>
        <w:rPr>
          <w:spacing w:val="-2"/>
        </w:rPr>
        <w:t>REFERENCES</w:t>
      </w:r>
    </w:p>
    <w:sdt>
      <w:sdtPr>
        <w:rPr>
          <w:color w:val="000000"/>
          <w:sz w:val="20"/>
          <w:szCs w:val="20"/>
        </w:rPr>
        <w:tag w:val="MENDELEY_BIBLIOGRAPHY"/>
        <w:id w:val="-1247410020"/>
        <w:placeholder>
          <w:docPart w:val="146EC3C107AB43558373A1EAFE025501"/>
        </w:placeholder>
      </w:sdtPr>
      <w:sdtContent>
        <w:p w14:paraId="008E54CA" w14:textId="64EF2B8D"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Anies Solichah, L., &amp; Mariana, N. (2018). </w:t>
          </w:r>
          <w:r w:rsidRPr="00723924">
            <w:rPr>
              <w:rFonts w:eastAsia="Times New Roman"/>
              <w:i/>
              <w:iCs/>
              <w:sz w:val="20"/>
              <w:szCs w:val="20"/>
            </w:rPr>
            <w:t>Pengaruh Media Pop Up Book Terhadap Hasil Belajar Siswa Pada Mata Pelajaran Matematika Materi Bangun Datar Kelas Iv Sdn Wonoplintahan Ii Kecamatan Prambon</w:t>
          </w:r>
          <w:r w:rsidRPr="00723924">
            <w:rPr>
              <w:rFonts w:eastAsia="Times New Roman"/>
              <w:sz w:val="20"/>
              <w:szCs w:val="20"/>
            </w:rPr>
            <w:t>.</w:t>
          </w:r>
        </w:p>
        <w:p w14:paraId="6F5770A5" w14:textId="462F2291"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Bukhari Masruri, M., &amp; Joko Raharjo, T. (2022). </w:t>
          </w:r>
          <w:r w:rsidRPr="00723924">
            <w:rPr>
              <w:rFonts w:eastAsia="Times New Roman"/>
              <w:i/>
              <w:iCs/>
              <w:sz w:val="20"/>
              <w:szCs w:val="20"/>
            </w:rPr>
            <w:t>Journal Of Primary Education The Effectiveness Of Monopoly Media To Improve Learning Outcomes In Integrative Thematic Learning At Sd Negeri Tegalsari 01 Semarang Article Info</w:t>
          </w:r>
          <w:r w:rsidRPr="00723924">
            <w:rPr>
              <w:rFonts w:eastAsia="Times New Roman"/>
              <w:sz w:val="20"/>
              <w:szCs w:val="20"/>
            </w:rPr>
            <w:t>. Https://Doi.Org/10.15294/Jpe.V11i3.36046</w:t>
          </w:r>
        </w:p>
        <w:p w14:paraId="08894AAE" w14:textId="5DC0563A"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Fau, J. F., Mendrofa, K. J., Wau, M., &amp; Waruwu, Y. (2023). Pendidikan Jendela Dunia. </w:t>
          </w:r>
          <w:r w:rsidRPr="00723924">
            <w:rPr>
              <w:rFonts w:eastAsia="Times New Roman"/>
              <w:i/>
              <w:iCs/>
              <w:sz w:val="20"/>
              <w:szCs w:val="20"/>
            </w:rPr>
            <w:t>Jipmas</w:t>
          </w:r>
          <w:r w:rsidRPr="00723924">
            <w:rPr>
              <w:rFonts w:ascii="Times New Roman" w:eastAsia="Times New Roman" w:hAnsi="Times New Roman" w:cs="Times New Roman"/>
              <w:i/>
              <w:iCs/>
              <w:sz w:val="20"/>
              <w:szCs w:val="20"/>
            </w:rPr>
            <w:t> </w:t>
          </w:r>
          <w:r w:rsidRPr="00723924">
            <w:rPr>
              <w:rFonts w:eastAsia="Times New Roman"/>
              <w:i/>
              <w:iCs/>
              <w:sz w:val="20"/>
              <w:szCs w:val="20"/>
            </w:rPr>
            <w:t>: Jurnal Visi Pengabdian Kepada Masyarakat</w:t>
          </w:r>
          <w:r w:rsidRPr="00723924">
            <w:rPr>
              <w:rFonts w:eastAsia="Times New Roman"/>
              <w:sz w:val="20"/>
              <w:szCs w:val="20"/>
            </w:rPr>
            <w:t xml:space="preserve">, </w:t>
          </w:r>
          <w:r w:rsidRPr="00723924">
            <w:rPr>
              <w:rFonts w:eastAsia="Times New Roman"/>
              <w:i/>
              <w:iCs/>
              <w:sz w:val="20"/>
              <w:szCs w:val="20"/>
            </w:rPr>
            <w:t>04</w:t>
          </w:r>
          <w:r w:rsidRPr="00723924">
            <w:rPr>
              <w:rFonts w:eastAsia="Times New Roman"/>
              <w:sz w:val="20"/>
              <w:szCs w:val="20"/>
            </w:rPr>
            <w:t>, 69–77. Https://Ejournal.Uhn.Ac.Id/Index.Php/Pengabdian</w:t>
          </w:r>
        </w:p>
        <w:p w14:paraId="1602A10C" w14:textId="3359251E"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Khasanah, N. S., &amp; Suripno, D. (2020). </w:t>
          </w:r>
          <w:r w:rsidRPr="00723924">
            <w:rPr>
              <w:rFonts w:eastAsia="Times New Roman"/>
              <w:i/>
              <w:iCs/>
              <w:sz w:val="20"/>
              <w:szCs w:val="20"/>
            </w:rPr>
            <w:t>Pengembangan Media Pembelajaran Permainan Monopoli Untuk Peningkatan Minat Belajar Peserta Didik Kelas Vii Smp Development Of Monopoly Game Learning Media To Increase Students Interest In Learning Of Junior High School Students In Class Vii</w:t>
          </w:r>
          <w:r w:rsidRPr="00723924">
            <w:rPr>
              <w:rFonts w:eastAsia="Times New Roman"/>
              <w:sz w:val="20"/>
              <w:szCs w:val="20"/>
            </w:rPr>
            <w:t>.</w:t>
          </w:r>
        </w:p>
        <w:p w14:paraId="7DE906CC" w14:textId="53B8806C"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Maula, A., &amp; Suprayitno. (2019). </w:t>
          </w:r>
          <w:r w:rsidRPr="00723924">
            <w:rPr>
              <w:rFonts w:eastAsia="Times New Roman"/>
              <w:i/>
              <w:iCs/>
              <w:sz w:val="20"/>
              <w:szCs w:val="20"/>
            </w:rPr>
            <w:t xml:space="preserve">Penggunaan Media Pop Up Book Penggunaan Media Pop Up Book Untuk </w:t>
          </w:r>
          <w:r w:rsidRPr="00723924">
            <w:rPr>
              <w:rFonts w:eastAsia="Times New Roman"/>
              <w:i/>
              <w:iCs/>
              <w:sz w:val="20"/>
              <w:szCs w:val="20"/>
            </w:rPr>
            <w:lastRenderedPageBreak/>
            <w:t>Meningkatkan Hasil Belajar Ips Kelas Iv Sdn Jatirenggo I Glagah Lamongan</w:t>
          </w:r>
          <w:r w:rsidRPr="00723924">
            <w:rPr>
              <w:rFonts w:eastAsia="Times New Roman"/>
              <w:sz w:val="20"/>
              <w:szCs w:val="20"/>
            </w:rPr>
            <w:t>.</w:t>
          </w:r>
        </w:p>
        <w:p w14:paraId="6FB6BE36" w14:textId="0410F7AE"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Mukarromah, A., &amp; Andriana, M. (2022). Peranan Guru Dalam Mengembangkan Media Pembelajaran. </w:t>
          </w:r>
          <w:r w:rsidRPr="00723924">
            <w:rPr>
              <w:rFonts w:eastAsia="Times New Roman"/>
              <w:i/>
              <w:iCs/>
              <w:sz w:val="20"/>
              <w:szCs w:val="20"/>
            </w:rPr>
            <w:t>Jser Journal Of Science And Education Research</w:t>
          </w:r>
          <w:r w:rsidRPr="00723924">
            <w:rPr>
              <w:rFonts w:eastAsia="Times New Roman"/>
              <w:sz w:val="20"/>
              <w:szCs w:val="20"/>
            </w:rPr>
            <w:t xml:space="preserve">, </w:t>
          </w:r>
          <w:r w:rsidRPr="00723924">
            <w:rPr>
              <w:rFonts w:eastAsia="Times New Roman"/>
              <w:i/>
              <w:iCs/>
              <w:sz w:val="20"/>
              <w:szCs w:val="20"/>
            </w:rPr>
            <w:t>1</w:t>
          </w:r>
          <w:r w:rsidRPr="00723924">
            <w:rPr>
              <w:rFonts w:eastAsia="Times New Roman"/>
              <w:sz w:val="20"/>
              <w:szCs w:val="20"/>
            </w:rPr>
            <w:t>(1). Https://Jurnal.Insanmulia.Or.Id/Index.Php/Jser/</w:t>
          </w:r>
        </w:p>
        <w:p w14:paraId="50AC126E" w14:textId="4B3810FA"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Nahdiroh, S., &amp; Dwi Arisona, R. (2020). Pengaruh Penggunaan Media Pembelajaran Berbasis Film Terhadap Hasil Belajar Ips Siswa Smp Materi Potensi Dan Pemanfaatan Sumber Daya Alam. In </w:t>
          </w:r>
          <w:r w:rsidRPr="00723924">
            <w:rPr>
              <w:rFonts w:eastAsia="Times New Roman"/>
              <w:i/>
              <w:iCs/>
              <w:sz w:val="20"/>
              <w:szCs w:val="20"/>
            </w:rPr>
            <w:t>Print) Asanka: Journal Of Social Sciences And Education</w:t>
          </w:r>
          <w:r w:rsidRPr="00723924">
            <w:rPr>
              <w:rFonts w:eastAsia="Times New Roman"/>
              <w:sz w:val="20"/>
              <w:szCs w:val="20"/>
            </w:rPr>
            <w:t xml:space="preserve"> (Vol. 1, Issue 2). Online.</w:t>
          </w:r>
        </w:p>
        <w:p w14:paraId="744BE6B1" w14:textId="12C17C33"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National Council For The Social Studies. (2023). </w:t>
          </w:r>
          <w:r w:rsidRPr="00723924">
            <w:rPr>
              <w:rFonts w:eastAsia="Times New Roman"/>
              <w:i/>
              <w:iCs/>
              <w:sz w:val="20"/>
              <w:szCs w:val="20"/>
            </w:rPr>
            <w:t>Ncss Policy Manual 2023 Update (Version 5.4)</w:t>
          </w:r>
          <w:r w:rsidRPr="00723924">
            <w:rPr>
              <w:rFonts w:eastAsia="Times New Roman"/>
              <w:sz w:val="20"/>
              <w:szCs w:val="20"/>
            </w:rPr>
            <w:t>. Https://Www.Socialstudies.Org/Sites/Default/Files/Documents/Ncss_Policy_Manual-Update-V5.4-March_2023.Pdf</w:t>
          </w:r>
        </w:p>
        <w:p w14:paraId="1EDE0140" w14:textId="5ECBEBD4"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Nurhayati, Rosdianti, V., Sari, A., &amp; Fransisca, S. (2022). Developing Elementary School’s Social Studies Learning Using The Monopoly Game. </w:t>
          </w:r>
          <w:r w:rsidRPr="00723924">
            <w:rPr>
              <w:rFonts w:eastAsia="Times New Roman"/>
              <w:i/>
              <w:iCs/>
              <w:sz w:val="20"/>
              <w:szCs w:val="20"/>
            </w:rPr>
            <w:t>Indonesian Journal Of Multidisciplinary Science</w:t>
          </w:r>
          <w:r w:rsidRPr="00723924">
            <w:rPr>
              <w:rFonts w:eastAsia="Times New Roman"/>
              <w:sz w:val="20"/>
              <w:szCs w:val="20"/>
            </w:rPr>
            <w:t xml:space="preserve">, </w:t>
          </w:r>
          <w:r w:rsidRPr="00723924">
            <w:rPr>
              <w:rFonts w:eastAsia="Times New Roman"/>
              <w:i/>
              <w:iCs/>
              <w:sz w:val="20"/>
              <w:szCs w:val="20"/>
            </w:rPr>
            <w:t>1</w:t>
          </w:r>
          <w:r w:rsidRPr="00723924">
            <w:rPr>
              <w:rFonts w:eastAsia="Times New Roman"/>
              <w:sz w:val="20"/>
              <w:szCs w:val="20"/>
            </w:rPr>
            <w:t>(6), 648–653.</w:t>
          </w:r>
        </w:p>
        <w:p w14:paraId="45E2ABEC" w14:textId="386B9B5D"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Pane, M., &amp; Aly, H. N. (2023). Orientasi Dan Fungsi Kurikulum Dalam Pendidikan. </w:t>
          </w:r>
          <w:r w:rsidRPr="00723924">
            <w:rPr>
              <w:rFonts w:eastAsia="Times New Roman"/>
              <w:i/>
              <w:iCs/>
              <w:sz w:val="20"/>
              <w:szCs w:val="20"/>
            </w:rPr>
            <w:t>Journal On Education</w:t>
          </w:r>
          <w:r w:rsidRPr="00723924">
            <w:rPr>
              <w:rFonts w:eastAsia="Times New Roman"/>
              <w:sz w:val="20"/>
              <w:szCs w:val="20"/>
            </w:rPr>
            <w:t xml:space="preserve">, </w:t>
          </w:r>
          <w:r w:rsidRPr="00723924">
            <w:rPr>
              <w:rFonts w:eastAsia="Times New Roman"/>
              <w:i/>
              <w:iCs/>
              <w:sz w:val="20"/>
              <w:szCs w:val="20"/>
            </w:rPr>
            <w:t>05</w:t>
          </w:r>
          <w:r w:rsidRPr="00723924">
            <w:rPr>
              <w:rFonts w:eastAsia="Times New Roman"/>
              <w:sz w:val="20"/>
              <w:szCs w:val="20"/>
            </w:rPr>
            <w:t>(02), 6165–6171.</w:t>
          </w:r>
        </w:p>
        <w:p w14:paraId="23EA5500" w14:textId="3E39CDE2" w:rsidR="00723924" w:rsidRPr="00723924" w:rsidRDefault="00723924" w:rsidP="00723924">
          <w:pPr>
            <w:ind w:left="567" w:hanging="480"/>
            <w:jc w:val="both"/>
            <w:rPr>
              <w:rFonts w:eastAsia="Times New Roman"/>
              <w:sz w:val="20"/>
              <w:szCs w:val="20"/>
            </w:rPr>
          </w:pPr>
          <w:r w:rsidRPr="00723924">
            <w:rPr>
              <w:rFonts w:eastAsia="Times New Roman"/>
              <w:sz w:val="20"/>
              <w:szCs w:val="20"/>
            </w:rPr>
            <w:t>Rachmad, O.</w:t>
          </w:r>
          <w:r w:rsidRPr="00723924">
            <w:rPr>
              <w:rFonts w:ascii="Times New Roman" w:eastAsia="Times New Roman" w:hAnsi="Times New Roman" w:cs="Times New Roman"/>
              <w:sz w:val="20"/>
              <w:szCs w:val="20"/>
            </w:rPr>
            <w:t> </w:t>
          </w:r>
          <w:r w:rsidRPr="00723924">
            <w:rPr>
              <w:rFonts w:eastAsia="Times New Roman"/>
              <w:sz w:val="20"/>
              <w:szCs w:val="20"/>
            </w:rPr>
            <w:t xml:space="preserve">:, &amp; Fauzi, F. (2018). Peningkatan Motivasi Belajar Ips Melalui Media Pop Up Pada Siswa Kelas Iv Sd N Gamping Sleman Yogyakarta Improving Learning Motivation In Social Studies Subject Of 4th Gradestudents Throught Pop Up Media In Sd N Gamping Sleman Yogtakarta. In </w:t>
          </w:r>
          <w:r w:rsidRPr="00723924">
            <w:rPr>
              <w:rFonts w:eastAsia="Times New Roman"/>
              <w:i/>
              <w:iCs/>
              <w:sz w:val="20"/>
              <w:szCs w:val="20"/>
            </w:rPr>
            <w:t>Jurnal Pendidikan Guru Sekolah Dasar Edisi</w:t>
          </w:r>
          <w:r w:rsidRPr="00723924">
            <w:rPr>
              <w:rFonts w:eastAsia="Times New Roman"/>
              <w:sz w:val="20"/>
              <w:szCs w:val="20"/>
            </w:rPr>
            <w:t xml:space="preserve"> (Vol. 32).</w:t>
          </w:r>
        </w:p>
        <w:p w14:paraId="6FCBB9CA" w14:textId="2F47D579"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Rakhmayanti, E., &amp; Subagio, Fx. M. (2019). </w:t>
          </w:r>
          <w:r w:rsidRPr="00723924">
            <w:rPr>
              <w:rFonts w:eastAsia="Times New Roman"/>
              <w:i/>
              <w:iCs/>
              <w:sz w:val="20"/>
              <w:szCs w:val="20"/>
            </w:rPr>
            <w:t>Efektivitas Penggunaan Media Monopoli Tematik Efektivitas Penggunaan Media Monopoli Tematik Terhadap Aktivitas Dan Hasil Belajar Kognitif Siswa Kelas Iv Di Sd Negeri Sumput Sidoarjo</w:t>
          </w:r>
          <w:r w:rsidRPr="00723924">
            <w:rPr>
              <w:rFonts w:eastAsia="Times New Roman"/>
              <w:sz w:val="20"/>
              <w:szCs w:val="20"/>
            </w:rPr>
            <w:t>.</w:t>
          </w:r>
        </w:p>
        <w:p w14:paraId="75A35D96" w14:textId="1250C32A"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Relita, D. T., &amp; Karnia, K. (2021). Pengaruh Media Pembelajaran Permainan Monopoli Terhadap Hasil Belajar Ips Terpadu Di Smpn 3 Satu Atap Boyan Tanjung. </w:t>
          </w:r>
          <w:r w:rsidRPr="00723924">
            <w:rPr>
              <w:rFonts w:eastAsia="Times New Roman"/>
              <w:i/>
              <w:iCs/>
              <w:sz w:val="20"/>
              <w:szCs w:val="20"/>
            </w:rPr>
            <w:t>Jurnal Pendidikan Ekonomi (Jurkami)</w:t>
          </w:r>
          <w:r w:rsidRPr="00723924">
            <w:rPr>
              <w:rFonts w:eastAsia="Times New Roman"/>
              <w:sz w:val="20"/>
              <w:szCs w:val="20"/>
            </w:rPr>
            <w:t xml:space="preserve">, </w:t>
          </w:r>
          <w:r w:rsidRPr="00723924">
            <w:rPr>
              <w:rFonts w:eastAsia="Times New Roman"/>
              <w:i/>
              <w:iCs/>
              <w:sz w:val="20"/>
              <w:szCs w:val="20"/>
            </w:rPr>
            <w:t>6</w:t>
          </w:r>
          <w:r w:rsidRPr="00723924">
            <w:rPr>
              <w:rFonts w:eastAsia="Times New Roman"/>
              <w:sz w:val="20"/>
              <w:szCs w:val="20"/>
            </w:rPr>
            <w:t>(2), 123–132. Https://Doi.Org/10.31932/Jpe.V6i2.1449</w:t>
          </w:r>
        </w:p>
        <w:p w14:paraId="174A3037" w14:textId="23646467"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Restiana, Djukri, Indarto, &amp; Hijriyah, U. (2020). </w:t>
          </w:r>
          <w:r w:rsidRPr="00723924">
            <w:rPr>
              <w:rFonts w:eastAsia="Times New Roman"/>
              <w:i/>
              <w:iCs/>
              <w:sz w:val="20"/>
              <w:szCs w:val="20"/>
            </w:rPr>
            <w:t>Developing Monopoly Educational Game Application On Xi Grade High School Student’s About Cell Teaching Material</w:t>
          </w:r>
          <w:r w:rsidRPr="00723924">
            <w:rPr>
              <w:rFonts w:eastAsia="Times New Roman"/>
              <w:sz w:val="20"/>
              <w:szCs w:val="20"/>
            </w:rPr>
            <w:t>.</w:t>
          </w:r>
        </w:p>
        <w:p w14:paraId="1428770A" w14:textId="5DBAFDB7"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Riskiani, M. A. D. P., &amp; Wulandari, I. G. A. A. (2022). Pengembangan Media Permainan Papan Monopoli Berbasis Karakter Peduli Sosial Pada Muatan Materi Ips I Gusti Agung Ayu Wulandari. </w:t>
          </w:r>
          <w:r w:rsidRPr="00723924">
            <w:rPr>
              <w:rFonts w:eastAsia="Times New Roman"/>
              <w:i/>
              <w:iCs/>
              <w:sz w:val="20"/>
              <w:szCs w:val="20"/>
            </w:rPr>
            <w:t>Jpd: Jurnal Pendidikan Dasar</w:t>
          </w:r>
          <w:r w:rsidRPr="00723924">
            <w:rPr>
              <w:rFonts w:eastAsia="Times New Roman"/>
              <w:sz w:val="20"/>
              <w:szCs w:val="20"/>
            </w:rPr>
            <w:t>. Https://Doi.Org/10.21009/Jpd013.05</w:t>
          </w:r>
        </w:p>
        <w:p w14:paraId="6F6B71ED" w14:textId="49040388"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Rizkiyah, F. L., &amp; Mulyani. (2019). </w:t>
          </w:r>
          <w:r w:rsidRPr="00723924">
            <w:rPr>
              <w:rFonts w:eastAsia="Times New Roman"/>
              <w:i/>
              <w:iCs/>
              <w:sz w:val="20"/>
              <w:szCs w:val="20"/>
            </w:rPr>
            <w:t>Penggunaan Media Pop Up Book Untuk Meningkatkan Hasil Belajar Ips Penggunaan Media Pop Up Book Untuk Meningkatkan Hasil Belajar Ips Siswa Kelas Iv Sdn Kajeksan Kecamatan Tulangan Kabupaten Sidoarjo</w:t>
          </w:r>
          <w:r w:rsidRPr="00723924">
            <w:rPr>
              <w:rFonts w:eastAsia="Times New Roman"/>
              <w:sz w:val="20"/>
              <w:szCs w:val="20"/>
            </w:rPr>
            <w:t>.</w:t>
          </w:r>
        </w:p>
        <w:p w14:paraId="07FE9340" w14:textId="7C962CB9"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Rohman, M. G., &amp; Susilo, P. H. (2019). Peran Guru Dalam Penggunaan Media Pembelajaran Berbasis Teknologi Informasi Dan Komunikasi (Tik) Studi Kasus Di Tk Muslimat Nu Maslakul Huda. </w:t>
          </w:r>
          <w:r w:rsidRPr="00723924">
            <w:rPr>
              <w:rFonts w:eastAsia="Times New Roman"/>
              <w:i/>
              <w:iCs/>
              <w:sz w:val="20"/>
              <w:szCs w:val="20"/>
            </w:rPr>
            <w:t>Jurnal Pendidikan Dan Pembelajaran</w:t>
          </w:r>
          <w:r w:rsidRPr="00723924">
            <w:rPr>
              <w:rFonts w:eastAsia="Times New Roman"/>
              <w:sz w:val="20"/>
              <w:szCs w:val="20"/>
            </w:rPr>
            <w:t xml:space="preserve">, </w:t>
          </w:r>
          <w:r w:rsidRPr="00723924">
            <w:rPr>
              <w:rFonts w:eastAsia="Times New Roman"/>
              <w:i/>
              <w:iCs/>
              <w:sz w:val="20"/>
              <w:szCs w:val="20"/>
            </w:rPr>
            <w:t>8</w:t>
          </w:r>
          <w:r w:rsidRPr="00723924">
            <w:rPr>
              <w:rFonts w:eastAsia="Times New Roman"/>
              <w:sz w:val="20"/>
              <w:szCs w:val="20"/>
            </w:rPr>
            <w:t>(1).</w:t>
          </w:r>
        </w:p>
        <w:p w14:paraId="4C63C55B" w14:textId="0B869A2B"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Rusijono, R., Jaedun, A., Kartowagiran, B., Ahman, A., Laliyo, L. A. R., &amp; Mam, S. (2020). Developing The Teacher’s Social Competency Assessment Instrument In The Fourth Industrial Revolution Era. </w:t>
          </w:r>
          <w:r w:rsidRPr="00723924">
            <w:rPr>
              <w:rFonts w:eastAsia="Times New Roman"/>
              <w:i/>
              <w:iCs/>
              <w:sz w:val="20"/>
              <w:szCs w:val="20"/>
            </w:rPr>
            <w:t>Jurnal Penelitian Dan Evaluasi Pendidikan</w:t>
          </w:r>
          <w:r w:rsidRPr="00723924">
            <w:rPr>
              <w:rFonts w:eastAsia="Times New Roman"/>
              <w:sz w:val="20"/>
              <w:szCs w:val="20"/>
            </w:rPr>
            <w:t xml:space="preserve">, </w:t>
          </w:r>
          <w:r w:rsidRPr="00723924">
            <w:rPr>
              <w:rFonts w:eastAsia="Times New Roman"/>
              <w:i/>
              <w:iCs/>
              <w:sz w:val="20"/>
              <w:szCs w:val="20"/>
            </w:rPr>
            <w:t>24</w:t>
          </w:r>
          <w:r w:rsidRPr="00723924">
            <w:rPr>
              <w:rFonts w:eastAsia="Times New Roman"/>
              <w:sz w:val="20"/>
              <w:szCs w:val="20"/>
            </w:rPr>
            <w:t>(2). Https://Doi.Org/10.21831/Pep.V24i2.29482</w:t>
          </w:r>
        </w:p>
        <w:p w14:paraId="2A971C5C" w14:textId="44A49081"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Safitri, M. (2021). </w:t>
          </w:r>
          <w:r w:rsidRPr="00723924">
            <w:rPr>
              <w:rFonts w:eastAsia="Times New Roman"/>
              <w:i/>
              <w:iCs/>
              <w:sz w:val="20"/>
              <w:szCs w:val="20"/>
            </w:rPr>
            <w:t>Keterampilan Abad 21 Dalam Pembelajaran Ips</w:t>
          </w:r>
          <w:r w:rsidRPr="00723924">
            <w:rPr>
              <w:rFonts w:eastAsia="Times New Roman"/>
              <w:sz w:val="20"/>
              <w:szCs w:val="20"/>
            </w:rPr>
            <w:t>.</w:t>
          </w:r>
        </w:p>
        <w:p w14:paraId="0227C945" w14:textId="5561B13C"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Setiyanigrum, R. (2020). </w:t>
          </w:r>
          <w:r w:rsidRPr="00723924">
            <w:rPr>
              <w:rFonts w:eastAsia="Times New Roman"/>
              <w:i/>
              <w:iCs/>
              <w:sz w:val="20"/>
              <w:szCs w:val="20"/>
            </w:rPr>
            <w:t>Penggunaan Media Pop Up Book Untuk Menghadapi Pembelajaran Era Pascapandemi Covid-19. Prosiding Seminar Nasional Pascasarjana Unnes</w:t>
          </w:r>
          <w:r w:rsidRPr="00723924">
            <w:rPr>
              <w:rFonts w:eastAsia="Times New Roman"/>
              <w:sz w:val="20"/>
              <w:szCs w:val="20"/>
            </w:rPr>
            <w:t>.</w:t>
          </w:r>
        </w:p>
        <w:p w14:paraId="4B61195B" w14:textId="6C9F9BD8"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Suciati, S., Septiana, I., Fita Asri Untari, M., Studi Pgsd Universitas Pgri Semarang, P., &amp; Sidodadi Timur No, J. (2016). Efektivitas Media Monopoli Berbahasa (Monosa) Dalam Pembelajaran Tematik Integratif Di Sd Kelas Iv. </w:t>
          </w:r>
          <w:r w:rsidRPr="00723924">
            <w:rPr>
              <w:rFonts w:eastAsia="Times New Roman"/>
              <w:i/>
              <w:iCs/>
              <w:sz w:val="20"/>
              <w:szCs w:val="20"/>
            </w:rPr>
            <w:t>Mimbar Sekolah Dasar</w:t>
          </w:r>
          <w:r w:rsidRPr="00723924">
            <w:rPr>
              <w:rFonts w:eastAsia="Times New Roman"/>
              <w:sz w:val="20"/>
              <w:szCs w:val="20"/>
            </w:rPr>
            <w:t xml:space="preserve">, </w:t>
          </w:r>
          <w:r w:rsidRPr="00723924">
            <w:rPr>
              <w:rFonts w:eastAsia="Times New Roman"/>
              <w:i/>
              <w:iCs/>
              <w:sz w:val="20"/>
              <w:szCs w:val="20"/>
            </w:rPr>
            <w:t>3</w:t>
          </w:r>
          <w:r w:rsidRPr="00723924">
            <w:rPr>
              <w:rFonts w:eastAsia="Times New Roman"/>
              <w:sz w:val="20"/>
              <w:szCs w:val="20"/>
            </w:rPr>
            <w:t>(2), 136–150. Https://Doi.Org/10.17509/Mimbar-Sd.V3i2.4253</w:t>
          </w:r>
        </w:p>
        <w:p w14:paraId="6716A83A" w14:textId="227AD85A"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Sugiantoro, Widodo, J., Masrukhia, &amp; Priyanto, A. S. (2020). Efektivitas Pembelajaran Ips Berbasis Media Animasi Di Era Pandemi Covid-19. </w:t>
          </w:r>
          <w:r w:rsidRPr="00723924">
            <w:rPr>
              <w:rFonts w:eastAsia="Times New Roman"/>
              <w:i/>
              <w:iCs/>
              <w:sz w:val="20"/>
              <w:szCs w:val="20"/>
            </w:rPr>
            <w:t>Prosiding Seminar Nasional Pascasarjana Unnes.</w:t>
          </w:r>
        </w:p>
        <w:p w14:paraId="6B40A6B0" w14:textId="2F6BD0A3"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Sunarti, Anggraini, D., Sarie, D. P., &amp; Jana, P. (2023). The Effectiveness Of Pop-Up Book Media In Learning Reading Skills Of Grade Ii Elementary School. </w:t>
          </w:r>
          <w:r w:rsidRPr="00723924">
            <w:rPr>
              <w:rFonts w:eastAsia="Times New Roman"/>
              <w:i/>
              <w:iCs/>
              <w:sz w:val="20"/>
              <w:szCs w:val="20"/>
            </w:rPr>
            <w:t>Cakrawala Pendidikan</w:t>
          </w:r>
          <w:r w:rsidRPr="00723924">
            <w:rPr>
              <w:rFonts w:eastAsia="Times New Roman"/>
              <w:sz w:val="20"/>
              <w:szCs w:val="20"/>
            </w:rPr>
            <w:t xml:space="preserve">, </w:t>
          </w:r>
          <w:r w:rsidRPr="00723924">
            <w:rPr>
              <w:rFonts w:eastAsia="Times New Roman"/>
              <w:i/>
              <w:iCs/>
              <w:sz w:val="20"/>
              <w:szCs w:val="20"/>
            </w:rPr>
            <w:t>42</w:t>
          </w:r>
          <w:r w:rsidRPr="00723924">
            <w:rPr>
              <w:rFonts w:eastAsia="Times New Roman"/>
              <w:sz w:val="20"/>
              <w:szCs w:val="20"/>
            </w:rPr>
            <w:t>(2), 493–506. Https://Doi.Org/10.21831/Cp.V42i2.50381</w:t>
          </w:r>
        </w:p>
        <w:p w14:paraId="2A47A42D" w14:textId="37047945"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Wahyudi, D. P. (2020). </w:t>
          </w:r>
          <w:r w:rsidRPr="00723924">
            <w:rPr>
              <w:rFonts w:eastAsia="Times New Roman"/>
              <w:i/>
              <w:iCs/>
              <w:sz w:val="20"/>
              <w:szCs w:val="20"/>
            </w:rPr>
            <w:t>The Effectiveness Of Monopoly Game As Media To Enhance 10 Th Graders Speaking In Descriptive Text</w:t>
          </w:r>
          <w:r w:rsidRPr="00723924">
            <w:rPr>
              <w:rFonts w:eastAsia="Times New Roman"/>
              <w:sz w:val="20"/>
              <w:szCs w:val="20"/>
            </w:rPr>
            <w:t>.</w:t>
          </w:r>
        </w:p>
        <w:p w14:paraId="19721E1A" w14:textId="09C9A6D1"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Winda, P., Trio Pangestu, W., Matheos, Y., &amp; Malaikosa, L. (2022). </w:t>
          </w:r>
          <w:r w:rsidRPr="00723924">
            <w:rPr>
              <w:rFonts w:eastAsia="Times New Roman"/>
              <w:i/>
              <w:iCs/>
              <w:sz w:val="20"/>
              <w:szCs w:val="20"/>
            </w:rPr>
            <w:t>Pengaruh Penggunaan Media Pop-Up Book Terhadap Hasil Belajar Siswa Kelas V Di Sekolah Dasar</w:t>
          </w:r>
          <w:r w:rsidRPr="00723924">
            <w:rPr>
              <w:rFonts w:eastAsia="Times New Roman"/>
              <w:sz w:val="20"/>
              <w:szCs w:val="20"/>
            </w:rPr>
            <w:t>.</w:t>
          </w:r>
        </w:p>
        <w:p w14:paraId="49F9976C" w14:textId="07EC168B" w:rsidR="00723924" w:rsidRPr="00723924" w:rsidRDefault="00723924" w:rsidP="00723924">
          <w:pPr>
            <w:ind w:left="567" w:hanging="480"/>
            <w:jc w:val="both"/>
            <w:rPr>
              <w:rFonts w:eastAsia="Times New Roman"/>
              <w:sz w:val="20"/>
              <w:szCs w:val="20"/>
            </w:rPr>
          </w:pPr>
          <w:r w:rsidRPr="00723924">
            <w:rPr>
              <w:rFonts w:eastAsia="Times New Roman"/>
              <w:sz w:val="20"/>
              <w:szCs w:val="20"/>
            </w:rPr>
            <w:t xml:space="preserve">Yusuf, B. B. (2018). Konsep Dan Indikator Pembelajaran Efektif. </w:t>
          </w:r>
          <w:r w:rsidRPr="00723924">
            <w:rPr>
              <w:rFonts w:eastAsia="Times New Roman"/>
              <w:i/>
              <w:iCs/>
              <w:sz w:val="20"/>
              <w:szCs w:val="20"/>
            </w:rPr>
            <w:t>Jurnal Kajian Pembelajaran Dan Keilmuan</w:t>
          </w:r>
          <w:r w:rsidRPr="00723924">
            <w:rPr>
              <w:rFonts w:eastAsia="Times New Roman"/>
              <w:sz w:val="20"/>
              <w:szCs w:val="20"/>
            </w:rPr>
            <w:t xml:space="preserve">, </w:t>
          </w:r>
          <w:r w:rsidRPr="00723924">
            <w:rPr>
              <w:rFonts w:eastAsia="Times New Roman"/>
              <w:i/>
              <w:iCs/>
              <w:sz w:val="20"/>
              <w:szCs w:val="20"/>
            </w:rPr>
            <w:lastRenderedPageBreak/>
            <w:t>1</w:t>
          </w:r>
          <w:r w:rsidRPr="00723924">
            <w:rPr>
              <w:rFonts w:eastAsia="Times New Roman"/>
              <w:sz w:val="20"/>
              <w:szCs w:val="20"/>
            </w:rPr>
            <w:t>(2).</w:t>
          </w:r>
        </w:p>
        <w:p w14:paraId="0732EB1F" w14:textId="5D7E84B7" w:rsidR="00723924" w:rsidRPr="00723924" w:rsidRDefault="00723924" w:rsidP="00723924">
          <w:pPr>
            <w:ind w:left="567"/>
            <w:jc w:val="both"/>
            <w:rPr>
              <w:sz w:val="20"/>
              <w:szCs w:val="20"/>
            </w:rPr>
          </w:pPr>
          <w:r w:rsidRPr="00723924">
            <w:rPr>
              <w:rFonts w:eastAsia="Times New Roman"/>
              <w:sz w:val="20"/>
              <w:szCs w:val="20"/>
            </w:rPr>
            <w:t> </w:t>
          </w:r>
        </w:p>
      </w:sdtContent>
    </w:sdt>
    <w:p w14:paraId="6683F497" w14:textId="692EC819" w:rsidR="000A4D72" w:rsidRPr="00723924" w:rsidRDefault="000A4D72" w:rsidP="00723924">
      <w:pPr>
        <w:pStyle w:val="Heading1"/>
        <w:spacing w:after="240"/>
        <w:ind w:left="567" w:hanging="567"/>
        <w:jc w:val="both"/>
        <w:rPr>
          <w:b w:val="0"/>
          <w:bCs w:val="0"/>
          <w:spacing w:val="-2"/>
        </w:rPr>
      </w:pPr>
    </w:p>
    <w:sectPr w:rsidR="000A4D72" w:rsidRPr="00723924">
      <w:headerReference w:type="default" r:id="rId11"/>
      <w:footerReference w:type="default" r:id="rId12"/>
      <w:pgSz w:w="11910" w:h="16840"/>
      <w:pgMar w:top="1140" w:right="1300" w:bottom="860" w:left="1300" w:header="903"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405F3" w14:textId="77777777" w:rsidR="00537880" w:rsidRDefault="00537880">
      <w:r>
        <w:separator/>
      </w:r>
    </w:p>
  </w:endnote>
  <w:endnote w:type="continuationSeparator" w:id="0">
    <w:p w14:paraId="4D6C1D44" w14:textId="77777777" w:rsidR="00537880" w:rsidRDefault="0053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53A44" w14:textId="38B0E850" w:rsidR="00D07187" w:rsidRDefault="00D0718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9FCB8" w14:textId="77777777" w:rsidR="00537880" w:rsidRDefault="00537880">
      <w:r>
        <w:separator/>
      </w:r>
    </w:p>
  </w:footnote>
  <w:footnote w:type="continuationSeparator" w:id="0">
    <w:p w14:paraId="6759FAAB" w14:textId="77777777" w:rsidR="00537880" w:rsidRDefault="0053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EAB9" w14:textId="4E95B7AC" w:rsidR="00D07187" w:rsidRDefault="00000000">
    <w:pPr>
      <w:pStyle w:val="BodyText"/>
      <w:spacing w:line="14" w:lineRule="auto"/>
    </w:pPr>
    <w:r>
      <w:rPr>
        <w:noProof/>
      </w:rPr>
      <mc:AlternateContent>
        <mc:Choice Requires="wps">
          <w:drawing>
            <wp:anchor distT="0" distB="0" distL="0" distR="0" simplePos="0" relativeHeight="251644928" behindDoc="1" locked="0" layoutInCell="1" allowOverlap="1" wp14:anchorId="25C7827F" wp14:editId="71E60DF6">
              <wp:simplePos x="0" y="0"/>
              <wp:positionH relativeFrom="page">
                <wp:posOffset>922655</wp:posOffset>
              </wp:positionH>
              <wp:positionV relativeFrom="page">
                <wp:posOffset>731519</wp:posOffset>
              </wp:positionV>
              <wp:extent cx="56159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8F4F" id="Graphic 5" o:spid="_x0000_s1026" style="position:absolute;margin-left:72.65pt;margin-top:57.6pt;width:442.2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qB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uLiZLW4/cr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" path="m,l5615940,e" fill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1B28FAE" wp14:editId="5A3EBCAF">
              <wp:simplePos x="0" y="0"/>
              <wp:positionH relativeFrom="page">
                <wp:posOffset>902017</wp:posOffset>
              </wp:positionH>
              <wp:positionV relativeFrom="page">
                <wp:posOffset>560635</wp:posOffset>
              </wp:positionV>
              <wp:extent cx="2479675" cy="1289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675" cy="128905"/>
                      </a:xfrm>
                      <a:prstGeom prst="rect">
                        <a:avLst/>
                      </a:prstGeom>
                    </wps:spPr>
                    <wps:txbx>
                      <w:txbxContent>
                        <w:p w14:paraId="093A3CC8" w14:textId="282310FB" w:rsidR="00D07187" w:rsidRDefault="00000000">
                          <w:pPr>
                            <w:spacing w:line="185" w:lineRule="exact"/>
                            <w:ind w:left="20"/>
                            <w:rPr>
                              <w:i/>
                              <w:sz w:val="16"/>
                            </w:rPr>
                          </w:pPr>
                          <w:r>
                            <w:rPr>
                              <w:i/>
                              <w:sz w:val="16"/>
                            </w:rPr>
                            <w:t>Al-Ishlah:</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p>
                      </w:txbxContent>
                    </wps:txbx>
                    <wps:bodyPr wrap="square" lIns="0" tIns="0" rIns="0" bIns="0" rtlCol="0">
                      <a:noAutofit/>
                    </wps:bodyPr>
                  </wps:wsp>
                </a:graphicData>
              </a:graphic>
            </wp:anchor>
          </w:drawing>
        </mc:Choice>
        <mc:Fallback>
          <w:pict>
            <v:shapetype w14:anchorId="21B28FAE" id="_x0000_t202" coordsize="21600,21600" o:spt="202" path="m,l,21600r21600,l21600,xe">
              <v:stroke joinstyle="miter"/>
              <v:path gradientshapeok="t" o:connecttype="rect"/>
            </v:shapetype>
            <v:shape id="Textbox 6" o:spid="_x0000_s1026" type="#_x0000_t202" style="position:absolute;margin-left:71pt;margin-top:44.15pt;width:195.25pt;height:10.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" filled="f" stroked="f">
              <v:textbox inset="0,0,0,0">
                <w:txbxContent>
                  <w:p w14:paraId="093A3CC8" w14:textId="282310FB" w:rsidR="00D07187" w:rsidRDefault="00000000">
                    <w:pPr>
                      <w:spacing w:line="185" w:lineRule="exact"/>
                      <w:ind w:left="20"/>
                      <w:rPr>
                        <w:i/>
                        <w:sz w:val="16"/>
                      </w:rPr>
                    </w:pPr>
                    <w:r>
                      <w:rPr>
                        <w:i/>
                        <w:sz w:val="16"/>
                      </w:rPr>
                      <w:t>Al-Ishlah:</w:t>
                    </w:r>
                    <w:r>
                      <w:rPr>
                        <w:i/>
                        <w:spacing w:val="-3"/>
                        <w:sz w:val="16"/>
                      </w:rPr>
                      <w:t xml:space="preserve"> </w:t>
                    </w:r>
                    <w:r>
                      <w:rPr>
                        <w:i/>
                        <w:sz w:val="16"/>
                      </w:rPr>
                      <w:t>Journal</w:t>
                    </w:r>
                    <w:r>
                      <w:rPr>
                        <w:i/>
                        <w:spacing w:val="-4"/>
                        <w:sz w:val="16"/>
                      </w:rPr>
                      <w:t xml:space="preserve"> </w:t>
                    </w:r>
                    <w:r>
                      <w:rPr>
                        <w:i/>
                        <w:sz w:val="16"/>
                      </w:rPr>
                      <w:t>of</w:t>
                    </w:r>
                    <w:r>
                      <w:rPr>
                        <w:i/>
                        <w:spacing w:val="-3"/>
                        <w:sz w:val="16"/>
                      </w:rPr>
                      <w:t xml:space="preserve"> </w:t>
                    </w:r>
                    <w:r>
                      <w:rPr>
                        <w:i/>
                        <w:sz w:val="16"/>
                      </w:rPr>
                      <w:t>Education,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C6AE4"/>
    <w:multiLevelType w:val="hybridMultilevel"/>
    <w:tmpl w:val="EE70F228"/>
    <w:lvl w:ilvl="0" w:tplc="8E4CA6F2">
      <w:start w:val="2"/>
      <w:numFmt w:val="decimal"/>
      <w:lvlText w:val="(%1)"/>
      <w:lvlJc w:val="left"/>
      <w:pPr>
        <w:ind w:left="453" w:hanging="317"/>
      </w:pPr>
      <w:rPr>
        <w:rFonts w:ascii="Cambria" w:eastAsia="Cambria" w:hAnsi="Cambria" w:cs="Cambria" w:hint="default"/>
        <w:spacing w:val="-2"/>
        <w:w w:val="100"/>
        <w:sz w:val="20"/>
        <w:szCs w:val="20"/>
        <w:lang w:val="en-US" w:eastAsia="en-US" w:bidi="ar-SA"/>
      </w:rPr>
    </w:lvl>
    <w:lvl w:ilvl="1" w:tplc="2A3230DA">
      <w:numFmt w:val="bullet"/>
      <w:lvlText w:val="•"/>
      <w:lvlJc w:val="left"/>
      <w:pPr>
        <w:ind w:left="1348" w:hanging="317"/>
      </w:pPr>
      <w:rPr>
        <w:rFonts w:hint="default"/>
        <w:lang w:val="en-US" w:eastAsia="en-US" w:bidi="ar-SA"/>
      </w:rPr>
    </w:lvl>
    <w:lvl w:ilvl="2" w:tplc="917CD2AA">
      <w:numFmt w:val="bullet"/>
      <w:lvlText w:val="•"/>
      <w:lvlJc w:val="left"/>
      <w:pPr>
        <w:ind w:left="2237" w:hanging="317"/>
      </w:pPr>
      <w:rPr>
        <w:rFonts w:hint="default"/>
        <w:lang w:val="en-US" w:eastAsia="en-US" w:bidi="ar-SA"/>
      </w:rPr>
    </w:lvl>
    <w:lvl w:ilvl="3" w:tplc="7A48B938">
      <w:numFmt w:val="bullet"/>
      <w:lvlText w:val="•"/>
      <w:lvlJc w:val="left"/>
      <w:pPr>
        <w:ind w:left="3126" w:hanging="317"/>
      </w:pPr>
      <w:rPr>
        <w:rFonts w:hint="default"/>
        <w:lang w:val="en-US" w:eastAsia="en-US" w:bidi="ar-SA"/>
      </w:rPr>
    </w:lvl>
    <w:lvl w:ilvl="4" w:tplc="1CFA10A6">
      <w:numFmt w:val="bullet"/>
      <w:lvlText w:val="•"/>
      <w:lvlJc w:val="left"/>
      <w:pPr>
        <w:ind w:left="4015" w:hanging="317"/>
      </w:pPr>
      <w:rPr>
        <w:rFonts w:hint="default"/>
        <w:lang w:val="en-US" w:eastAsia="en-US" w:bidi="ar-SA"/>
      </w:rPr>
    </w:lvl>
    <w:lvl w:ilvl="5" w:tplc="2FCC231C">
      <w:numFmt w:val="bullet"/>
      <w:lvlText w:val="•"/>
      <w:lvlJc w:val="left"/>
      <w:pPr>
        <w:ind w:left="4904" w:hanging="317"/>
      </w:pPr>
      <w:rPr>
        <w:rFonts w:hint="default"/>
        <w:lang w:val="en-US" w:eastAsia="en-US" w:bidi="ar-SA"/>
      </w:rPr>
    </w:lvl>
    <w:lvl w:ilvl="6" w:tplc="753A95C4">
      <w:numFmt w:val="bullet"/>
      <w:lvlText w:val="•"/>
      <w:lvlJc w:val="left"/>
      <w:pPr>
        <w:ind w:left="5793" w:hanging="317"/>
      </w:pPr>
      <w:rPr>
        <w:rFonts w:hint="default"/>
        <w:lang w:val="en-US" w:eastAsia="en-US" w:bidi="ar-SA"/>
      </w:rPr>
    </w:lvl>
    <w:lvl w:ilvl="7" w:tplc="07C0C9BE">
      <w:numFmt w:val="bullet"/>
      <w:lvlText w:val="•"/>
      <w:lvlJc w:val="left"/>
      <w:pPr>
        <w:ind w:left="6682" w:hanging="317"/>
      </w:pPr>
      <w:rPr>
        <w:rFonts w:hint="default"/>
        <w:lang w:val="en-US" w:eastAsia="en-US" w:bidi="ar-SA"/>
      </w:rPr>
    </w:lvl>
    <w:lvl w:ilvl="8" w:tplc="12A21B48">
      <w:numFmt w:val="bullet"/>
      <w:lvlText w:val="•"/>
      <w:lvlJc w:val="left"/>
      <w:pPr>
        <w:ind w:left="7571" w:hanging="317"/>
      </w:pPr>
      <w:rPr>
        <w:rFonts w:hint="default"/>
        <w:lang w:val="en-US" w:eastAsia="en-US" w:bidi="ar-SA"/>
      </w:rPr>
    </w:lvl>
  </w:abstractNum>
  <w:abstractNum w:abstractNumId="1" w15:restartNumberingAfterBreak="0">
    <w:nsid w:val="577A3CC5"/>
    <w:multiLevelType w:val="hybridMultilevel"/>
    <w:tmpl w:val="63B0C13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5CFF7F43"/>
    <w:multiLevelType w:val="hybridMultilevel"/>
    <w:tmpl w:val="0E9E295A"/>
    <w:lvl w:ilvl="0" w:tplc="A59CEDDC">
      <w:start w:val="1"/>
      <w:numFmt w:val="decimal"/>
      <w:lvlText w:val="%1."/>
      <w:lvlJc w:val="left"/>
      <w:pPr>
        <w:ind w:left="568" w:hanging="428"/>
      </w:pPr>
      <w:rPr>
        <w:rFonts w:ascii="Palatino Linotype" w:eastAsia="Palatino Linotype" w:hAnsi="Palatino Linotype" w:cs="Palatino Linotype" w:hint="default"/>
        <w:b/>
        <w:bCs/>
        <w:i w:val="0"/>
        <w:iCs w:val="0"/>
        <w:spacing w:val="0"/>
        <w:w w:val="100"/>
        <w:sz w:val="20"/>
        <w:szCs w:val="20"/>
        <w:lang w:val="en-US" w:eastAsia="en-US" w:bidi="ar-SA"/>
      </w:rPr>
    </w:lvl>
    <w:lvl w:ilvl="1" w:tplc="9DD47D44">
      <w:numFmt w:val="bullet"/>
      <w:lvlText w:val="•"/>
      <w:lvlJc w:val="left"/>
      <w:pPr>
        <w:ind w:left="1434" w:hanging="428"/>
      </w:pPr>
      <w:rPr>
        <w:rFonts w:hint="default"/>
        <w:lang w:val="en-US" w:eastAsia="en-US" w:bidi="ar-SA"/>
      </w:rPr>
    </w:lvl>
    <w:lvl w:ilvl="2" w:tplc="4146A126">
      <w:numFmt w:val="bullet"/>
      <w:lvlText w:val="•"/>
      <w:lvlJc w:val="left"/>
      <w:pPr>
        <w:ind w:left="2309" w:hanging="428"/>
      </w:pPr>
      <w:rPr>
        <w:rFonts w:hint="default"/>
        <w:lang w:val="en-US" w:eastAsia="en-US" w:bidi="ar-SA"/>
      </w:rPr>
    </w:lvl>
    <w:lvl w:ilvl="3" w:tplc="B6DC96B6">
      <w:numFmt w:val="bullet"/>
      <w:lvlText w:val="•"/>
      <w:lvlJc w:val="left"/>
      <w:pPr>
        <w:ind w:left="3184" w:hanging="428"/>
      </w:pPr>
      <w:rPr>
        <w:rFonts w:hint="default"/>
        <w:lang w:val="en-US" w:eastAsia="en-US" w:bidi="ar-SA"/>
      </w:rPr>
    </w:lvl>
    <w:lvl w:ilvl="4" w:tplc="298AF220">
      <w:numFmt w:val="bullet"/>
      <w:lvlText w:val="•"/>
      <w:lvlJc w:val="left"/>
      <w:pPr>
        <w:ind w:left="4059" w:hanging="428"/>
      </w:pPr>
      <w:rPr>
        <w:rFonts w:hint="default"/>
        <w:lang w:val="en-US" w:eastAsia="en-US" w:bidi="ar-SA"/>
      </w:rPr>
    </w:lvl>
    <w:lvl w:ilvl="5" w:tplc="5C102C74">
      <w:numFmt w:val="bullet"/>
      <w:lvlText w:val="•"/>
      <w:lvlJc w:val="left"/>
      <w:pPr>
        <w:ind w:left="4934" w:hanging="428"/>
      </w:pPr>
      <w:rPr>
        <w:rFonts w:hint="default"/>
        <w:lang w:val="en-US" w:eastAsia="en-US" w:bidi="ar-SA"/>
      </w:rPr>
    </w:lvl>
    <w:lvl w:ilvl="6" w:tplc="C0AC1386">
      <w:numFmt w:val="bullet"/>
      <w:lvlText w:val="•"/>
      <w:lvlJc w:val="left"/>
      <w:pPr>
        <w:ind w:left="5808" w:hanging="428"/>
      </w:pPr>
      <w:rPr>
        <w:rFonts w:hint="default"/>
        <w:lang w:val="en-US" w:eastAsia="en-US" w:bidi="ar-SA"/>
      </w:rPr>
    </w:lvl>
    <w:lvl w:ilvl="7" w:tplc="5BBA4E5A">
      <w:numFmt w:val="bullet"/>
      <w:lvlText w:val="•"/>
      <w:lvlJc w:val="left"/>
      <w:pPr>
        <w:ind w:left="6683" w:hanging="428"/>
      </w:pPr>
      <w:rPr>
        <w:rFonts w:hint="default"/>
        <w:lang w:val="en-US" w:eastAsia="en-US" w:bidi="ar-SA"/>
      </w:rPr>
    </w:lvl>
    <w:lvl w:ilvl="8" w:tplc="636CA08C">
      <w:numFmt w:val="bullet"/>
      <w:lvlText w:val="•"/>
      <w:lvlJc w:val="left"/>
      <w:pPr>
        <w:ind w:left="7558" w:hanging="428"/>
      </w:pPr>
      <w:rPr>
        <w:rFonts w:hint="default"/>
        <w:lang w:val="en-US" w:eastAsia="en-US" w:bidi="ar-SA"/>
      </w:rPr>
    </w:lvl>
  </w:abstractNum>
  <w:num w:numId="1" w16cid:durableId="47656111">
    <w:abstractNumId w:val="2"/>
  </w:num>
  <w:num w:numId="2" w16cid:durableId="983120886">
    <w:abstractNumId w:val="0"/>
  </w:num>
  <w:num w:numId="3" w16cid:durableId="203588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87"/>
    <w:rsid w:val="00014192"/>
    <w:rsid w:val="000248C4"/>
    <w:rsid w:val="00082019"/>
    <w:rsid w:val="000A4D72"/>
    <w:rsid w:val="000B5EEA"/>
    <w:rsid w:val="00110E6A"/>
    <w:rsid w:val="00135436"/>
    <w:rsid w:val="00176D44"/>
    <w:rsid w:val="00181602"/>
    <w:rsid w:val="001D4E3C"/>
    <w:rsid w:val="00236831"/>
    <w:rsid w:val="00246C74"/>
    <w:rsid w:val="00273B19"/>
    <w:rsid w:val="00281803"/>
    <w:rsid w:val="00286DC8"/>
    <w:rsid w:val="002B60C2"/>
    <w:rsid w:val="002F46B6"/>
    <w:rsid w:val="00307A6B"/>
    <w:rsid w:val="003221C3"/>
    <w:rsid w:val="00372C6E"/>
    <w:rsid w:val="00375FFF"/>
    <w:rsid w:val="003806BD"/>
    <w:rsid w:val="0039078F"/>
    <w:rsid w:val="003A66A9"/>
    <w:rsid w:val="003D2AC5"/>
    <w:rsid w:val="0040386B"/>
    <w:rsid w:val="00474995"/>
    <w:rsid w:val="004B64F2"/>
    <w:rsid w:val="00500A18"/>
    <w:rsid w:val="00527B60"/>
    <w:rsid w:val="00537880"/>
    <w:rsid w:val="005442FC"/>
    <w:rsid w:val="00555D37"/>
    <w:rsid w:val="00577807"/>
    <w:rsid w:val="005B578C"/>
    <w:rsid w:val="005D1F03"/>
    <w:rsid w:val="005D33F4"/>
    <w:rsid w:val="005E3720"/>
    <w:rsid w:val="005F6A5E"/>
    <w:rsid w:val="006270AB"/>
    <w:rsid w:val="00643793"/>
    <w:rsid w:val="0066786B"/>
    <w:rsid w:val="00687114"/>
    <w:rsid w:val="006B2E4D"/>
    <w:rsid w:val="006B5A25"/>
    <w:rsid w:val="006F33AD"/>
    <w:rsid w:val="006F3FCB"/>
    <w:rsid w:val="006F513B"/>
    <w:rsid w:val="006F6011"/>
    <w:rsid w:val="006F7F24"/>
    <w:rsid w:val="00705233"/>
    <w:rsid w:val="00715742"/>
    <w:rsid w:val="00716B96"/>
    <w:rsid w:val="007177F9"/>
    <w:rsid w:val="00723924"/>
    <w:rsid w:val="007262F1"/>
    <w:rsid w:val="007647AD"/>
    <w:rsid w:val="00772617"/>
    <w:rsid w:val="007846AC"/>
    <w:rsid w:val="00794130"/>
    <w:rsid w:val="007969DF"/>
    <w:rsid w:val="007C3849"/>
    <w:rsid w:val="008047D3"/>
    <w:rsid w:val="00812B31"/>
    <w:rsid w:val="00826F2F"/>
    <w:rsid w:val="00842020"/>
    <w:rsid w:val="00865905"/>
    <w:rsid w:val="00877AD0"/>
    <w:rsid w:val="00896F86"/>
    <w:rsid w:val="008A37CD"/>
    <w:rsid w:val="008A4DDC"/>
    <w:rsid w:val="008D2D44"/>
    <w:rsid w:val="00933566"/>
    <w:rsid w:val="00935AA5"/>
    <w:rsid w:val="00A037FA"/>
    <w:rsid w:val="00A110DF"/>
    <w:rsid w:val="00A30A4F"/>
    <w:rsid w:val="00A84B2D"/>
    <w:rsid w:val="00A84B65"/>
    <w:rsid w:val="00AA65F9"/>
    <w:rsid w:val="00AB390D"/>
    <w:rsid w:val="00B26FBF"/>
    <w:rsid w:val="00B40EFA"/>
    <w:rsid w:val="00B464AD"/>
    <w:rsid w:val="00B526A2"/>
    <w:rsid w:val="00B77379"/>
    <w:rsid w:val="00B86CEF"/>
    <w:rsid w:val="00B93B6B"/>
    <w:rsid w:val="00B96402"/>
    <w:rsid w:val="00BA1337"/>
    <w:rsid w:val="00BE0663"/>
    <w:rsid w:val="00BE1DF8"/>
    <w:rsid w:val="00BF4083"/>
    <w:rsid w:val="00C01A05"/>
    <w:rsid w:val="00C23A36"/>
    <w:rsid w:val="00C422C1"/>
    <w:rsid w:val="00C443D6"/>
    <w:rsid w:val="00C510C2"/>
    <w:rsid w:val="00C61477"/>
    <w:rsid w:val="00CA165E"/>
    <w:rsid w:val="00CA71F9"/>
    <w:rsid w:val="00CF76F8"/>
    <w:rsid w:val="00D04770"/>
    <w:rsid w:val="00D07187"/>
    <w:rsid w:val="00D51796"/>
    <w:rsid w:val="00D61DDD"/>
    <w:rsid w:val="00D9290A"/>
    <w:rsid w:val="00DA29CF"/>
    <w:rsid w:val="00DE0527"/>
    <w:rsid w:val="00DF1AF3"/>
    <w:rsid w:val="00DF51D7"/>
    <w:rsid w:val="00E5395C"/>
    <w:rsid w:val="00EA7153"/>
    <w:rsid w:val="00EB5479"/>
    <w:rsid w:val="00F01B37"/>
    <w:rsid w:val="00F0397F"/>
    <w:rsid w:val="00F11ABC"/>
    <w:rsid w:val="00FB2959"/>
    <w:rsid w:val="00FC02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7ED0"/>
  <w15:docId w15:val="{882D6194-B1CB-4DE6-B8BC-5F3307CD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56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ind w:left="140"/>
    </w:pPr>
    <w:rPr>
      <w:b/>
      <w:bCs/>
      <w:sz w:val="28"/>
      <w:szCs w:val="28"/>
    </w:rPr>
  </w:style>
  <w:style w:type="paragraph" w:styleId="ListParagraph">
    <w:name w:val="List Paragraph"/>
    <w:basedOn w:val="Normal"/>
    <w:uiPriority w:val="1"/>
    <w:qFormat/>
    <w:pPr>
      <w:ind w:left="568" w:hanging="428"/>
    </w:pPr>
  </w:style>
  <w:style w:type="paragraph" w:customStyle="1" w:styleId="TableParagraph">
    <w:name w:val="Table Paragraph"/>
    <w:basedOn w:val="Normal"/>
    <w:uiPriority w:val="1"/>
    <w:qFormat/>
    <w:pPr>
      <w:spacing w:before="1"/>
      <w:jc w:val="center"/>
    </w:pPr>
  </w:style>
  <w:style w:type="paragraph" w:styleId="Header">
    <w:name w:val="header"/>
    <w:basedOn w:val="Normal"/>
    <w:link w:val="HeaderChar"/>
    <w:uiPriority w:val="99"/>
    <w:unhideWhenUsed/>
    <w:qFormat/>
    <w:rsid w:val="00F0397F"/>
    <w:pPr>
      <w:widowControl/>
      <w:tabs>
        <w:tab w:val="center" w:pos="4513"/>
        <w:tab w:val="right" w:pos="9026"/>
      </w:tabs>
      <w:autoSpaceDE/>
      <w:autoSpaceDN/>
    </w:pPr>
    <w:rPr>
      <w:rFonts w:asciiTheme="minorHAnsi" w:eastAsia="SimSun" w:hAnsiTheme="minorHAnsi" w:cstheme="minorBidi"/>
      <w:lang w:val="en-ID"/>
    </w:rPr>
  </w:style>
  <w:style w:type="character" w:customStyle="1" w:styleId="HeaderChar">
    <w:name w:val="Header Char"/>
    <w:basedOn w:val="DefaultParagraphFont"/>
    <w:link w:val="Header"/>
    <w:uiPriority w:val="99"/>
    <w:qFormat/>
    <w:rsid w:val="00F0397F"/>
    <w:rPr>
      <w:rFonts w:eastAsia="SimSun"/>
      <w:lang w:val="en-ID"/>
    </w:rPr>
  </w:style>
  <w:style w:type="paragraph" w:styleId="Footer">
    <w:name w:val="footer"/>
    <w:basedOn w:val="Normal"/>
    <w:link w:val="FooterChar"/>
    <w:uiPriority w:val="99"/>
    <w:unhideWhenUsed/>
    <w:rsid w:val="00014192"/>
    <w:pPr>
      <w:tabs>
        <w:tab w:val="center" w:pos="4513"/>
        <w:tab w:val="right" w:pos="9026"/>
      </w:tabs>
    </w:pPr>
  </w:style>
  <w:style w:type="character" w:customStyle="1" w:styleId="FooterChar">
    <w:name w:val="Footer Char"/>
    <w:basedOn w:val="DefaultParagraphFont"/>
    <w:link w:val="Footer"/>
    <w:uiPriority w:val="99"/>
    <w:rsid w:val="00014192"/>
    <w:rPr>
      <w:rFonts w:ascii="Palatino Linotype" w:eastAsia="Palatino Linotype" w:hAnsi="Palatino Linotype" w:cs="Palatino Linotype"/>
    </w:rPr>
  </w:style>
  <w:style w:type="table" w:styleId="TableGrid">
    <w:name w:val="Table Grid"/>
    <w:basedOn w:val="TableNormal"/>
    <w:uiPriority w:val="99"/>
    <w:qFormat/>
    <w:rsid w:val="00FC0276"/>
    <w:pPr>
      <w:widowControl/>
      <w:autoSpaceDE/>
      <w:autoSpaceDN/>
      <w:spacing w:before="160"/>
      <w:ind w:left="8221" w:hanging="8204"/>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078F"/>
    <w:rPr>
      <w:color w:val="0000FF"/>
      <w:u w:val="single"/>
    </w:rPr>
  </w:style>
  <w:style w:type="character" w:styleId="UnresolvedMention">
    <w:name w:val="Unresolved Mention"/>
    <w:basedOn w:val="DefaultParagraphFont"/>
    <w:uiPriority w:val="99"/>
    <w:semiHidden/>
    <w:unhideWhenUsed/>
    <w:rsid w:val="00307A6B"/>
    <w:rPr>
      <w:color w:val="605E5C"/>
      <w:shd w:val="clear" w:color="auto" w:fill="E1DFDD"/>
    </w:rPr>
  </w:style>
  <w:style w:type="table" w:customStyle="1" w:styleId="TableGrid1">
    <w:name w:val="Table Grid1"/>
    <w:basedOn w:val="TableNormal"/>
    <w:next w:val="TableGrid"/>
    <w:uiPriority w:val="39"/>
    <w:rsid w:val="002B60C2"/>
    <w:pPr>
      <w:widowControl/>
      <w:autoSpaceDE/>
      <w:autoSpaceDN/>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7379"/>
    <w:pPr>
      <w:widowControl/>
      <w:autoSpaceDE/>
      <w:autoSpaceDN/>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1AF3"/>
    <w:rPr>
      <w:rFonts w:ascii="Times New Roman" w:hAnsi="Times New Roman" w:cs="Times New Roman"/>
      <w:sz w:val="24"/>
      <w:szCs w:val="24"/>
    </w:rPr>
  </w:style>
  <w:style w:type="table" w:customStyle="1" w:styleId="TableGrid3">
    <w:name w:val="Table Grid3"/>
    <w:basedOn w:val="TableNormal"/>
    <w:next w:val="TableGrid"/>
    <w:uiPriority w:val="99"/>
    <w:qFormat/>
    <w:rsid w:val="003D2AC5"/>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qFormat/>
    <w:rsid w:val="00794130"/>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qFormat/>
    <w:rsid w:val="00794130"/>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qFormat/>
    <w:rsid w:val="00794130"/>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qFormat/>
    <w:rsid w:val="00176D44"/>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qFormat/>
    <w:rsid w:val="00176D44"/>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qFormat/>
    <w:rsid w:val="00181602"/>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qFormat/>
    <w:rsid w:val="0066786B"/>
    <w:pPr>
      <w:autoSpaceDE/>
      <w:autoSpaceDN/>
      <w:spacing w:after="160" w:line="273" w:lineRule="auto"/>
      <w:jc w:val="both"/>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89638">
      <w:bodyDiv w:val="1"/>
      <w:marLeft w:val="0"/>
      <w:marRight w:val="0"/>
      <w:marTop w:val="0"/>
      <w:marBottom w:val="0"/>
      <w:divBdr>
        <w:top w:val="none" w:sz="0" w:space="0" w:color="auto"/>
        <w:left w:val="none" w:sz="0" w:space="0" w:color="auto"/>
        <w:bottom w:val="none" w:sz="0" w:space="0" w:color="auto"/>
        <w:right w:val="none" w:sz="0" w:space="0" w:color="auto"/>
      </w:divBdr>
    </w:div>
    <w:div w:id="80225377">
      <w:bodyDiv w:val="1"/>
      <w:marLeft w:val="0"/>
      <w:marRight w:val="0"/>
      <w:marTop w:val="0"/>
      <w:marBottom w:val="0"/>
      <w:divBdr>
        <w:top w:val="none" w:sz="0" w:space="0" w:color="auto"/>
        <w:left w:val="none" w:sz="0" w:space="0" w:color="auto"/>
        <w:bottom w:val="none" w:sz="0" w:space="0" w:color="auto"/>
        <w:right w:val="none" w:sz="0" w:space="0" w:color="auto"/>
      </w:divBdr>
    </w:div>
    <w:div w:id="89468636">
      <w:bodyDiv w:val="1"/>
      <w:marLeft w:val="0"/>
      <w:marRight w:val="0"/>
      <w:marTop w:val="0"/>
      <w:marBottom w:val="0"/>
      <w:divBdr>
        <w:top w:val="none" w:sz="0" w:space="0" w:color="auto"/>
        <w:left w:val="none" w:sz="0" w:space="0" w:color="auto"/>
        <w:bottom w:val="none" w:sz="0" w:space="0" w:color="auto"/>
        <w:right w:val="none" w:sz="0" w:space="0" w:color="auto"/>
      </w:divBdr>
    </w:div>
    <w:div w:id="112406824">
      <w:bodyDiv w:val="1"/>
      <w:marLeft w:val="0"/>
      <w:marRight w:val="0"/>
      <w:marTop w:val="0"/>
      <w:marBottom w:val="0"/>
      <w:divBdr>
        <w:top w:val="none" w:sz="0" w:space="0" w:color="auto"/>
        <w:left w:val="none" w:sz="0" w:space="0" w:color="auto"/>
        <w:bottom w:val="none" w:sz="0" w:space="0" w:color="auto"/>
        <w:right w:val="none" w:sz="0" w:space="0" w:color="auto"/>
      </w:divBdr>
    </w:div>
    <w:div w:id="135875527">
      <w:bodyDiv w:val="1"/>
      <w:marLeft w:val="0"/>
      <w:marRight w:val="0"/>
      <w:marTop w:val="0"/>
      <w:marBottom w:val="0"/>
      <w:divBdr>
        <w:top w:val="none" w:sz="0" w:space="0" w:color="auto"/>
        <w:left w:val="none" w:sz="0" w:space="0" w:color="auto"/>
        <w:bottom w:val="none" w:sz="0" w:space="0" w:color="auto"/>
        <w:right w:val="none" w:sz="0" w:space="0" w:color="auto"/>
      </w:divBdr>
    </w:div>
    <w:div w:id="172455061">
      <w:bodyDiv w:val="1"/>
      <w:marLeft w:val="0"/>
      <w:marRight w:val="0"/>
      <w:marTop w:val="0"/>
      <w:marBottom w:val="0"/>
      <w:divBdr>
        <w:top w:val="none" w:sz="0" w:space="0" w:color="auto"/>
        <w:left w:val="none" w:sz="0" w:space="0" w:color="auto"/>
        <w:bottom w:val="none" w:sz="0" w:space="0" w:color="auto"/>
        <w:right w:val="none" w:sz="0" w:space="0" w:color="auto"/>
      </w:divBdr>
      <w:divsChild>
        <w:div w:id="1934967573">
          <w:marLeft w:val="0"/>
          <w:marRight w:val="0"/>
          <w:marTop w:val="0"/>
          <w:marBottom w:val="0"/>
          <w:divBdr>
            <w:top w:val="none" w:sz="0" w:space="0" w:color="auto"/>
            <w:left w:val="none" w:sz="0" w:space="0" w:color="auto"/>
            <w:bottom w:val="none" w:sz="0" w:space="0" w:color="auto"/>
            <w:right w:val="none" w:sz="0" w:space="0" w:color="auto"/>
          </w:divBdr>
          <w:divsChild>
            <w:div w:id="293561714">
              <w:marLeft w:val="0"/>
              <w:marRight w:val="0"/>
              <w:marTop w:val="0"/>
              <w:marBottom w:val="0"/>
              <w:divBdr>
                <w:top w:val="none" w:sz="0" w:space="0" w:color="auto"/>
                <w:left w:val="none" w:sz="0" w:space="0" w:color="auto"/>
                <w:bottom w:val="none" w:sz="0" w:space="0" w:color="auto"/>
                <w:right w:val="none" w:sz="0" w:space="0" w:color="auto"/>
              </w:divBdr>
              <w:divsChild>
                <w:div w:id="229775018">
                  <w:marLeft w:val="0"/>
                  <w:marRight w:val="0"/>
                  <w:marTop w:val="0"/>
                  <w:marBottom w:val="0"/>
                  <w:divBdr>
                    <w:top w:val="none" w:sz="0" w:space="0" w:color="auto"/>
                    <w:left w:val="none" w:sz="0" w:space="0" w:color="auto"/>
                    <w:bottom w:val="none" w:sz="0" w:space="0" w:color="auto"/>
                    <w:right w:val="none" w:sz="0" w:space="0" w:color="auto"/>
                  </w:divBdr>
                  <w:divsChild>
                    <w:div w:id="15849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4680">
          <w:marLeft w:val="0"/>
          <w:marRight w:val="0"/>
          <w:marTop w:val="0"/>
          <w:marBottom w:val="0"/>
          <w:divBdr>
            <w:top w:val="none" w:sz="0" w:space="0" w:color="auto"/>
            <w:left w:val="none" w:sz="0" w:space="0" w:color="auto"/>
            <w:bottom w:val="none" w:sz="0" w:space="0" w:color="auto"/>
            <w:right w:val="none" w:sz="0" w:space="0" w:color="auto"/>
          </w:divBdr>
          <w:divsChild>
            <w:div w:id="292054141">
              <w:marLeft w:val="0"/>
              <w:marRight w:val="0"/>
              <w:marTop w:val="0"/>
              <w:marBottom w:val="0"/>
              <w:divBdr>
                <w:top w:val="none" w:sz="0" w:space="0" w:color="auto"/>
                <w:left w:val="none" w:sz="0" w:space="0" w:color="auto"/>
                <w:bottom w:val="none" w:sz="0" w:space="0" w:color="auto"/>
                <w:right w:val="none" w:sz="0" w:space="0" w:color="auto"/>
              </w:divBdr>
              <w:divsChild>
                <w:div w:id="1276209326">
                  <w:marLeft w:val="0"/>
                  <w:marRight w:val="0"/>
                  <w:marTop w:val="0"/>
                  <w:marBottom w:val="0"/>
                  <w:divBdr>
                    <w:top w:val="none" w:sz="0" w:space="0" w:color="auto"/>
                    <w:left w:val="none" w:sz="0" w:space="0" w:color="auto"/>
                    <w:bottom w:val="none" w:sz="0" w:space="0" w:color="auto"/>
                    <w:right w:val="none" w:sz="0" w:space="0" w:color="auto"/>
                  </w:divBdr>
                  <w:divsChild>
                    <w:div w:id="338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6969">
      <w:bodyDiv w:val="1"/>
      <w:marLeft w:val="0"/>
      <w:marRight w:val="0"/>
      <w:marTop w:val="0"/>
      <w:marBottom w:val="0"/>
      <w:divBdr>
        <w:top w:val="none" w:sz="0" w:space="0" w:color="auto"/>
        <w:left w:val="none" w:sz="0" w:space="0" w:color="auto"/>
        <w:bottom w:val="none" w:sz="0" w:space="0" w:color="auto"/>
        <w:right w:val="none" w:sz="0" w:space="0" w:color="auto"/>
      </w:divBdr>
    </w:div>
    <w:div w:id="213129505">
      <w:bodyDiv w:val="1"/>
      <w:marLeft w:val="0"/>
      <w:marRight w:val="0"/>
      <w:marTop w:val="0"/>
      <w:marBottom w:val="0"/>
      <w:divBdr>
        <w:top w:val="none" w:sz="0" w:space="0" w:color="auto"/>
        <w:left w:val="none" w:sz="0" w:space="0" w:color="auto"/>
        <w:bottom w:val="none" w:sz="0" w:space="0" w:color="auto"/>
        <w:right w:val="none" w:sz="0" w:space="0" w:color="auto"/>
      </w:divBdr>
    </w:div>
    <w:div w:id="216404586">
      <w:bodyDiv w:val="1"/>
      <w:marLeft w:val="0"/>
      <w:marRight w:val="0"/>
      <w:marTop w:val="0"/>
      <w:marBottom w:val="0"/>
      <w:divBdr>
        <w:top w:val="none" w:sz="0" w:space="0" w:color="auto"/>
        <w:left w:val="none" w:sz="0" w:space="0" w:color="auto"/>
        <w:bottom w:val="none" w:sz="0" w:space="0" w:color="auto"/>
        <w:right w:val="none" w:sz="0" w:space="0" w:color="auto"/>
      </w:divBdr>
    </w:div>
    <w:div w:id="221454921">
      <w:bodyDiv w:val="1"/>
      <w:marLeft w:val="0"/>
      <w:marRight w:val="0"/>
      <w:marTop w:val="0"/>
      <w:marBottom w:val="0"/>
      <w:divBdr>
        <w:top w:val="none" w:sz="0" w:space="0" w:color="auto"/>
        <w:left w:val="none" w:sz="0" w:space="0" w:color="auto"/>
        <w:bottom w:val="none" w:sz="0" w:space="0" w:color="auto"/>
        <w:right w:val="none" w:sz="0" w:space="0" w:color="auto"/>
      </w:divBdr>
    </w:div>
    <w:div w:id="291328778">
      <w:bodyDiv w:val="1"/>
      <w:marLeft w:val="0"/>
      <w:marRight w:val="0"/>
      <w:marTop w:val="0"/>
      <w:marBottom w:val="0"/>
      <w:divBdr>
        <w:top w:val="none" w:sz="0" w:space="0" w:color="auto"/>
        <w:left w:val="none" w:sz="0" w:space="0" w:color="auto"/>
        <w:bottom w:val="none" w:sz="0" w:space="0" w:color="auto"/>
        <w:right w:val="none" w:sz="0" w:space="0" w:color="auto"/>
      </w:divBdr>
      <w:divsChild>
        <w:div w:id="255939156">
          <w:marLeft w:val="0"/>
          <w:marRight w:val="0"/>
          <w:marTop w:val="0"/>
          <w:marBottom w:val="0"/>
          <w:divBdr>
            <w:top w:val="none" w:sz="0" w:space="0" w:color="auto"/>
            <w:left w:val="none" w:sz="0" w:space="0" w:color="auto"/>
            <w:bottom w:val="none" w:sz="0" w:space="0" w:color="auto"/>
            <w:right w:val="none" w:sz="0" w:space="0" w:color="auto"/>
          </w:divBdr>
          <w:divsChild>
            <w:div w:id="1924413868">
              <w:marLeft w:val="0"/>
              <w:marRight w:val="0"/>
              <w:marTop w:val="0"/>
              <w:marBottom w:val="0"/>
              <w:divBdr>
                <w:top w:val="none" w:sz="0" w:space="0" w:color="auto"/>
                <w:left w:val="none" w:sz="0" w:space="0" w:color="auto"/>
                <w:bottom w:val="none" w:sz="0" w:space="0" w:color="auto"/>
                <w:right w:val="none" w:sz="0" w:space="0" w:color="auto"/>
              </w:divBdr>
              <w:divsChild>
                <w:div w:id="1095832400">
                  <w:marLeft w:val="0"/>
                  <w:marRight w:val="0"/>
                  <w:marTop w:val="0"/>
                  <w:marBottom w:val="0"/>
                  <w:divBdr>
                    <w:top w:val="none" w:sz="0" w:space="0" w:color="auto"/>
                    <w:left w:val="none" w:sz="0" w:space="0" w:color="auto"/>
                    <w:bottom w:val="none" w:sz="0" w:space="0" w:color="auto"/>
                    <w:right w:val="none" w:sz="0" w:space="0" w:color="auto"/>
                  </w:divBdr>
                  <w:divsChild>
                    <w:div w:id="1359508847">
                      <w:marLeft w:val="0"/>
                      <w:marRight w:val="0"/>
                      <w:marTop w:val="0"/>
                      <w:marBottom w:val="0"/>
                      <w:divBdr>
                        <w:top w:val="none" w:sz="0" w:space="0" w:color="auto"/>
                        <w:left w:val="none" w:sz="0" w:space="0" w:color="auto"/>
                        <w:bottom w:val="none" w:sz="0" w:space="0" w:color="auto"/>
                        <w:right w:val="none" w:sz="0" w:space="0" w:color="auto"/>
                      </w:divBdr>
                      <w:divsChild>
                        <w:div w:id="2142772245">
                          <w:marLeft w:val="0"/>
                          <w:marRight w:val="0"/>
                          <w:marTop w:val="0"/>
                          <w:marBottom w:val="0"/>
                          <w:divBdr>
                            <w:top w:val="none" w:sz="0" w:space="0" w:color="auto"/>
                            <w:left w:val="none" w:sz="0" w:space="0" w:color="auto"/>
                            <w:bottom w:val="none" w:sz="0" w:space="0" w:color="auto"/>
                            <w:right w:val="none" w:sz="0" w:space="0" w:color="auto"/>
                          </w:divBdr>
                          <w:divsChild>
                            <w:div w:id="2066828533">
                              <w:marLeft w:val="0"/>
                              <w:marRight w:val="0"/>
                              <w:marTop w:val="0"/>
                              <w:marBottom w:val="0"/>
                              <w:divBdr>
                                <w:top w:val="none" w:sz="0" w:space="0" w:color="auto"/>
                                <w:left w:val="none" w:sz="0" w:space="0" w:color="auto"/>
                                <w:bottom w:val="none" w:sz="0" w:space="0" w:color="auto"/>
                                <w:right w:val="none" w:sz="0" w:space="0" w:color="auto"/>
                              </w:divBdr>
                              <w:divsChild>
                                <w:div w:id="365563348">
                                  <w:marLeft w:val="0"/>
                                  <w:marRight w:val="0"/>
                                  <w:marTop w:val="0"/>
                                  <w:marBottom w:val="0"/>
                                  <w:divBdr>
                                    <w:top w:val="none" w:sz="0" w:space="0" w:color="auto"/>
                                    <w:left w:val="none" w:sz="0" w:space="0" w:color="auto"/>
                                    <w:bottom w:val="none" w:sz="0" w:space="0" w:color="auto"/>
                                    <w:right w:val="none" w:sz="0" w:space="0" w:color="auto"/>
                                  </w:divBdr>
                                  <w:divsChild>
                                    <w:div w:id="55671150">
                                      <w:marLeft w:val="0"/>
                                      <w:marRight w:val="0"/>
                                      <w:marTop w:val="0"/>
                                      <w:marBottom w:val="0"/>
                                      <w:divBdr>
                                        <w:top w:val="none" w:sz="0" w:space="0" w:color="auto"/>
                                        <w:left w:val="none" w:sz="0" w:space="0" w:color="auto"/>
                                        <w:bottom w:val="none" w:sz="0" w:space="0" w:color="auto"/>
                                        <w:right w:val="none" w:sz="0" w:space="0" w:color="auto"/>
                                      </w:divBdr>
                                      <w:divsChild>
                                        <w:div w:id="4719780">
                                          <w:marLeft w:val="0"/>
                                          <w:marRight w:val="0"/>
                                          <w:marTop w:val="0"/>
                                          <w:marBottom w:val="0"/>
                                          <w:divBdr>
                                            <w:top w:val="none" w:sz="0" w:space="0" w:color="auto"/>
                                            <w:left w:val="none" w:sz="0" w:space="0" w:color="auto"/>
                                            <w:bottom w:val="none" w:sz="0" w:space="0" w:color="auto"/>
                                            <w:right w:val="none" w:sz="0" w:space="0" w:color="auto"/>
                                          </w:divBdr>
                                          <w:divsChild>
                                            <w:div w:id="1042752151">
                                              <w:marLeft w:val="0"/>
                                              <w:marRight w:val="0"/>
                                              <w:marTop w:val="0"/>
                                              <w:marBottom w:val="0"/>
                                              <w:divBdr>
                                                <w:top w:val="none" w:sz="0" w:space="0" w:color="auto"/>
                                                <w:left w:val="none" w:sz="0" w:space="0" w:color="auto"/>
                                                <w:bottom w:val="none" w:sz="0" w:space="0" w:color="auto"/>
                                                <w:right w:val="none" w:sz="0" w:space="0" w:color="auto"/>
                                              </w:divBdr>
                                              <w:divsChild>
                                                <w:div w:id="1204826290">
                                                  <w:marLeft w:val="0"/>
                                                  <w:marRight w:val="0"/>
                                                  <w:marTop w:val="0"/>
                                                  <w:marBottom w:val="0"/>
                                                  <w:divBdr>
                                                    <w:top w:val="none" w:sz="0" w:space="0" w:color="auto"/>
                                                    <w:left w:val="none" w:sz="0" w:space="0" w:color="auto"/>
                                                    <w:bottom w:val="none" w:sz="0" w:space="0" w:color="auto"/>
                                                    <w:right w:val="none" w:sz="0" w:space="0" w:color="auto"/>
                                                  </w:divBdr>
                                                  <w:divsChild>
                                                    <w:div w:id="258560258">
                                                      <w:marLeft w:val="0"/>
                                                      <w:marRight w:val="0"/>
                                                      <w:marTop w:val="0"/>
                                                      <w:marBottom w:val="0"/>
                                                      <w:divBdr>
                                                        <w:top w:val="none" w:sz="0" w:space="0" w:color="auto"/>
                                                        <w:left w:val="none" w:sz="0" w:space="0" w:color="auto"/>
                                                        <w:bottom w:val="none" w:sz="0" w:space="0" w:color="auto"/>
                                                        <w:right w:val="none" w:sz="0" w:space="0" w:color="auto"/>
                                                      </w:divBdr>
                                                      <w:divsChild>
                                                        <w:div w:id="1556114717">
                                                          <w:marLeft w:val="0"/>
                                                          <w:marRight w:val="0"/>
                                                          <w:marTop w:val="0"/>
                                                          <w:marBottom w:val="0"/>
                                                          <w:divBdr>
                                                            <w:top w:val="none" w:sz="0" w:space="0" w:color="auto"/>
                                                            <w:left w:val="none" w:sz="0" w:space="0" w:color="auto"/>
                                                            <w:bottom w:val="none" w:sz="0" w:space="0" w:color="auto"/>
                                                            <w:right w:val="none" w:sz="0" w:space="0" w:color="auto"/>
                                                          </w:divBdr>
                                                          <w:divsChild>
                                                            <w:div w:id="1487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093188">
      <w:bodyDiv w:val="1"/>
      <w:marLeft w:val="0"/>
      <w:marRight w:val="0"/>
      <w:marTop w:val="0"/>
      <w:marBottom w:val="0"/>
      <w:divBdr>
        <w:top w:val="none" w:sz="0" w:space="0" w:color="auto"/>
        <w:left w:val="none" w:sz="0" w:space="0" w:color="auto"/>
        <w:bottom w:val="none" w:sz="0" w:space="0" w:color="auto"/>
        <w:right w:val="none" w:sz="0" w:space="0" w:color="auto"/>
      </w:divBdr>
    </w:div>
    <w:div w:id="323439826">
      <w:bodyDiv w:val="1"/>
      <w:marLeft w:val="0"/>
      <w:marRight w:val="0"/>
      <w:marTop w:val="0"/>
      <w:marBottom w:val="0"/>
      <w:divBdr>
        <w:top w:val="none" w:sz="0" w:space="0" w:color="auto"/>
        <w:left w:val="none" w:sz="0" w:space="0" w:color="auto"/>
        <w:bottom w:val="none" w:sz="0" w:space="0" w:color="auto"/>
        <w:right w:val="none" w:sz="0" w:space="0" w:color="auto"/>
      </w:divBdr>
    </w:div>
    <w:div w:id="345248620">
      <w:bodyDiv w:val="1"/>
      <w:marLeft w:val="0"/>
      <w:marRight w:val="0"/>
      <w:marTop w:val="0"/>
      <w:marBottom w:val="0"/>
      <w:divBdr>
        <w:top w:val="none" w:sz="0" w:space="0" w:color="auto"/>
        <w:left w:val="none" w:sz="0" w:space="0" w:color="auto"/>
        <w:bottom w:val="none" w:sz="0" w:space="0" w:color="auto"/>
        <w:right w:val="none" w:sz="0" w:space="0" w:color="auto"/>
      </w:divBdr>
      <w:divsChild>
        <w:div w:id="1927574343">
          <w:marLeft w:val="0"/>
          <w:marRight w:val="0"/>
          <w:marTop w:val="0"/>
          <w:marBottom w:val="0"/>
          <w:divBdr>
            <w:top w:val="none" w:sz="0" w:space="0" w:color="auto"/>
            <w:left w:val="none" w:sz="0" w:space="0" w:color="auto"/>
            <w:bottom w:val="none" w:sz="0" w:space="0" w:color="auto"/>
            <w:right w:val="none" w:sz="0" w:space="0" w:color="auto"/>
          </w:divBdr>
          <w:divsChild>
            <w:div w:id="421069013">
              <w:marLeft w:val="0"/>
              <w:marRight w:val="0"/>
              <w:marTop w:val="0"/>
              <w:marBottom w:val="0"/>
              <w:divBdr>
                <w:top w:val="none" w:sz="0" w:space="0" w:color="auto"/>
                <w:left w:val="none" w:sz="0" w:space="0" w:color="auto"/>
                <w:bottom w:val="none" w:sz="0" w:space="0" w:color="auto"/>
                <w:right w:val="none" w:sz="0" w:space="0" w:color="auto"/>
              </w:divBdr>
              <w:divsChild>
                <w:div w:id="681711251">
                  <w:marLeft w:val="0"/>
                  <w:marRight w:val="0"/>
                  <w:marTop w:val="0"/>
                  <w:marBottom w:val="0"/>
                  <w:divBdr>
                    <w:top w:val="none" w:sz="0" w:space="0" w:color="auto"/>
                    <w:left w:val="none" w:sz="0" w:space="0" w:color="auto"/>
                    <w:bottom w:val="none" w:sz="0" w:space="0" w:color="auto"/>
                    <w:right w:val="none" w:sz="0" w:space="0" w:color="auto"/>
                  </w:divBdr>
                  <w:divsChild>
                    <w:div w:id="950627447">
                      <w:marLeft w:val="0"/>
                      <w:marRight w:val="0"/>
                      <w:marTop w:val="0"/>
                      <w:marBottom w:val="0"/>
                      <w:divBdr>
                        <w:top w:val="none" w:sz="0" w:space="0" w:color="auto"/>
                        <w:left w:val="none" w:sz="0" w:space="0" w:color="auto"/>
                        <w:bottom w:val="none" w:sz="0" w:space="0" w:color="auto"/>
                        <w:right w:val="none" w:sz="0" w:space="0" w:color="auto"/>
                      </w:divBdr>
                      <w:divsChild>
                        <w:div w:id="1111510903">
                          <w:marLeft w:val="0"/>
                          <w:marRight w:val="0"/>
                          <w:marTop w:val="0"/>
                          <w:marBottom w:val="0"/>
                          <w:divBdr>
                            <w:top w:val="none" w:sz="0" w:space="0" w:color="auto"/>
                            <w:left w:val="none" w:sz="0" w:space="0" w:color="auto"/>
                            <w:bottom w:val="none" w:sz="0" w:space="0" w:color="auto"/>
                            <w:right w:val="none" w:sz="0" w:space="0" w:color="auto"/>
                          </w:divBdr>
                          <w:divsChild>
                            <w:div w:id="248270208">
                              <w:marLeft w:val="0"/>
                              <w:marRight w:val="0"/>
                              <w:marTop w:val="0"/>
                              <w:marBottom w:val="0"/>
                              <w:divBdr>
                                <w:top w:val="none" w:sz="0" w:space="0" w:color="auto"/>
                                <w:left w:val="none" w:sz="0" w:space="0" w:color="auto"/>
                                <w:bottom w:val="none" w:sz="0" w:space="0" w:color="auto"/>
                                <w:right w:val="none" w:sz="0" w:space="0" w:color="auto"/>
                              </w:divBdr>
                              <w:divsChild>
                                <w:div w:id="99033738">
                                  <w:marLeft w:val="0"/>
                                  <w:marRight w:val="0"/>
                                  <w:marTop w:val="0"/>
                                  <w:marBottom w:val="0"/>
                                  <w:divBdr>
                                    <w:top w:val="none" w:sz="0" w:space="0" w:color="auto"/>
                                    <w:left w:val="none" w:sz="0" w:space="0" w:color="auto"/>
                                    <w:bottom w:val="none" w:sz="0" w:space="0" w:color="auto"/>
                                    <w:right w:val="none" w:sz="0" w:space="0" w:color="auto"/>
                                  </w:divBdr>
                                  <w:divsChild>
                                    <w:div w:id="449276745">
                                      <w:marLeft w:val="0"/>
                                      <w:marRight w:val="0"/>
                                      <w:marTop w:val="0"/>
                                      <w:marBottom w:val="0"/>
                                      <w:divBdr>
                                        <w:top w:val="none" w:sz="0" w:space="0" w:color="auto"/>
                                        <w:left w:val="none" w:sz="0" w:space="0" w:color="auto"/>
                                        <w:bottom w:val="none" w:sz="0" w:space="0" w:color="auto"/>
                                        <w:right w:val="none" w:sz="0" w:space="0" w:color="auto"/>
                                      </w:divBdr>
                                      <w:divsChild>
                                        <w:div w:id="2117287587">
                                          <w:marLeft w:val="0"/>
                                          <w:marRight w:val="0"/>
                                          <w:marTop w:val="0"/>
                                          <w:marBottom w:val="0"/>
                                          <w:divBdr>
                                            <w:top w:val="none" w:sz="0" w:space="0" w:color="auto"/>
                                            <w:left w:val="none" w:sz="0" w:space="0" w:color="auto"/>
                                            <w:bottom w:val="none" w:sz="0" w:space="0" w:color="auto"/>
                                            <w:right w:val="none" w:sz="0" w:space="0" w:color="auto"/>
                                          </w:divBdr>
                                          <w:divsChild>
                                            <w:div w:id="1190797661">
                                              <w:marLeft w:val="0"/>
                                              <w:marRight w:val="0"/>
                                              <w:marTop w:val="0"/>
                                              <w:marBottom w:val="0"/>
                                              <w:divBdr>
                                                <w:top w:val="none" w:sz="0" w:space="0" w:color="auto"/>
                                                <w:left w:val="none" w:sz="0" w:space="0" w:color="auto"/>
                                                <w:bottom w:val="none" w:sz="0" w:space="0" w:color="auto"/>
                                                <w:right w:val="none" w:sz="0" w:space="0" w:color="auto"/>
                                              </w:divBdr>
                                              <w:divsChild>
                                                <w:div w:id="929966788">
                                                  <w:marLeft w:val="0"/>
                                                  <w:marRight w:val="0"/>
                                                  <w:marTop w:val="0"/>
                                                  <w:marBottom w:val="0"/>
                                                  <w:divBdr>
                                                    <w:top w:val="none" w:sz="0" w:space="0" w:color="auto"/>
                                                    <w:left w:val="none" w:sz="0" w:space="0" w:color="auto"/>
                                                    <w:bottom w:val="none" w:sz="0" w:space="0" w:color="auto"/>
                                                    <w:right w:val="none" w:sz="0" w:space="0" w:color="auto"/>
                                                  </w:divBdr>
                                                  <w:divsChild>
                                                    <w:div w:id="1534537439">
                                                      <w:marLeft w:val="0"/>
                                                      <w:marRight w:val="0"/>
                                                      <w:marTop w:val="0"/>
                                                      <w:marBottom w:val="0"/>
                                                      <w:divBdr>
                                                        <w:top w:val="none" w:sz="0" w:space="0" w:color="auto"/>
                                                        <w:left w:val="none" w:sz="0" w:space="0" w:color="auto"/>
                                                        <w:bottom w:val="none" w:sz="0" w:space="0" w:color="auto"/>
                                                        <w:right w:val="none" w:sz="0" w:space="0" w:color="auto"/>
                                                      </w:divBdr>
                                                      <w:divsChild>
                                                        <w:div w:id="523831302">
                                                          <w:marLeft w:val="0"/>
                                                          <w:marRight w:val="0"/>
                                                          <w:marTop w:val="0"/>
                                                          <w:marBottom w:val="0"/>
                                                          <w:divBdr>
                                                            <w:top w:val="none" w:sz="0" w:space="0" w:color="auto"/>
                                                            <w:left w:val="none" w:sz="0" w:space="0" w:color="auto"/>
                                                            <w:bottom w:val="none" w:sz="0" w:space="0" w:color="auto"/>
                                                            <w:right w:val="none" w:sz="0" w:space="0" w:color="auto"/>
                                                          </w:divBdr>
                                                          <w:divsChild>
                                                            <w:div w:id="1864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917749">
      <w:bodyDiv w:val="1"/>
      <w:marLeft w:val="0"/>
      <w:marRight w:val="0"/>
      <w:marTop w:val="0"/>
      <w:marBottom w:val="0"/>
      <w:divBdr>
        <w:top w:val="none" w:sz="0" w:space="0" w:color="auto"/>
        <w:left w:val="none" w:sz="0" w:space="0" w:color="auto"/>
        <w:bottom w:val="none" w:sz="0" w:space="0" w:color="auto"/>
        <w:right w:val="none" w:sz="0" w:space="0" w:color="auto"/>
      </w:divBdr>
    </w:div>
    <w:div w:id="354893898">
      <w:bodyDiv w:val="1"/>
      <w:marLeft w:val="0"/>
      <w:marRight w:val="0"/>
      <w:marTop w:val="0"/>
      <w:marBottom w:val="0"/>
      <w:divBdr>
        <w:top w:val="none" w:sz="0" w:space="0" w:color="auto"/>
        <w:left w:val="none" w:sz="0" w:space="0" w:color="auto"/>
        <w:bottom w:val="none" w:sz="0" w:space="0" w:color="auto"/>
        <w:right w:val="none" w:sz="0" w:space="0" w:color="auto"/>
      </w:divBdr>
    </w:div>
    <w:div w:id="385878732">
      <w:bodyDiv w:val="1"/>
      <w:marLeft w:val="0"/>
      <w:marRight w:val="0"/>
      <w:marTop w:val="0"/>
      <w:marBottom w:val="0"/>
      <w:divBdr>
        <w:top w:val="none" w:sz="0" w:space="0" w:color="auto"/>
        <w:left w:val="none" w:sz="0" w:space="0" w:color="auto"/>
        <w:bottom w:val="none" w:sz="0" w:space="0" w:color="auto"/>
        <w:right w:val="none" w:sz="0" w:space="0" w:color="auto"/>
      </w:divBdr>
    </w:div>
    <w:div w:id="390151183">
      <w:bodyDiv w:val="1"/>
      <w:marLeft w:val="0"/>
      <w:marRight w:val="0"/>
      <w:marTop w:val="0"/>
      <w:marBottom w:val="0"/>
      <w:divBdr>
        <w:top w:val="none" w:sz="0" w:space="0" w:color="auto"/>
        <w:left w:val="none" w:sz="0" w:space="0" w:color="auto"/>
        <w:bottom w:val="none" w:sz="0" w:space="0" w:color="auto"/>
        <w:right w:val="none" w:sz="0" w:space="0" w:color="auto"/>
      </w:divBdr>
      <w:divsChild>
        <w:div w:id="882642125">
          <w:marLeft w:val="0"/>
          <w:marRight w:val="0"/>
          <w:marTop w:val="0"/>
          <w:marBottom w:val="0"/>
          <w:divBdr>
            <w:top w:val="none" w:sz="0" w:space="0" w:color="auto"/>
            <w:left w:val="none" w:sz="0" w:space="0" w:color="auto"/>
            <w:bottom w:val="none" w:sz="0" w:space="0" w:color="auto"/>
            <w:right w:val="none" w:sz="0" w:space="0" w:color="auto"/>
          </w:divBdr>
          <w:divsChild>
            <w:div w:id="589971021">
              <w:marLeft w:val="0"/>
              <w:marRight w:val="0"/>
              <w:marTop w:val="0"/>
              <w:marBottom w:val="0"/>
              <w:divBdr>
                <w:top w:val="none" w:sz="0" w:space="0" w:color="auto"/>
                <w:left w:val="none" w:sz="0" w:space="0" w:color="auto"/>
                <w:bottom w:val="none" w:sz="0" w:space="0" w:color="auto"/>
                <w:right w:val="none" w:sz="0" w:space="0" w:color="auto"/>
              </w:divBdr>
              <w:divsChild>
                <w:div w:id="438179352">
                  <w:marLeft w:val="0"/>
                  <w:marRight w:val="0"/>
                  <w:marTop w:val="0"/>
                  <w:marBottom w:val="0"/>
                  <w:divBdr>
                    <w:top w:val="none" w:sz="0" w:space="0" w:color="auto"/>
                    <w:left w:val="none" w:sz="0" w:space="0" w:color="auto"/>
                    <w:bottom w:val="none" w:sz="0" w:space="0" w:color="auto"/>
                    <w:right w:val="none" w:sz="0" w:space="0" w:color="auto"/>
                  </w:divBdr>
                  <w:divsChild>
                    <w:div w:id="395083632">
                      <w:marLeft w:val="0"/>
                      <w:marRight w:val="0"/>
                      <w:marTop w:val="0"/>
                      <w:marBottom w:val="0"/>
                      <w:divBdr>
                        <w:top w:val="none" w:sz="0" w:space="0" w:color="auto"/>
                        <w:left w:val="none" w:sz="0" w:space="0" w:color="auto"/>
                        <w:bottom w:val="none" w:sz="0" w:space="0" w:color="auto"/>
                        <w:right w:val="none" w:sz="0" w:space="0" w:color="auto"/>
                      </w:divBdr>
                      <w:divsChild>
                        <w:div w:id="509372918">
                          <w:marLeft w:val="0"/>
                          <w:marRight w:val="0"/>
                          <w:marTop w:val="0"/>
                          <w:marBottom w:val="0"/>
                          <w:divBdr>
                            <w:top w:val="none" w:sz="0" w:space="0" w:color="auto"/>
                            <w:left w:val="none" w:sz="0" w:space="0" w:color="auto"/>
                            <w:bottom w:val="none" w:sz="0" w:space="0" w:color="auto"/>
                            <w:right w:val="none" w:sz="0" w:space="0" w:color="auto"/>
                          </w:divBdr>
                          <w:divsChild>
                            <w:div w:id="389116480">
                              <w:marLeft w:val="0"/>
                              <w:marRight w:val="0"/>
                              <w:marTop w:val="0"/>
                              <w:marBottom w:val="0"/>
                              <w:divBdr>
                                <w:top w:val="none" w:sz="0" w:space="0" w:color="auto"/>
                                <w:left w:val="none" w:sz="0" w:space="0" w:color="auto"/>
                                <w:bottom w:val="none" w:sz="0" w:space="0" w:color="auto"/>
                                <w:right w:val="none" w:sz="0" w:space="0" w:color="auto"/>
                              </w:divBdr>
                              <w:divsChild>
                                <w:div w:id="2129464168">
                                  <w:marLeft w:val="0"/>
                                  <w:marRight w:val="0"/>
                                  <w:marTop w:val="0"/>
                                  <w:marBottom w:val="0"/>
                                  <w:divBdr>
                                    <w:top w:val="none" w:sz="0" w:space="0" w:color="auto"/>
                                    <w:left w:val="none" w:sz="0" w:space="0" w:color="auto"/>
                                    <w:bottom w:val="none" w:sz="0" w:space="0" w:color="auto"/>
                                    <w:right w:val="none" w:sz="0" w:space="0" w:color="auto"/>
                                  </w:divBdr>
                                  <w:divsChild>
                                    <w:div w:id="1346715142">
                                      <w:marLeft w:val="0"/>
                                      <w:marRight w:val="0"/>
                                      <w:marTop w:val="0"/>
                                      <w:marBottom w:val="0"/>
                                      <w:divBdr>
                                        <w:top w:val="none" w:sz="0" w:space="0" w:color="auto"/>
                                        <w:left w:val="none" w:sz="0" w:space="0" w:color="auto"/>
                                        <w:bottom w:val="none" w:sz="0" w:space="0" w:color="auto"/>
                                        <w:right w:val="none" w:sz="0" w:space="0" w:color="auto"/>
                                      </w:divBdr>
                                      <w:divsChild>
                                        <w:div w:id="1508978954">
                                          <w:marLeft w:val="0"/>
                                          <w:marRight w:val="0"/>
                                          <w:marTop w:val="0"/>
                                          <w:marBottom w:val="0"/>
                                          <w:divBdr>
                                            <w:top w:val="none" w:sz="0" w:space="0" w:color="auto"/>
                                            <w:left w:val="none" w:sz="0" w:space="0" w:color="auto"/>
                                            <w:bottom w:val="none" w:sz="0" w:space="0" w:color="auto"/>
                                            <w:right w:val="none" w:sz="0" w:space="0" w:color="auto"/>
                                          </w:divBdr>
                                          <w:divsChild>
                                            <w:div w:id="2142918374">
                                              <w:marLeft w:val="0"/>
                                              <w:marRight w:val="0"/>
                                              <w:marTop w:val="0"/>
                                              <w:marBottom w:val="0"/>
                                              <w:divBdr>
                                                <w:top w:val="none" w:sz="0" w:space="0" w:color="auto"/>
                                                <w:left w:val="none" w:sz="0" w:space="0" w:color="auto"/>
                                                <w:bottom w:val="none" w:sz="0" w:space="0" w:color="auto"/>
                                                <w:right w:val="none" w:sz="0" w:space="0" w:color="auto"/>
                                              </w:divBdr>
                                              <w:divsChild>
                                                <w:div w:id="1927837728">
                                                  <w:marLeft w:val="0"/>
                                                  <w:marRight w:val="0"/>
                                                  <w:marTop w:val="0"/>
                                                  <w:marBottom w:val="0"/>
                                                  <w:divBdr>
                                                    <w:top w:val="none" w:sz="0" w:space="0" w:color="auto"/>
                                                    <w:left w:val="none" w:sz="0" w:space="0" w:color="auto"/>
                                                    <w:bottom w:val="none" w:sz="0" w:space="0" w:color="auto"/>
                                                    <w:right w:val="none" w:sz="0" w:space="0" w:color="auto"/>
                                                  </w:divBdr>
                                                  <w:divsChild>
                                                    <w:div w:id="1650551305">
                                                      <w:marLeft w:val="0"/>
                                                      <w:marRight w:val="0"/>
                                                      <w:marTop w:val="0"/>
                                                      <w:marBottom w:val="0"/>
                                                      <w:divBdr>
                                                        <w:top w:val="none" w:sz="0" w:space="0" w:color="auto"/>
                                                        <w:left w:val="none" w:sz="0" w:space="0" w:color="auto"/>
                                                        <w:bottom w:val="none" w:sz="0" w:space="0" w:color="auto"/>
                                                        <w:right w:val="none" w:sz="0" w:space="0" w:color="auto"/>
                                                      </w:divBdr>
                                                      <w:divsChild>
                                                        <w:div w:id="571279683">
                                                          <w:marLeft w:val="0"/>
                                                          <w:marRight w:val="0"/>
                                                          <w:marTop w:val="0"/>
                                                          <w:marBottom w:val="0"/>
                                                          <w:divBdr>
                                                            <w:top w:val="none" w:sz="0" w:space="0" w:color="auto"/>
                                                            <w:left w:val="none" w:sz="0" w:space="0" w:color="auto"/>
                                                            <w:bottom w:val="none" w:sz="0" w:space="0" w:color="auto"/>
                                                            <w:right w:val="none" w:sz="0" w:space="0" w:color="auto"/>
                                                          </w:divBdr>
                                                          <w:divsChild>
                                                            <w:div w:id="18092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8867913">
      <w:bodyDiv w:val="1"/>
      <w:marLeft w:val="0"/>
      <w:marRight w:val="0"/>
      <w:marTop w:val="0"/>
      <w:marBottom w:val="0"/>
      <w:divBdr>
        <w:top w:val="none" w:sz="0" w:space="0" w:color="auto"/>
        <w:left w:val="none" w:sz="0" w:space="0" w:color="auto"/>
        <w:bottom w:val="none" w:sz="0" w:space="0" w:color="auto"/>
        <w:right w:val="none" w:sz="0" w:space="0" w:color="auto"/>
      </w:divBdr>
    </w:div>
    <w:div w:id="407113677">
      <w:bodyDiv w:val="1"/>
      <w:marLeft w:val="0"/>
      <w:marRight w:val="0"/>
      <w:marTop w:val="0"/>
      <w:marBottom w:val="0"/>
      <w:divBdr>
        <w:top w:val="none" w:sz="0" w:space="0" w:color="auto"/>
        <w:left w:val="none" w:sz="0" w:space="0" w:color="auto"/>
        <w:bottom w:val="none" w:sz="0" w:space="0" w:color="auto"/>
        <w:right w:val="none" w:sz="0" w:space="0" w:color="auto"/>
      </w:divBdr>
      <w:divsChild>
        <w:div w:id="1167593263">
          <w:marLeft w:val="0"/>
          <w:marRight w:val="0"/>
          <w:marTop w:val="0"/>
          <w:marBottom w:val="0"/>
          <w:divBdr>
            <w:top w:val="none" w:sz="0" w:space="0" w:color="auto"/>
            <w:left w:val="none" w:sz="0" w:space="0" w:color="auto"/>
            <w:bottom w:val="none" w:sz="0" w:space="0" w:color="auto"/>
            <w:right w:val="none" w:sz="0" w:space="0" w:color="auto"/>
          </w:divBdr>
          <w:divsChild>
            <w:div w:id="2021350969">
              <w:marLeft w:val="0"/>
              <w:marRight w:val="0"/>
              <w:marTop w:val="0"/>
              <w:marBottom w:val="0"/>
              <w:divBdr>
                <w:top w:val="none" w:sz="0" w:space="0" w:color="auto"/>
                <w:left w:val="none" w:sz="0" w:space="0" w:color="auto"/>
                <w:bottom w:val="none" w:sz="0" w:space="0" w:color="auto"/>
                <w:right w:val="none" w:sz="0" w:space="0" w:color="auto"/>
              </w:divBdr>
              <w:divsChild>
                <w:div w:id="1017849028">
                  <w:marLeft w:val="0"/>
                  <w:marRight w:val="0"/>
                  <w:marTop w:val="0"/>
                  <w:marBottom w:val="0"/>
                  <w:divBdr>
                    <w:top w:val="none" w:sz="0" w:space="0" w:color="auto"/>
                    <w:left w:val="none" w:sz="0" w:space="0" w:color="auto"/>
                    <w:bottom w:val="none" w:sz="0" w:space="0" w:color="auto"/>
                    <w:right w:val="none" w:sz="0" w:space="0" w:color="auto"/>
                  </w:divBdr>
                  <w:divsChild>
                    <w:div w:id="2087870989">
                      <w:marLeft w:val="0"/>
                      <w:marRight w:val="0"/>
                      <w:marTop w:val="0"/>
                      <w:marBottom w:val="0"/>
                      <w:divBdr>
                        <w:top w:val="none" w:sz="0" w:space="0" w:color="auto"/>
                        <w:left w:val="none" w:sz="0" w:space="0" w:color="auto"/>
                        <w:bottom w:val="none" w:sz="0" w:space="0" w:color="auto"/>
                        <w:right w:val="none" w:sz="0" w:space="0" w:color="auto"/>
                      </w:divBdr>
                      <w:divsChild>
                        <w:div w:id="1963270810">
                          <w:marLeft w:val="0"/>
                          <w:marRight w:val="0"/>
                          <w:marTop w:val="0"/>
                          <w:marBottom w:val="0"/>
                          <w:divBdr>
                            <w:top w:val="none" w:sz="0" w:space="0" w:color="auto"/>
                            <w:left w:val="none" w:sz="0" w:space="0" w:color="auto"/>
                            <w:bottom w:val="none" w:sz="0" w:space="0" w:color="auto"/>
                            <w:right w:val="none" w:sz="0" w:space="0" w:color="auto"/>
                          </w:divBdr>
                          <w:divsChild>
                            <w:div w:id="1592548685">
                              <w:marLeft w:val="0"/>
                              <w:marRight w:val="0"/>
                              <w:marTop w:val="0"/>
                              <w:marBottom w:val="0"/>
                              <w:divBdr>
                                <w:top w:val="none" w:sz="0" w:space="0" w:color="auto"/>
                                <w:left w:val="none" w:sz="0" w:space="0" w:color="auto"/>
                                <w:bottom w:val="none" w:sz="0" w:space="0" w:color="auto"/>
                                <w:right w:val="none" w:sz="0" w:space="0" w:color="auto"/>
                              </w:divBdr>
                              <w:divsChild>
                                <w:div w:id="1947887235">
                                  <w:marLeft w:val="0"/>
                                  <w:marRight w:val="0"/>
                                  <w:marTop w:val="0"/>
                                  <w:marBottom w:val="0"/>
                                  <w:divBdr>
                                    <w:top w:val="none" w:sz="0" w:space="0" w:color="auto"/>
                                    <w:left w:val="none" w:sz="0" w:space="0" w:color="auto"/>
                                    <w:bottom w:val="none" w:sz="0" w:space="0" w:color="auto"/>
                                    <w:right w:val="none" w:sz="0" w:space="0" w:color="auto"/>
                                  </w:divBdr>
                                  <w:divsChild>
                                    <w:div w:id="1643777752">
                                      <w:marLeft w:val="0"/>
                                      <w:marRight w:val="0"/>
                                      <w:marTop w:val="0"/>
                                      <w:marBottom w:val="0"/>
                                      <w:divBdr>
                                        <w:top w:val="none" w:sz="0" w:space="0" w:color="auto"/>
                                        <w:left w:val="none" w:sz="0" w:space="0" w:color="auto"/>
                                        <w:bottom w:val="none" w:sz="0" w:space="0" w:color="auto"/>
                                        <w:right w:val="none" w:sz="0" w:space="0" w:color="auto"/>
                                      </w:divBdr>
                                      <w:divsChild>
                                        <w:div w:id="253051577">
                                          <w:marLeft w:val="0"/>
                                          <w:marRight w:val="0"/>
                                          <w:marTop w:val="0"/>
                                          <w:marBottom w:val="0"/>
                                          <w:divBdr>
                                            <w:top w:val="none" w:sz="0" w:space="0" w:color="auto"/>
                                            <w:left w:val="none" w:sz="0" w:space="0" w:color="auto"/>
                                            <w:bottom w:val="none" w:sz="0" w:space="0" w:color="auto"/>
                                            <w:right w:val="none" w:sz="0" w:space="0" w:color="auto"/>
                                          </w:divBdr>
                                          <w:divsChild>
                                            <w:div w:id="1515414318">
                                              <w:marLeft w:val="0"/>
                                              <w:marRight w:val="0"/>
                                              <w:marTop w:val="0"/>
                                              <w:marBottom w:val="0"/>
                                              <w:divBdr>
                                                <w:top w:val="none" w:sz="0" w:space="0" w:color="auto"/>
                                                <w:left w:val="none" w:sz="0" w:space="0" w:color="auto"/>
                                                <w:bottom w:val="none" w:sz="0" w:space="0" w:color="auto"/>
                                                <w:right w:val="none" w:sz="0" w:space="0" w:color="auto"/>
                                              </w:divBdr>
                                              <w:divsChild>
                                                <w:div w:id="2039575752">
                                                  <w:marLeft w:val="0"/>
                                                  <w:marRight w:val="0"/>
                                                  <w:marTop w:val="0"/>
                                                  <w:marBottom w:val="0"/>
                                                  <w:divBdr>
                                                    <w:top w:val="none" w:sz="0" w:space="0" w:color="auto"/>
                                                    <w:left w:val="none" w:sz="0" w:space="0" w:color="auto"/>
                                                    <w:bottom w:val="none" w:sz="0" w:space="0" w:color="auto"/>
                                                    <w:right w:val="none" w:sz="0" w:space="0" w:color="auto"/>
                                                  </w:divBdr>
                                                  <w:divsChild>
                                                    <w:div w:id="135686898">
                                                      <w:marLeft w:val="0"/>
                                                      <w:marRight w:val="0"/>
                                                      <w:marTop w:val="0"/>
                                                      <w:marBottom w:val="0"/>
                                                      <w:divBdr>
                                                        <w:top w:val="none" w:sz="0" w:space="0" w:color="auto"/>
                                                        <w:left w:val="none" w:sz="0" w:space="0" w:color="auto"/>
                                                        <w:bottom w:val="none" w:sz="0" w:space="0" w:color="auto"/>
                                                        <w:right w:val="none" w:sz="0" w:space="0" w:color="auto"/>
                                                      </w:divBdr>
                                                      <w:divsChild>
                                                        <w:div w:id="503669016">
                                                          <w:marLeft w:val="0"/>
                                                          <w:marRight w:val="0"/>
                                                          <w:marTop w:val="0"/>
                                                          <w:marBottom w:val="0"/>
                                                          <w:divBdr>
                                                            <w:top w:val="none" w:sz="0" w:space="0" w:color="auto"/>
                                                            <w:left w:val="none" w:sz="0" w:space="0" w:color="auto"/>
                                                            <w:bottom w:val="none" w:sz="0" w:space="0" w:color="auto"/>
                                                            <w:right w:val="none" w:sz="0" w:space="0" w:color="auto"/>
                                                          </w:divBdr>
                                                          <w:divsChild>
                                                            <w:div w:id="21418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750775">
      <w:bodyDiv w:val="1"/>
      <w:marLeft w:val="0"/>
      <w:marRight w:val="0"/>
      <w:marTop w:val="0"/>
      <w:marBottom w:val="0"/>
      <w:divBdr>
        <w:top w:val="none" w:sz="0" w:space="0" w:color="auto"/>
        <w:left w:val="none" w:sz="0" w:space="0" w:color="auto"/>
        <w:bottom w:val="none" w:sz="0" w:space="0" w:color="auto"/>
        <w:right w:val="none" w:sz="0" w:space="0" w:color="auto"/>
      </w:divBdr>
    </w:div>
    <w:div w:id="441582588">
      <w:bodyDiv w:val="1"/>
      <w:marLeft w:val="0"/>
      <w:marRight w:val="0"/>
      <w:marTop w:val="0"/>
      <w:marBottom w:val="0"/>
      <w:divBdr>
        <w:top w:val="none" w:sz="0" w:space="0" w:color="auto"/>
        <w:left w:val="none" w:sz="0" w:space="0" w:color="auto"/>
        <w:bottom w:val="none" w:sz="0" w:space="0" w:color="auto"/>
        <w:right w:val="none" w:sz="0" w:space="0" w:color="auto"/>
      </w:divBdr>
      <w:divsChild>
        <w:div w:id="110251097">
          <w:marLeft w:val="0"/>
          <w:marRight w:val="0"/>
          <w:marTop w:val="0"/>
          <w:marBottom w:val="0"/>
          <w:divBdr>
            <w:top w:val="none" w:sz="0" w:space="0" w:color="auto"/>
            <w:left w:val="none" w:sz="0" w:space="0" w:color="auto"/>
            <w:bottom w:val="none" w:sz="0" w:space="0" w:color="auto"/>
            <w:right w:val="none" w:sz="0" w:space="0" w:color="auto"/>
          </w:divBdr>
          <w:divsChild>
            <w:div w:id="1792092083">
              <w:marLeft w:val="0"/>
              <w:marRight w:val="0"/>
              <w:marTop w:val="0"/>
              <w:marBottom w:val="0"/>
              <w:divBdr>
                <w:top w:val="none" w:sz="0" w:space="0" w:color="auto"/>
                <w:left w:val="none" w:sz="0" w:space="0" w:color="auto"/>
                <w:bottom w:val="none" w:sz="0" w:space="0" w:color="auto"/>
                <w:right w:val="none" w:sz="0" w:space="0" w:color="auto"/>
              </w:divBdr>
              <w:divsChild>
                <w:div w:id="1821000054">
                  <w:marLeft w:val="0"/>
                  <w:marRight w:val="0"/>
                  <w:marTop w:val="0"/>
                  <w:marBottom w:val="0"/>
                  <w:divBdr>
                    <w:top w:val="none" w:sz="0" w:space="0" w:color="auto"/>
                    <w:left w:val="none" w:sz="0" w:space="0" w:color="auto"/>
                    <w:bottom w:val="none" w:sz="0" w:space="0" w:color="auto"/>
                    <w:right w:val="none" w:sz="0" w:space="0" w:color="auto"/>
                  </w:divBdr>
                  <w:divsChild>
                    <w:div w:id="98835060">
                      <w:marLeft w:val="0"/>
                      <w:marRight w:val="0"/>
                      <w:marTop w:val="0"/>
                      <w:marBottom w:val="0"/>
                      <w:divBdr>
                        <w:top w:val="none" w:sz="0" w:space="0" w:color="auto"/>
                        <w:left w:val="none" w:sz="0" w:space="0" w:color="auto"/>
                        <w:bottom w:val="none" w:sz="0" w:space="0" w:color="auto"/>
                        <w:right w:val="none" w:sz="0" w:space="0" w:color="auto"/>
                      </w:divBdr>
                      <w:divsChild>
                        <w:div w:id="1969700688">
                          <w:marLeft w:val="0"/>
                          <w:marRight w:val="0"/>
                          <w:marTop w:val="0"/>
                          <w:marBottom w:val="0"/>
                          <w:divBdr>
                            <w:top w:val="none" w:sz="0" w:space="0" w:color="auto"/>
                            <w:left w:val="none" w:sz="0" w:space="0" w:color="auto"/>
                            <w:bottom w:val="none" w:sz="0" w:space="0" w:color="auto"/>
                            <w:right w:val="none" w:sz="0" w:space="0" w:color="auto"/>
                          </w:divBdr>
                          <w:divsChild>
                            <w:div w:id="1314722266">
                              <w:marLeft w:val="0"/>
                              <w:marRight w:val="0"/>
                              <w:marTop w:val="0"/>
                              <w:marBottom w:val="0"/>
                              <w:divBdr>
                                <w:top w:val="none" w:sz="0" w:space="0" w:color="auto"/>
                                <w:left w:val="none" w:sz="0" w:space="0" w:color="auto"/>
                                <w:bottom w:val="none" w:sz="0" w:space="0" w:color="auto"/>
                                <w:right w:val="none" w:sz="0" w:space="0" w:color="auto"/>
                              </w:divBdr>
                              <w:divsChild>
                                <w:div w:id="975180847">
                                  <w:marLeft w:val="0"/>
                                  <w:marRight w:val="0"/>
                                  <w:marTop w:val="0"/>
                                  <w:marBottom w:val="0"/>
                                  <w:divBdr>
                                    <w:top w:val="none" w:sz="0" w:space="0" w:color="auto"/>
                                    <w:left w:val="none" w:sz="0" w:space="0" w:color="auto"/>
                                    <w:bottom w:val="none" w:sz="0" w:space="0" w:color="auto"/>
                                    <w:right w:val="none" w:sz="0" w:space="0" w:color="auto"/>
                                  </w:divBdr>
                                  <w:divsChild>
                                    <w:div w:id="1940066266">
                                      <w:marLeft w:val="0"/>
                                      <w:marRight w:val="0"/>
                                      <w:marTop w:val="0"/>
                                      <w:marBottom w:val="0"/>
                                      <w:divBdr>
                                        <w:top w:val="none" w:sz="0" w:space="0" w:color="auto"/>
                                        <w:left w:val="none" w:sz="0" w:space="0" w:color="auto"/>
                                        <w:bottom w:val="none" w:sz="0" w:space="0" w:color="auto"/>
                                        <w:right w:val="none" w:sz="0" w:space="0" w:color="auto"/>
                                      </w:divBdr>
                                      <w:divsChild>
                                        <w:div w:id="738868765">
                                          <w:marLeft w:val="0"/>
                                          <w:marRight w:val="0"/>
                                          <w:marTop w:val="0"/>
                                          <w:marBottom w:val="0"/>
                                          <w:divBdr>
                                            <w:top w:val="none" w:sz="0" w:space="0" w:color="auto"/>
                                            <w:left w:val="none" w:sz="0" w:space="0" w:color="auto"/>
                                            <w:bottom w:val="none" w:sz="0" w:space="0" w:color="auto"/>
                                            <w:right w:val="none" w:sz="0" w:space="0" w:color="auto"/>
                                          </w:divBdr>
                                          <w:divsChild>
                                            <w:div w:id="1575360691">
                                              <w:marLeft w:val="0"/>
                                              <w:marRight w:val="0"/>
                                              <w:marTop w:val="0"/>
                                              <w:marBottom w:val="0"/>
                                              <w:divBdr>
                                                <w:top w:val="none" w:sz="0" w:space="0" w:color="auto"/>
                                                <w:left w:val="none" w:sz="0" w:space="0" w:color="auto"/>
                                                <w:bottom w:val="none" w:sz="0" w:space="0" w:color="auto"/>
                                                <w:right w:val="none" w:sz="0" w:space="0" w:color="auto"/>
                                              </w:divBdr>
                                              <w:divsChild>
                                                <w:div w:id="522478701">
                                                  <w:marLeft w:val="0"/>
                                                  <w:marRight w:val="0"/>
                                                  <w:marTop w:val="0"/>
                                                  <w:marBottom w:val="0"/>
                                                  <w:divBdr>
                                                    <w:top w:val="none" w:sz="0" w:space="0" w:color="auto"/>
                                                    <w:left w:val="none" w:sz="0" w:space="0" w:color="auto"/>
                                                    <w:bottom w:val="none" w:sz="0" w:space="0" w:color="auto"/>
                                                    <w:right w:val="none" w:sz="0" w:space="0" w:color="auto"/>
                                                  </w:divBdr>
                                                  <w:divsChild>
                                                    <w:div w:id="1827041869">
                                                      <w:marLeft w:val="0"/>
                                                      <w:marRight w:val="0"/>
                                                      <w:marTop w:val="0"/>
                                                      <w:marBottom w:val="0"/>
                                                      <w:divBdr>
                                                        <w:top w:val="none" w:sz="0" w:space="0" w:color="auto"/>
                                                        <w:left w:val="none" w:sz="0" w:space="0" w:color="auto"/>
                                                        <w:bottom w:val="none" w:sz="0" w:space="0" w:color="auto"/>
                                                        <w:right w:val="none" w:sz="0" w:space="0" w:color="auto"/>
                                                      </w:divBdr>
                                                      <w:divsChild>
                                                        <w:div w:id="399594665">
                                                          <w:marLeft w:val="0"/>
                                                          <w:marRight w:val="0"/>
                                                          <w:marTop w:val="0"/>
                                                          <w:marBottom w:val="0"/>
                                                          <w:divBdr>
                                                            <w:top w:val="none" w:sz="0" w:space="0" w:color="auto"/>
                                                            <w:left w:val="none" w:sz="0" w:space="0" w:color="auto"/>
                                                            <w:bottom w:val="none" w:sz="0" w:space="0" w:color="auto"/>
                                                            <w:right w:val="none" w:sz="0" w:space="0" w:color="auto"/>
                                                          </w:divBdr>
                                                          <w:divsChild>
                                                            <w:div w:id="6466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549075">
      <w:bodyDiv w:val="1"/>
      <w:marLeft w:val="0"/>
      <w:marRight w:val="0"/>
      <w:marTop w:val="0"/>
      <w:marBottom w:val="0"/>
      <w:divBdr>
        <w:top w:val="none" w:sz="0" w:space="0" w:color="auto"/>
        <w:left w:val="none" w:sz="0" w:space="0" w:color="auto"/>
        <w:bottom w:val="none" w:sz="0" w:space="0" w:color="auto"/>
        <w:right w:val="none" w:sz="0" w:space="0" w:color="auto"/>
      </w:divBdr>
    </w:div>
    <w:div w:id="456534177">
      <w:bodyDiv w:val="1"/>
      <w:marLeft w:val="0"/>
      <w:marRight w:val="0"/>
      <w:marTop w:val="0"/>
      <w:marBottom w:val="0"/>
      <w:divBdr>
        <w:top w:val="none" w:sz="0" w:space="0" w:color="auto"/>
        <w:left w:val="none" w:sz="0" w:space="0" w:color="auto"/>
        <w:bottom w:val="none" w:sz="0" w:space="0" w:color="auto"/>
        <w:right w:val="none" w:sz="0" w:space="0" w:color="auto"/>
      </w:divBdr>
    </w:div>
    <w:div w:id="487408951">
      <w:bodyDiv w:val="1"/>
      <w:marLeft w:val="0"/>
      <w:marRight w:val="0"/>
      <w:marTop w:val="0"/>
      <w:marBottom w:val="0"/>
      <w:divBdr>
        <w:top w:val="none" w:sz="0" w:space="0" w:color="auto"/>
        <w:left w:val="none" w:sz="0" w:space="0" w:color="auto"/>
        <w:bottom w:val="none" w:sz="0" w:space="0" w:color="auto"/>
        <w:right w:val="none" w:sz="0" w:space="0" w:color="auto"/>
      </w:divBdr>
    </w:div>
    <w:div w:id="496460784">
      <w:bodyDiv w:val="1"/>
      <w:marLeft w:val="0"/>
      <w:marRight w:val="0"/>
      <w:marTop w:val="0"/>
      <w:marBottom w:val="0"/>
      <w:divBdr>
        <w:top w:val="none" w:sz="0" w:space="0" w:color="auto"/>
        <w:left w:val="none" w:sz="0" w:space="0" w:color="auto"/>
        <w:bottom w:val="none" w:sz="0" w:space="0" w:color="auto"/>
        <w:right w:val="none" w:sz="0" w:space="0" w:color="auto"/>
      </w:divBdr>
    </w:div>
    <w:div w:id="497503470">
      <w:bodyDiv w:val="1"/>
      <w:marLeft w:val="0"/>
      <w:marRight w:val="0"/>
      <w:marTop w:val="0"/>
      <w:marBottom w:val="0"/>
      <w:divBdr>
        <w:top w:val="none" w:sz="0" w:space="0" w:color="auto"/>
        <w:left w:val="none" w:sz="0" w:space="0" w:color="auto"/>
        <w:bottom w:val="none" w:sz="0" w:space="0" w:color="auto"/>
        <w:right w:val="none" w:sz="0" w:space="0" w:color="auto"/>
      </w:divBdr>
    </w:div>
    <w:div w:id="506792526">
      <w:bodyDiv w:val="1"/>
      <w:marLeft w:val="0"/>
      <w:marRight w:val="0"/>
      <w:marTop w:val="0"/>
      <w:marBottom w:val="0"/>
      <w:divBdr>
        <w:top w:val="none" w:sz="0" w:space="0" w:color="auto"/>
        <w:left w:val="none" w:sz="0" w:space="0" w:color="auto"/>
        <w:bottom w:val="none" w:sz="0" w:space="0" w:color="auto"/>
        <w:right w:val="none" w:sz="0" w:space="0" w:color="auto"/>
      </w:divBdr>
    </w:div>
    <w:div w:id="516425350">
      <w:bodyDiv w:val="1"/>
      <w:marLeft w:val="0"/>
      <w:marRight w:val="0"/>
      <w:marTop w:val="0"/>
      <w:marBottom w:val="0"/>
      <w:divBdr>
        <w:top w:val="none" w:sz="0" w:space="0" w:color="auto"/>
        <w:left w:val="none" w:sz="0" w:space="0" w:color="auto"/>
        <w:bottom w:val="none" w:sz="0" w:space="0" w:color="auto"/>
        <w:right w:val="none" w:sz="0" w:space="0" w:color="auto"/>
      </w:divBdr>
    </w:div>
    <w:div w:id="522285106">
      <w:bodyDiv w:val="1"/>
      <w:marLeft w:val="0"/>
      <w:marRight w:val="0"/>
      <w:marTop w:val="0"/>
      <w:marBottom w:val="0"/>
      <w:divBdr>
        <w:top w:val="none" w:sz="0" w:space="0" w:color="auto"/>
        <w:left w:val="none" w:sz="0" w:space="0" w:color="auto"/>
        <w:bottom w:val="none" w:sz="0" w:space="0" w:color="auto"/>
        <w:right w:val="none" w:sz="0" w:space="0" w:color="auto"/>
      </w:divBdr>
    </w:div>
    <w:div w:id="526138184">
      <w:bodyDiv w:val="1"/>
      <w:marLeft w:val="0"/>
      <w:marRight w:val="0"/>
      <w:marTop w:val="0"/>
      <w:marBottom w:val="0"/>
      <w:divBdr>
        <w:top w:val="none" w:sz="0" w:space="0" w:color="auto"/>
        <w:left w:val="none" w:sz="0" w:space="0" w:color="auto"/>
        <w:bottom w:val="none" w:sz="0" w:space="0" w:color="auto"/>
        <w:right w:val="none" w:sz="0" w:space="0" w:color="auto"/>
      </w:divBdr>
    </w:div>
    <w:div w:id="535239839">
      <w:bodyDiv w:val="1"/>
      <w:marLeft w:val="0"/>
      <w:marRight w:val="0"/>
      <w:marTop w:val="0"/>
      <w:marBottom w:val="0"/>
      <w:divBdr>
        <w:top w:val="none" w:sz="0" w:space="0" w:color="auto"/>
        <w:left w:val="none" w:sz="0" w:space="0" w:color="auto"/>
        <w:bottom w:val="none" w:sz="0" w:space="0" w:color="auto"/>
        <w:right w:val="none" w:sz="0" w:space="0" w:color="auto"/>
      </w:divBdr>
      <w:divsChild>
        <w:div w:id="1726568138">
          <w:marLeft w:val="0"/>
          <w:marRight w:val="0"/>
          <w:marTop w:val="0"/>
          <w:marBottom w:val="0"/>
          <w:divBdr>
            <w:top w:val="none" w:sz="0" w:space="0" w:color="auto"/>
            <w:left w:val="none" w:sz="0" w:space="0" w:color="auto"/>
            <w:bottom w:val="none" w:sz="0" w:space="0" w:color="auto"/>
            <w:right w:val="none" w:sz="0" w:space="0" w:color="auto"/>
          </w:divBdr>
          <w:divsChild>
            <w:div w:id="1314404495">
              <w:marLeft w:val="0"/>
              <w:marRight w:val="0"/>
              <w:marTop w:val="0"/>
              <w:marBottom w:val="0"/>
              <w:divBdr>
                <w:top w:val="none" w:sz="0" w:space="0" w:color="auto"/>
                <w:left w:val="none" w:sz="0" w:space="0" w:color="auto"/>
                <w:bottom w:val="none" w:sz="0" w:space="0" w:color="auto"/>
                <w:right w:val="none" w:sz="0" w:space="0" w:color="auto"/>
              </w:divBdr>
              <w:divsChild>
                <w:div w:id="1124272444">
                  <w:marLeft w:val="0"/>
                  <w:marRight w:val="0"/>
                  <w:marTop w:val="0"/>
                  <w:marBottom w:val="0"/>
                  <w:divBdr>
                    <w:top w:val="none" w:sz="0" w:space="0" w:color="auto"/>
                    <w:left w:val="none" w:sz="0" w:space="0" w:color="auto"/>
                    <w:bottom w:val="none" w:sz="0" w:space="0" w:color="auto"/>
                    <w:right w:val="none" w:sz="0" w:space="0" w:color="auto"/>
                  </w:divBdr>
                  <w:divsChild>
                    <w:div w:id="1500776340">
                      <w:marLeft w:val="0"/>
                      <w:marRight w:val="0"/>
                      <w:marTop w:val="0"/>
                      <w:marBottom w:val="0"/>
                      <w:divBdr>
                        <w:top w:val="none" w:sz="0" w:space="0" w:color="auto"/>
                        <w:left w:val="none" w:sz="0" w:space="0" w:color="auto"/>
                        <w:bottom w:val="none" w:sz="0" w:space="0" w:color="auto"/>
                        <w:right w:val="none" w:sz="0" w:space="0" w:color="auto"/>
                      </w:divBdr>
                      <w:divsChild>
                        <w:div w:id="494804316">
                          <w:marLeft w:val="0"/>
                          <w:marRight w:val="0"/>
                          <w:marTop w:val="0"/>
                          <w:marBottom w:val="0"/>
                          <w:divBdr>
                            <w:top w:val="none" w:sz="0" w:space="0" w:color="auto"/>
                            <w:left w:val="none" w:sz="0" w:space="0" w:color="auto"/>
                            <w:bottom w:val="none" w:sz="0" w:space="0" w:color="auto"/>
                            <w:right w:val="none" w:sz="0" w:space="0" w:color="auto"/>
                          </w:divBdr>
                          <w:divsChild>
                            <w:div w:id="1974824788">
                              <w:marLeft w:val="0"/>
                              <w:marRight w:val="0"/>
                              <w:marTop w:val="0"/>
                              <w:marBottom w:val="0"/>
                              <w:divBdr>
                                <w:top w:val="none" w:sz="0" w:space="0" w:color="auto"/>
                                <w:left w:val="none" w:sz="0" w:space="0" w:color="auto"/>
                                <w:bottom w:val="none" w:sz="0" w:space="0" w:color="auto"/>
                                <w:right w:val="none" w:sz="0" w:space="0" w:color="auto"/>
                              </w:divBdr>
                              <w:divsChild>
                                <w:div w:id="137457688">
                                  <w:marLeft w:val="0"/>
                                  <w:marRight w:val="0"/>
                                  <w:marTop w:val="0"/>
                                  <w:marBottom w:val="0"/>
                                  <w:divBdr>
                                    <w:top w:val="none" w:sz="0" w:space="0" w:color="auto"/>
                                    <w:left w:val="none" w:sz="0" w:space="0" w:color="auto"/>
                                    <w:bottom w:val="none" w:sz="0" w:space="0" w:color="auto"/>
                                    <w:right w:val="none" w:sz="0" w:space="0" w:color="auto"/>
                                  </w:divBdr>
                                  <w:divsChild>
                                    <w:div w:id="1606616848">
                                      <w:marLeft w:val="0"/>
                                      <w:marRight w:val="0"/>
                                      <w:marTop w:val="0"/>
                                      <w:marBottom w:val="0"/>
                                      <w:divBdr>
                                        <w:top w:val="none" w:sz="0" w:space="0" w:color="auto"/>
                                        <w:left w:val="none" w:sz="0" w:space="0" w:color="auto"/>
                                        <w:bottom w:val="none" w:sz="0" w:space="0" w:color="auto"/>
                                        <w:right w:val="none" w:sz="0" w:space="0" w:color="auto"/>
                                      </w:divBdr>
                                      <w:divsChild>
                                        <w:div w:id="1334062746">
                                          <w:marLeft w:val="0"/>
                                          <w:marRight w:val="0"/>
                                          <w:marTop w:val="0"/>
                                          <w:marBottom w:val="0"/>
                                          <w:divBdr>
                                            <w:top w:val="none" w:sz="0" w:space="0" w:color="auto"/>
                                            <w:left w:val="none" w:sz="0" w:space="0" w:color="auto"/>
                                            <w:bottom w:val="none" w:sz="0" w:space="0" w:color="auto"/>
                                            <w:right w:val="none" w:sz="0" w:space="0" w:color="auto"/>
                                          </w:divBdr>
                                          <w:divsChild>
                                            <w:div w:id="1270746138">
                                              <w:marLeft w:val="0"/>
                                              <w:marRight w:val="0"/>
                                              <w:marTop w:val="0"/>
                                              <w:marBottom w:val="0"/>
                                              <w:divBdr>
                                                <w:top w:val="none" w:sz="0" w:space="0" w:color="auto"/>
                                                <w:left w:val="none" w:sz="0" w:space="0" w:color="auto"/>
                                                <w:bottom w:val="none" w:sz="0" w:space="0" w:color="auto"/>
                                                <w:right w:val="none" w:sz="0" w:space="0" w:color="auto"/>
                                              </w:divBdr>
                                              <w:divsChild>
                                                <w:div w:id="962230346">
                                                  <w:marLeft w:val="0"/>
                                                  <w:marRight w:val="0"/>
                                                  <w:marTop w:val="0"/>
                                                  <w:marBottom w:val="0"/>
                                                  <w:divBdr>
                                                    <w:top w:val="none" w:sz="0" w:space="0" w:color="auto"/>
                                                    <w:left w:val="none" w:sz="0" w:space="0" w:color="auto"/>
                                                    <w:bottom w:val="none" w:sz="0" w:space="0" w:color="auto"/>
                                                    <w:right w:val="none" w:sz="0" w:space="0" w:color="auto"/>
                                                  </w:divBdr>
                                                  <w:divsChild>
                                                    <w:div w:id="573245889">
                                                      <w:marLeft w:val="0"/>
                                                      <w:marRight w:val="0"/>
                                                      <w:marTop w:val="0"/>
                                                      <w:marBottom w:val="0"/>
                                                      <w:divBdr>
                                                        <w:top w:val="none" w:sz="0" w:space="0" w:color="auto"/>
                                                        <w:left w:val="none" w:sz="0" w:space="0" w:color="auto"/>
                                                        <w:bottom w:val="none" w:sz="0" w:space="0" w:color="auto"/>
                                                        <w:right w:val="none" w:sz="0" w:space="0" w:color="auto"/>
                                                      </w:divBdr>
                                                      <w:divsChild>
                                                        <w:div w:id="461701945">
                                                          <w:marLeft w:val="0"/>
                                                          <w:marRight w:val="0"/>
                                                          <w:marTop w:val="0"/>
                                                          <w:marBottom w:val="0"/>
                                                          <w:divBdr>
                                                            <w:top w:val="none" w:sz="0" w:space="0" w:color="auto"/>
                                                            <w:left w:val="none" w:sz="0" w:space="0" w:color="auto"/>
                                                            <w:bottom w:val="none" w:sz="0" w:space="0" w:color="auto"/>
                                                            <w:right w:val="none" w:sz="0" w:space="0" w:color="auto"/>
                                                          </w:divBdr>
                                                          <w:divsChild>
                                                            <w:div w:id="1317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0478692">
      <w:bodyDiv w:val="1"/>
      <w:marLeft w:val="0"/>
      <w:marRight w:val="0"/>
      <w:marTop w:val="0"/>
      <w:marBottom w:val="0"/>
      <w:divBdr>
        <w:top w:val="none" w:sz="0" w:space="0" w:color="auto"/>
        <w:left w:val="none" w:sz="0" w:space="0" w:color="auto"/>
        <w:bottom w:val="none" w:sz="0" w:space="0" w:color="auto"/>
        <w:right w:val="none" w:sz="0" w:space="0" w:color="auto"/>
      </w:divBdr>
    </w:div>
    <w:div w:id="624963349">
      <w:bodyDiv w:val="1"/>
      <w:marLeft w:val="0"/>
      <w:marRight w:val="0"/>
      <w:marTop w:val="0"/>
      <w:marBottom w:val="0"/>
      <w:divBdr>
        <w:top w:val="none" w:sz="0" w:space="0" w:color="auto"/>
        <w:left w:val="none" w:sz="0" w:space="0" w:color="auto"/>
        <w:bottom w:val="none" w:sz="0" w:space="0" w:color="auto"/>
        <w:right w:val="none" w:sz="0" w:space="0" w:color="auto"/>
      </w:divBdr>
    </w:div>
    <w:div w:id="651494803">
      <w:bodyDiv w:val="1"/>
      <w:marLeft w:val="0"/>
      <w:marRight w:val="0"/>
      <w:marTop w:val="0"/>
      <w:marBottom w:val="0"/>
      <w:divBdr>
        <w:top w:val="none" w:sz="0" w:space="0" w:color="auto"/>
        <w:left w:val="none" w:sz="0" w:space="0" w:color="auto"/>
        <w:bottom w:val="none" w:sz="0" w:space="0" w:color="auto"/>
        <w:right w:val="none" w:sz="0" w:space="0" w:color="auto"/>
      </w:divBdr>
    </w:div>
    <w:div w:id="678237165">
      <w:bodyDiv w:val="1"/>
      <w:marLeft w:val="0"/>
      <w:marRight w:val="0"/>
      <w:marTop w:val="0"/>
      <w:marBottom w:val="0"/>
      <w:divBdr>
        <w:top w:val="none" w:sz="0" w:space="0" w:color="auto"/>
        <w:left w:val="none" w:sz="0" w:space="0" w:color="auto"/>
        <w:bottom w:val="none" w:sz="0" w:space="0" w:color="auto"/>
        <w:right w:val="none" w:sz="0" w:space="0" w:color="auto"/>
      </w:divBdr>
    </w:div>
    <w:div w:id="697195310">
      <w:bodyDiv w:val="1"/>
      <w:marLeft w:val="0"/>
      <w:marRight w:val="0"/>
      <w:marTop w:val="0"/>
      <w:marBottom w:val="0"/>
      <w:divBdr>
        <w:top w:val="none" w:sz="0" w:space="0" w:color="auto"/>
        <w:left w:val="none" w:sz="0" w:space="0" w:color="auto"/>
        <w:bottom w:val="none" w:sz="0" w:space="0" w:color="auto"/>
        <w:right w:val="none" w:sz="0" w:space="0" w:color="auto"/>
      </w:divBdr>
    </w:div>
    <w:div w:id="700714300">
      <w:bodyDiv w:val="1"/>
      <w:marLeft w:val="0"/>
      <w:marRight w:val="0"/>
      <w:marTop w:val="0"/>
      <w:marBottom w:val="0"/>
      <w:divBdr>
        <w:top w:val="none" w:sz="0" w:space="0" w:color="auto"/>
        <w:left w:val="none" w:sz="0" w:space="0" w:color="auto"/>
        <w:bottom w:val="none" w:sz="0" w:space="0" w:color="auto"/>
        <w:right w:val="none" w:sz="0" w:space="0" w:color="auto"/>
      </w:divBdr>
    </w:div>
    <w:div w:id="719089277">
      <w:bodyDiv w:val="1"/>
      <w:marLeft w:val="0"/>
      <w:marRight w:val="0"/>
      <w:marTop w:val="0"/>
      <w:marBottom w:val="0"/>
      <w:divBdr>
        <w:top w:val="none" w:sz="0" w:space="0" w:color="auto"/>
        <w:left w:val="none" w:sz="0" w:space="0" w:color="auto"/>
        <w:bottom w:val="none" w:sz="0" w:space="0" w:color="auto"/>
        <w:right w:val="none" w:sz="0" w:space="0" w:color="auto"/>
      </w:divBdr>
    </w:div>
    <w:div w:id="809513925">
      <w:bodyDiv w:val="1"/>
      <w:marLeft w:val="0"/>
      <w:marRight w:val="0"/>
      <w:marTop w:val="0"/>
      <w:marBottom w:val="0"/>
      <w:divBdr>
        <w:top w:val="none" w:sz="0" w:space="0" w:color="auto"/>
        <w:left w:val="none" w:sz="0" w:space="0" w:color="auto"/>
        <w:bottom w:val="none" w:sz="0" w:space="0" w:color="auto"/>
        <w:right w:val="none" w:sz="0" w:space="0" w:color="auto"/>
      </w:divBdr>
    </w:div>
    <w:div w:id="847910828">
      <w:bodyDiv w:val="1"/>
      <w:marLeft w:val="0"/>
      <w:marRight w:val="0"/>
      <w:marTop w:val="0"/>
      <w:marBottom w:val="0"/>
      <w:divBdr>
        <w:top w:val="none" w:sz="0" w:space="0" w:color="auto"/>
        <w:left w:val="none" w:sz="0" w:space="0" w:color="auto"/>
        <w:bottom w:val="none" w:sz="0" w:space="0" w:color="auto"/>
        <w:right w:val="none" w:sz="0" w:space="0" w:color="auto"/>
      </w:divBdr>
    </w:div>
    <w:div w:id="849568163">
      <w:bodyDiv w:val="1"/>
      <w:marLeft w:val="0"/>
      <w:marRight w:val="0"/>
      <w:marTop w:val="0"/>
      <w:marBottom w:val="0"/>
      <w:divBdr>
        <w:top w:val="none" w:sz="0" w:space="0" w:color="auto"/>
        <w:left w:val="none" w:sz="0" w:space="0" w:color="auto"/>
        <w:bottom w:val="none" w:sz="0" w:space="0" w:color="auto"/>
        <w:right w:val="none" w:sz="0" w:space="0" w:color="auto"/>
      </w:divBdr>
    </w:div>
    <w:div w:id="929969746">
      <w:bodyDiv w:val="1"/>
      <w:marLeft w:val="0"/>
      <w:marRight w:val="0"/>
      <w:marTop w:val="0"/>
      <w:marBottom w:val="0"/>
      <w:divBdr>
        <w:top w:val="none" w:sz="0" w:space="0" w:color="auto"/>
        <w:left w:val="none" w:sz="0" w:space="0" w:color="auto"/>
        <w:bottom w:val="none" w:sz="0" w:space="0" w:color="auto"/>
        <w:right w:val="none" w:sz="0" w:space="0" w:color="auto"/>
      </w:divBdr>
    </w:div>
    <w:div w:id="963576797">
      <w:bodyDiv w:val="1"/>
      <w:marLeft w:val="0"/>
      <w:marRight w:val="0"/>
      <w:marTop w:val="0"/>
      <w:marBottom w:val="0"/>
      <w:divBdr>
        <w:top w:val="none" w:sz="0" w:space="0" w:color="auto"/>
        <w:left w:val="none" w:sz="0" w:space="0" w:color="auto"/>
        <w:bottom w:val="none" w:sz="0" w:space="0" w:color="auto"/>
        <w:right w:val="none" w:sz="0" w:space="0" w:color="auto"/>
      </w:divBdr>
    </w:div>
    <w:div w:id="965507285">
      <w:bodyDiv w:val="1"/>
      <w:marLeft w:val="0"/>
      <w:marRight w:val="0"/>
      <w:marTop w:val="0"/>
      <w:marBottom w:val="0"/>
      <w:divBdr>
        <w:top w:val="none" w:sz="0" w:space="0" w:color="auto"/>
        <w:left w:val="none" w:sz="0" w:space="0" w:color="auto"/>
        <w:bottom w:val="none" w:sz="0" w:space="0" w:color="auto"/>
        <w:right w:val="none" w:sz="0" w:space="0" w:color="auto"/>
      </w:divBdr>
    </w:div>
    <w:div w:id="1020012354">
      <w:bodyDiv w:val="1"/>
      <w:marLeft w:val="0"/>
      <w:marRight w:val="0"/>
      <w:marTop w:val="0"/>
      <w:marBottom w:val="0"/>
      <w:divBdr>
        <w:top w:val="none" w:sz="0" w:space="0" w:color="auto"/>
        <w:left w:val="none" w:sz="0" w:space="0" w:color="auto"/>
        <w:bottom w:val="none" w:sz="0" w:space="0" w:color="auto"/>
        <w:right w:val="none" w:sz="0" w:space="0" w:color="auto"/>
      </w:divBdr>
    </w:div>
    <w:div w:id="1035037257">
      <w:bodyDiv w:val="1"/>
      <w:marLeft w:val="0"/>
      <w:marRight w:val="0"/>
      <w:marTop w:val="0"/>
      <w:marBottom w:val="0"/>
      <w:divBdr>
        <w:top w:val="none" w:sz="0" w:space="0" w:color="auto"/>
        <w:left w:val="none" w:sz="0" w:space="0" w:color="auto"/>
        <w:bottom w:val="none" w:sz="0" w:space="0" w:color="auto"/>
        <w:right w:val="none" w:sz="0" w:space="0" w:color="auto"/>
      </w:divBdr>
    </w:div>
    <w:div w:id="1054543959">
      <w:bodyDiv w:val="1"/>
      <w:marLeft w:val="0"/>
      <w:marRight w:val="0"/>
      <w:marTop w:val="0"/>
      <w:marBottom w:val="0"/>
      <w:divBdr>
        <w:top w:val="none" w:sz="0" w:space="0" w:color="auto"/>
        <w:left w:val="none" w:sz="0" w:space="0" w:color="auto"/>
        <w:bottom w:val="none" w:sz="0" w:space="0" w:color="auto"/>
        <w:right w:val="none" w:sz="0" w:space="0" w:color="auto"/>
      </w:divBdr>
    </w:div>
    <w:div w:id="1055857517">
      <w:bodyDiv w:val="1"/>
      <w:marLeft w:val="0"/>
      <w:marRight w:val="0"/>
      <w:marTop w:val="0"/>
      <w:marBottom w:val="0"/>
      <w:divBdr>
        <w:top w:val="none" w:sz="0" w:space="0" w:color="auto"/>
        <w:left w:val="none" w:sz="0" w:space="0" w:color="auto"/>
        <w:bottom w:val="none" w:sz="0" w:space="0" w:color="auto"/>
        <w:right w:val="none" w:sz="0" w:space="0" w:color="auto"/>
      </w:divBdr>
    </w:div>
    <w:div w:id="1057971362">
      <w:bodyDiv w:val="1"/>
      <w:marLeft w:val="0"/>
      <w:marRight w:val="0"/>
      <w:marTop w:val="0"/>
      <w:marBottom w:val="0"/>
      <w:divBdr>
        <w:top w:val="none" w:sz="0" w:space="0" w:color="auto"/>
        <w:left w:val="none" w:sz="0" w:space="0" w:color="auto"/>
        <w:bottom w:val="none" w:sz="0" w:space="0" w:color="auto"/>
        <w:right w:val="none" w:sz="0" w:space="0" w:color="auto"/>
      </w:divBdr>
    </w:div>
    <w:div w:id="1063335955">
      <w:bodyDiv w:val="1"/>
      <w:marLeft w:val="0"/>
      <w:marRight w:val="0"/>
      <w:marTop w:val="0"/>
      <w:marBottom w:val="0"/>
      <w:divBdr>
        <w:top w:val="none" w:sz="0" w:space="0" w:color="auto"/>
        <w:left w:val="none" w:sz="0" w:space="0" w:color="auto"/>
        <w:bottom w:val="none" w:sz="0" w:space="0" w:color="auto"/>
        <w:right w:val="none" w:sz="0" w:space="0" w:color="auto"/>
      </w:divBdr>
      <w:divsChild>
        <w:div w:id="1404988345">
          <w:marLeft w:val="0"/>
          <w:marRight w:val="0"/>
          <w:marTop w:val="0"/>
          <w:marBottom w:val="0"/>
          <w:divBdr>
            <w:top w:val="none" w:sz="0" w:space="0" w:color="auto"/>
            <w:left w:val="none" w:sz="0" w:space="0" w:color="auto"/>
            <w:bottom w:val="none" w:sz="0" w:space="0" w:color="auto"/>
            <w:right w:val="none" w:sz="0" w:space="0" w:color="auto"/>
          </w:divBdr>
          <w:divsChild>
            <w:div w:id="370420955">
              <w:marLeft w:val="0"/>
              <w:marRight w:val="0"/>
              <w:marTop w:val="0"/>
              <w:marBottom w:val="0"/>
              <w:divBdr>
                <w:top w:val="none" w:sz="0" w:space="0" w:color="auto"/>
                <w:left w:val="none" w:sz="0" w:space="0" w:color="auto"/>
                <w:bottom w:val="none" w:sz="0" w:space="0" w:color="auto"/>
                <w:right w:val="none" w:sz="0" w:space="0" w:color="auto"/>
              </w:divBdr>
              <w:divsChild>
                <w:div w:id="148404186">
                  <w:marLeft w:val="0"/>
                  <w:marRight w:val="0"/>
                  <w:marTop w:val="0"/>
                  <w:marBottom w:val="0"/>
                  <w:divBdr>
                    <w:top w:val="none" w:sz="0" w:space="0" w:color="auto"/>
                    <w:left w:val="none" w:sz="0" w:space="0" w:color="auto"/>
                    <w:bottom w:val="none" w:sz="0" w:space="0" w:color="auto"/>
                    <w:right w:val="none" w:sz="0" w:space="0" w:color="auto"/>
                  </w:divBdr>
                  <w:divsChild>
                    <w:div w:id="552229241">
                      <w:marLeft w:val="0"/>
                      <w:marRight w:val="0"/>
                      <w:marTop w:val="0"/>
                      <w:marBottom w:val="0"/>
                      <w:divBdr>
                        <w:top w:val="none" w:sz="0" w:space="0" w:color="auto"/>
                        <w:left w:val="none" w:sz="0" w:space="0" w:color="auto"/>
                        <w:bottom w:val="none" w:sz="0" w:space="0" w:color="auto"/>
                        <w:right w:val="none" w:sz="0" w:space="0" w:color="auto"/>
                      </w:divBdr>
                      <w:divsChild>
                        <w:div w:id="1184131731">
                          <w:marLeft w:val="0"/>
                          <w:marRight w:val="0"/>
                          <w:marTop w:val="0"/>
                          <w:marBottom w:val="0"/>
                          <w:divBdr>
                            <w:top w:val="none" w:sz="0" w:space="0" w:color="auto"/>
                            <w:left w:val="none" w:sz="0" w:space="0" w:color="auto"/>
                            <w:bottom w:val="none" w:sz="0" w:space="0" w:color="auto"/>
                            <w:right w:val="none" w:sz="0" w:space="0" w:color="auto"/>
                          </w:divBdr>
                          <w:divsChild>
                            <w:div w:id="3213338">
                              <w:marLeft w:val="0"/>
                              <w:marRight w:val="0"/>
                              <w:marTop w:val="0"/>
                              <w:marBottom w:val="0"/>
                              <w:divBdr>
                                <w:top w:val="none" w:sz="0" w:space="0" w:color="auto"/>
                                <w:left w:val="none" w:sz="0" w:space="0" w:color="auto"/>
                                <w:bottom w:val="none" w:sz="0" w:space="0" w:color="auto"/>
                                <w:right w:val="none" w:sz="0" w:space="0" w:color="auto"/>
                              </w:divBdr>
                              <w:divsChild>
                                <w:div w:id="488709876">
                                  <w:marLeft w:val="0"/>
                                  <w:marRight w:val="0"/>
                                  <w:marTop w:val="0"/>
                                  <w:marBottom w:val="0"/>
                                  <w:divBdr>
                                    <w:top w:val="none" w:sz="0" w:space="0" w:color="auto"/>
                                    <w:left w:val="none" w:sz="0" w:space="0" w:color="auto"/>
                                    <w:bottom w:val="none" w:sz="0" w:space="0" w:color="auto"/>
                                    <w:right w:val="none" w:sz="0" w:space="0" w:color="auto"/>
                                  </w:divBdr>
                                  <w:divsChild>
                                    <w:div w:id="1882938872">
                                      <w:marLeft w:val="0"/>
                                      <w:marRight w:val="0"/>
                                      <w:marTop w:val="0"/>
                                      <w:marBottom w:val="0"/>
                                      <w:divBdr>
                                        <w:top w:val="none" w:sz="0" w:space="0" w:color="auto"/>
                                        <w:left w:val="none" w:sz="0" w:space="0" w:color="auto"/>
                                        <w:bottom w:val="none" w:sz="0" w:space="0" w:color="auto"/>
                                        <w:right w:val="none" w:sz="0" w:space="0" w:color="auto"/>
                                      </w:divBdr>
                                      <w:divsChild>
                                        <w:div w:id="918560556">
                                          <w:marLeft w:val="0"/>
                                          <w:marRight w:val="0"/>
                                          <w:marTop w:val="0"/>
                                          <w:marBottom w:val="0"/>
                                          <w:divBdr>
                                            <w:top w:val="none" w:sz="0" w:space="0" w:color="auto"/>
                                            <w:left w:val="none" w:sz="0" w:space="0" w:color="auto"/>
                                            <w:bottom w:val="none" w:sz="0" w:space="0" w:color="auto"/>
                                            <w:right w:val="none" w:sz="0" w:space="0" w:color="auto"/>
                                          </w:divBdr>
                                          <w:divsChild>
                                            <w:div w:id="697197510">
                                              <w:marLeft w:val="0"/>
                                              <w:marRight w:val="0"/>
                                              <w:marTop w:val="0"/>
                                              <w:marBottom w:val="0"/>
                                              <w:divBdr>
                                                <w:top w:val="none" w:sz="0" w:space="0" w:color="auto"/>
                                                <w:left w:val="none" w:sz="0" w:space="0" w:color="auto"/>
                                                <w:bottom w:val="none" w:sz="0" w:space="0" w:color="auto"/>
                                                <w:right w:val="none" w:sz="0" w:space="0" w:color="auto"/>
                                              </w:divBdr>
                                              <w:divsChild>
                                                <w:div w:id="1066341505">
                                                  <w:marLeft w:val="0"/>
                                                  <w:marRight w:val="0"/>
                                                  <w:marTop w:val="0"/>
                                                  <w:marBottom w:val="0"/>
                                                  <w:divBdr>
                                                    <w:top w:val="none" w:sz="0" w:space="0" w:color="auto"/>
                                                    <w:left w:val="none" w:sz="0" w:space="0" w:color="auto"/>
                                                    <w:bottom w:val="none" w:sz="0" w:space="0" w:color="auto"/>
                                                    <w:right w:val="none" w:sz="0" w:space="0" w:color="auto"/>
                                                  </w:divBdr>
                                                  <w:divsChild>
                                                    <w:div w:id="2128505808">
                                                      <w:marLeft w:val="0"/>
                                                      <w:marRight w:val="0"/>
                                                      <w:marTop w:val="0"/>
                                                      <w:marBottom w:val="0"/>
                                                      <w:divBdr>
                                                        <w:top w:val="none" w:sz="0" w:space="0" w:color="auto"/>
                                                        <w:left w:val="none" w:sz="0" w:space="0" w:color="auto"/>
                                                        <w:bottom w:val="none" w:sz="0" w:space="0" w:color="auto"/>
                                                        <w:right w:val="none" w:sz="0" w:space="0" w:color="auto"/>
                                                      </w:divBdr>
                                                      <w:divsChild>
                                                        <w:div w:id="1245798230">
                                                          <w:marLeft w:val="0"/>
                                                          <w:marRight w:val="0"/>
                                                          <w:marTop w:val="0"/>
                                                          <w:marBottom w:val="0"/>
                                                          <w:divBdr>
                                                            <w:top w:val="none" w:sz="0" w:space="0" w:color="auto"/>
                                                            <w:left w:val="none" w:sz="0" w:space="0" w:color="auto"/>
                                                            <w:bottom w:val="none" w:sz="0" w:space="0" w:color="auto"/>
                                                            <w:right w:val="none" w:sz="0" w:space="0" w:color="auto"/>
                                                          </w:divBdr>
                                                          <w:divsChild>
                                                            <w:div w:id="16328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5317999">
      <w:bodyDiv w:val="1"/>
      <w:marLeft w:val="0"/>
      <w:marRight w:val="0"/>
      <w:marTop w:val="0"/>
      <w:marBottom w:val="0"/>
      <w:divBdr>
        <w:top w:val="none" w:sz="0" w:space="0" w:color="auto"/>
        <w:left w:val="none" w:sz="0" w:space="0" w:color="auto"/>
        <w:bottom w:val="none" w:sz="0" w:space="0" w:color="auto"/>
        <w:right w:val="none" w:sz="0" w:space="0" w:color="auto"/>
      </w:divBdr>
    </w:div>
    <w:div w:id="1197961186">
      <w:bodyDiv w:val="1"/>
      <w:marLeft w:val="0"/>
      <w:marRight w:val="0"/>
      <w:marTop w:val="0"/>
      <w:marBottom w:val="0"/>
      <w:divBdr>
        <w:top w:val="none" w:sz="0" w:space="0" w:color="auto"/>
        <w:left w:val="none" w:sz="0" w:space="0" w:color="auto"/>
        <w:bottom w:val="none" w:sz="0" w:space="0" w:color="auto"/>
        <w:right w:val="none" w:sz="0" w:space="0" w:color="auto"/>
      </w:divBdr>
      <w:divsChild>
        <w:div w:id="840195998">
          <w:marLeft w:val="0"/>
          <w:marRight w:val="0"/>
          <w:marTop w:val="0"/>
          <w:marBottom w:val="0"/>
          <w:divBdr>
            <w:top w:val="none" w:sz="0" w:space="0" w:color="auto"/>
            <w:left w:val="none" w:sz="0" w:space="0" w:color="auto"/>
            <w:bottom w:val="none" w:sz="0" w:space="0" w:color="auto"/>
            <w:right w:val="none" w:sz="0" w:space="0" w:color="auto"/>
          </w:divBdr>
          <w:divsChild>
            <w:div w:id="478883731">
              <w:marLeft w:val="0"/>
              <w:marRight w:val="0"/>
              <w:marTop w:val="0"/>
              <w:marBottom w:val="0"/>
              <w:divBdr>
                <w:top w:val="none" w:sz="0" w:space="0" w:color="auto"/>
                <w:left w:val="none" w:sz="0" w:space="0" w:color="auto"/>
                <w:bottom w:val="none" w:sz="0" w:space="0" w:color="auto"/>
                <w:right w:val="none" w:sz="0" w:space="0" w:color="auto"/>
              </w:divBdr>
              <w:divsChild>
                <w:div w:id="1167667911">
                  <w:marLeft w:val="0"/>
                  <w:marRight w:val="0"/>
                  <w:marTop w:val="0"/>
                  <w:marBottom w:val="0"/>
                  <w:divBdr>
                    <w:top w:val="none" w:sz="0" w:space="0" w:color="auto"/>
                    <w:left w:val="none" w:sz="0" w:space="0" w:color="auto"/>
                    <w:bottom w:val="none" w:sz="0" w:space="0" w:color="auto"/>
                    <w:right w:val="none" w:sz="0" w:space="0" w:color="auto"/>
                  </w:divBdr>
                  <w:divsChild>
                    <w:div w:id="1873298295">
                      <w:marLeft w:val="0"/>
                      <w:marRight w:val="0"/>
                      <w:marTop w:val="0"/>
                      <w:marBottom w:val="0"/>
                      <w:divBdr>
                        <w:top w:val="none" w:sz="0" w:space="0" w:color="auto"/>
                        <w:left w:val="none" w:sz="0" w:space="0" w:color="auto"/>
                        <w:bottom w:val="none" w:sz="0" w:space="0" w:color="auto"/>
                        <w:right w:val="none" w:sz="0" w:space="0" w:color="auto"/>
                      </w:divBdr>
                      <w:divsChild>
                        <w:div w:id="988217400">
                          <w:marLeft w:val="0"/>
                          <w:marRight w:val="0"/>
                          <w:marTop w:val="0"/>
                          <w:marBottom w:val="0"/>
                          <w:divBdr>
                            <w:top w:val="none" w:sz="0" w:space="0" w:color="auto"/>
                            <w:left w:val="none" w:sz="0" w:space="0" w:color="auto"/>
                            <w:bottom w:val="none" w:sz="0" w:space="0" w:color="auto"/>
                            <w:right w:val="none" w:sz="0" w:space="0" w:color="auto"/>
                          </w:divBdr>
                          <w:divsChild>
                            <w:div w:id="783118178">
                              <w:marLeft w:val="0"/>
                              <w:marRight w:val="0"/>
                              <w:marTop w:val="0"/>
                              <w:marBottom w:val="0"/>
                              <w:divBdr>
                                <w:top w:val="none" w:sz="0" w:space="0" w:color="auto"/>
                                <w:left w:val="none" w:sz="0" w:space="0" w:color="auto"/>
                                <w:bottom w:val="none" w:sz="0" w:space="0" w:color="auto"/>
                                <w:right w:val="none" w:sz="0" w:space="0" w:color="auto"/>
                              </w:divBdr>
                              <w:divsChild>
                                <w:div w:id="1041856204">
                                  <w:marLeft w:val="0"/>
                                  <w:marRight w:val="0"/>
                                  <w:marTop w:val="0"/>
                                  <w:marBottom w:val="0"/>
                                  <w:divBdr>
                                    <w:top w:val="none" w:sz="0" w:space="0" w:color="auto"/>
                                    <w:left w:val="none" w:sz="0" w:space="0" w:color="auto"/>
                                    <w:bottom w:val="none" w:sz="0" w:space="0" w:color="auto"/>
                                    <w:right w:val="none" w:sz="0" w:space="0" w:color="auto"/>
                                  </w:divBdr>
                                  <w:divsChild>
                                    <w:div w:id="59184067">
                                      <w:marLeft w:val="0"/>
                                      <w:marRight w:val="0"/>
                                      <w:marTop w:val="0"/>
                                      <w:marBottom w:val="0"/>
                                      <w:divBdr>
                                        <w:top w:val="none" w:sz="0" w:space="0" w:color="auto"/>
                                        <w:left w:val="none" w:sz="0" w:space="0" w:color="auto"/>
                                        <w:bottom w:val="none" w:sz="0" w:space="0" w:color="auto"/>
                                        <w:right w:val="none" w:sz="0" w:space="0" w:color="auto"/>
                                      </w:divBdr>
                                      <w:divsChild>
                                        <w:div w:id="1417361539">
                                          <w:marLeft w:val="0"/>
                                          <w:marRight w:val="0"/>
                                          <w:marTop w:val="0"/>
                                          <w:marBottom w:val="0"/>
                                          <w:divBdr>
                                            <w:top w:val="none" w:sz="0" w:space="0" w:color="auto"/>
                                            <w:left w:val="none" w:sz="0" w:space="0" w:color="auto"/>
                                            <w:bottom w:val="none" w:sz="0" w:space="0" w:color="auto"/>
                                            <w:right w:val="none" w:sz="0" w:space="0" w:color="auto"/>
                                          </w:divBdr>
                                          <w:divsChild>
                                            <w:div w:id="932395294">
                                              <w:marLeft w:val="0"/>
                                              <w:marRight w:val="0"/>
                                              <w:marTop w:val="0"/>
                                              <w:marBottom w:val="0"/>
                                              <w:divBdr>
                                                <w:top w:val="none" w:sz="0" w:space="0" w:color="auto"/>
                                                <w:left w:val="none" w:sz="0" w:space="0" w:color="auto"/>
                                                <w:bottom w:val="none" w:sz="0" w:space="0" w:color="auto"/>
                                                <w:right w:val="none" w:sz="0" w:space="0" w:color="auto"/>
                                              </w:divBdr>
                                              <w:divsChild>
                                                <w:div w:id="951396530">
                                                  <w:marLeft w:val="0"/>
                                                  <w:marRight w:val="0"/>
                                                  <w:marTop w:val="0"/>
                                                  <w:marBottom w:val="0"/>
                                                  <w:divBdr>
                                                    <w:top w:val="none" w:sz="0" w:space="0" w:color="auto"/>
                                                    <w:left w:val="none" w:sz="0" w:space="0" w:color="auto"/>
                                                    <w:bottom w:val="none" w:sz="0" w:space="0" w:color="auto"/>
                                                    <w:right w:val="none" w:sz="0" w:space="0" w:color="auto"/>
                                                  </w:divBdr>
                                                  <w:divsChild>
                                                    <w:div w:id="1455057405">
                                                      <w:marLeft w:val="0"/>
                                                      <w:marRight w:val="0"/>
                                                      <w:marTop w:val="0"/>
                                                      <w:marBottom w:val="0"/>
                                                      <w:divBdr>
                                                        <w:top w:val="none" w:sz="0" w:space="0" w:color="auto"/>
                                                        <w:left w:val="none" w:sz="0" w:space="0" w:color="auto"/>
                                                        <w:bottom w:val="none" w:sz="0" w:space="0" w:color="auto"/>
                                                        <w:right w:val="none" w:sz="0" w:space="0" w:color="auto"/>
                                                      </w:divBdr>
                                                      <w:divsChild>
                                                        <w:div w:id="1601328226">
                                                          <w:marLeft w:val="0"/>
                                                          <w:marRight w:val="0"/>
                                                          <w:marTop w:val="0"/>
                                                          <w:marBottom w:val="0"/>
                                                          <w:divBdr>
                                                            <w:top w:val="none" w:sz="0" w:space="0" w:color="auto"/>
                                                            <w:left w:val="none" w:sz="0" w:space="0" w:color="auto"/>
                                                            <w:bottom w:val="none" w:sz="0" w:space="0" w:color="auto"/>
                                                            <w:right w:val="none" w:sz="0" w:space="0" w:color="auto"/>
                                                          </w:divBdr>
                                                          <w:divsChild>
                                                            <w:div w:id="934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210611605">
      <w:bodyDiv w:val="1"/>
      <w:marLeft w:val="0"/>
      <w:marRight w:val="0"/>
      <w:marTop w:val="0"/>
      <w:marBottom w:val="0"/>
      <w:divBdr>
        <w:top w:val="none" w:sz="0" w:space="0" w:color="auto"/>
        <w:left w:val="none" w:sz="0" w:space="0" w:color="auto"/>
        <w:bottom w:val="none" w:sz="0" w:space="0" w:color="auto"/>
        <w:right w:val="none" w:sz="0" w:space="0" w:color="auto"/>
      </w:divBdr>
    </w:div>
    <w:div w:id="1227834464">
      <w:bodyDiv w:val="1"/>
      <w:marLeft w:val="0"/>
      <w:marRight w:val="0"/>
      <w:marTop w:val="0"/>
      <w:marBottom w:val="0"/>
      <w:divBdr>
        <w:top w:val="none" w:sz="0" w:space="0" w:color="auto"/>
        <w:left w:val="none" w:sz="0" w:space="0" w:color="auto"/>
        <w:bottom w:val="none" w:sz="0" w:space="0" w:color="auto"/>
        <w:right w:val="none" w:sz="0" w:space="0" w:color="auto"/>
      </w:divBdr>
    </w:div>
    <w:div w:id="1237470300">
      <w:bodyDiv w:val="1"/>
      <w:marLeft w:val="0"/>
      <w:marRight w:val="0"/>
      <w:marTop w:val="0"/>
      <w:marBottom w:val="0"/>
      <w:divBdr>
        <w:top w:val="none" w:sz="0" w:space="0" w:color="auto"/>
        <w:left w:val="none" w:sz="0" w:space="0" w:color="auto"/>
        <w:bottom w:val="none" w:sz="0" w:space="0" w:color="auto"/>
        <w:right w:val="none" w:sz="0" w:space="0" w:color="auto"/>
      </w:divBdr>
    </w:div>
    <w:div w:id="1239633166">
      <w:bodyDiv w:val="1"/>
      <w:marLeft w:val="0"/>
      <w:marRight w:val="0"/>
      <w:marTop w:val="0"/>
      <w:marBottom w:val="0"/>
      <w:divBdr>
        <w:top w:val="none" w:sz="0" w:space="0" w:color="auto"/>
        <w:left w:val="none" w:sz="0" w:space="0" w:color="auto"/>
        <w:bottom w:val="none" w:sz="0" w:space="0" w:color="auto"/>
        <w:right w:val="none" w:sz="0" w:space="0" w:color="auto"/>
      </w:divBdr>
    </w:div>
    <w:div w:id="1242914422">
      <w:bodyDiv w:val="1"/>
      <w:marLeft w:val="0"/>
      <w:marRight w:val="0"/>
      <w:marTop w:val="0"/>
      <w:marBottom w:val="0"/>
      <w:divBdr>
        <w:top w:val="none" w:sz="0" w:space="0" w:color="auto"/>
        <w:left w:val="none" w:sz="0" w:space="0" w:color="auto"/>
        <w:bottom w:val="none" w:sz="0" w:space="0" w:color="auto"/>
        <w:right w:val="none" w:sz="0" w:space="0" w:color="auto"/>
      </w:divBdr>
    </w:div>
    <w:div w:id="1245453956">
      <w:bodyDiv w:val="1"/>
      <w:marLeft w:val="0"/>
      <w:marRight w:val="0"/>
      <w:marTop w:val="0"/>
      <w:marBottom w:val="0"/>
      <w:divBdr>
        <w:top w:val="none" w:sz="0" w:space="0" w:color="auto"/>
        <w:left w:val="none" w:sz="0" w:space="0" w:color="auto"/>
        <w:bottom w:val="none" w:sz="0" w:space="0" w:color="auto"/>
        <w:right w:val="none" w:sz="0" w:space="0" w:color="auto"/>
      </w:divBdr>
    </w:div>
    <w:div w:id="1268580918">
      <w:bodyDiv w:val="1"/>
      <w:marLeft w:val="0"/>
      <w:marRight w:val="0"/>
      <w:marTop w:val="0"/>
      <w:marBottom w:val="0"/>
      <w:divBdr>
        <w:top w:val="none" w:sz="0" w:space="0" w:color="auto"/>
        <w:left w:val="none" w:sz="0" w:space="0" w:color="auto"/>
        <w:bottom w:val="none" w:sz="0" w:space="0" w:color="auto"/>
        <w:right w:val="none" w:sz="0" w:space="0" w:color="auto"/>
      </w:divBdr>
      <w:divsChild>
        <w:div w:id="236287066">
          <w:marLeft w:val="0"/>
          <w:marRight w:val="0"/>
          <w:marTop w:val="0"/>
          <w:marBottom w:val="0"/>
          <w:divBdr>
            <w:top w:val="none" w:sz="0" w:space="0" w:color="auto"/>
            <w:left w:val="none" w:sz="0" w:space="0" w:color="auto"/>
            <w:bottom w:val="none" w:sz="0" w:space="0" w:color="auto"/>
            <w:right w:val="none" w:sz="0" w:space="0" w:color="auto"/>
          </w:divBdr>
          <w:divsChild>
            <w:div w:id="1943222957">
              <w:marLeft w:val="0"/>
              <w:marRight w:val="0"/>
              <w:marTop w:val="0"/>
              <w:marBottom w:val="0"/>
              <w:divBdr>
                <w:top w:val="none" w:sz="0" w:space="0" w:color="auto"/>
                <w:left w:val="none" w:sz="0" w:space="0" w:color="auto"/>
                <w:bottom w:val="none" w:sz="0" w:space="0" w:color="auto"/>
                <w:right w:val="none" w:sz="0" w:space="0" w:color="auto"/>
              </w:divBdr>
              <w:divsChild>
                <w:div w:id="443967531">
                  <w:marLeft w:val="0"/>
                  <w:marRight w:val="0"/>
                  <w:marTop w:val="0"/>
                  <w:marBottom w:val="0"/>
                  <w:divBdr>
                    <w:top w:val="none" w:sz="0" w:space="0" w:color="auto"/>
                    <w:left w:val="none" w:sz="0" w:space="0" w:color="auto"/>
                    <w:bottom w:val="none" w:sz="0" w:space="0" w:color="auto"/>
                    <w:right w:val="none" w:sz="0" w:space="0" w:color="auto"/>
                  </w:divBdr>
                  <w:divsChild>
                    <w:div w:id="1333682827">
                      <w:marLeft w:val="0"/>
                      <w:marRight w:val="0"/>
                      <w:marTop w:val="0"/>
                      <w:marBottom w:val="0"/>
                      <w:divBdr>
                        <w:top w:val="none" w:sz="0" w:space="0" w:color="auto"/>
                        <w:left w:val="none" w:sz="0" w:space="0" w:color="auto"/>
                        <w:bottom w:val="none" w:sz="0" w:space="0" w:color="auto"/>
                        <w:right w:val="none" w:sz="0" w:space="0" w:color="auto"/>
                      </w:divBdr>
                      <w:divsChild>
                        <w:div w:id="1142384719">
                          <w:marLeft w:val="0"/>
                          <w:marRight w:val="0"/>
                          <w:marTop w:val="0"/>
                          <w:marBottom w:val="0"/>
                          <w:divBdr>
                            <w:top w:val="none" w:sz="0" w:space="0" w:color="auto"/>
                            <w:left w:val="none" w:sz="0" w:space="0" w:color="auto"/>
                            <w:bottom w:val="none" w:sz="0" w:space="0" w:color="auto"/>
                            <w:right w:val="none" w:sz="0" w:space="0" w:color="auto"/>
                          </w:divBdr>
                          <w:divsChild>
                            <w:div w:id="685643479">
                              <w:marLeft w:val="0"/>
                              <w:marRight w:val="0"/>
                              <w:marTop w:val="0"/>
                              <w:marBottom w:val="0"/>
                              <w:divBdr>
                                <w:top w:val="none" w:sz="0" w:space="0" w:color="auto"/>
                                <w:left w:val="none" w:sz="0" w:space="0" w:color="auto"/>
                                <w:bottom w:val="none" w:sz="0" w:space="0" w:color="auto"/>
                                <w:right w:val="none" w:sz="0" w:space="0" w:color="auto"/>
                              </w:divBdr>
                              <w:divsChild>
                                <w:div w:id="192504897">
                                  <w:marLeft w:val="0"/>
                                  <w:marRight w:val="0"/>
                                  <w:marTop w:val="0"/>
                                  <w:marBottom w:val="0"/>
                                  <w:divBdr>
                                    <w:top w:val="none" w:sz="0" w:space="0" w:color="auto"/>
                                    <w:left w:val="none" w:sz="0" w:space="0" w:color="auto"/>
                                    <w:bottom w:val="none" w:sz="0" w:space="0" w:color="auto"/>
                                    <w:right w:val="none" w:sz="0" w:space="0" w:color="auto"/>
                                  </w:divBdr>
                                  <w:divsChild>
                                    <w:div w:id="1161771819">
                                      <w:marLeft w:val="0"/>
                                      <w:marRight w:val="0"/>
                                      <w:marTop w:val="0"/>
                                      <w:marBottom w:val="0"/>
                                      <w:divBdr>
                                        <w:top w:val="none" w:sz="0" w:space="0" w:color="auto"/>
                                        <w:left w:val="none" w:sz="0" w:space="0" w:color="auto"/>
                                        <w:bottom w:val="none" w:sz="0" w:space="0" w:color="auto"/>
                                        <w:right w:val="none" w:sz="0" w:space="0" w:color="auto"/>
                                      </w:divBdr>
                                      <w:divsChild>
                                        <w:div w:id="1845582653">
                                          <w:marLeft w:val="0"/>
                                          <w:marRight w:val="0"/>
                                          <w:marTop w:val="0"/>
                                          <w:marBottom w:val="0"/>
                                          <w:divBdr>
                                            <w:top w:val="none" w:sz="0" w:space="0" w:color="auto"/>
                                            <w:left w:val="none" w:sz="0" w:space="0" w:color="auto"/>
                                            <w:bottom w:val="none" w:sz="0" w:space="0" w:color="auto"/>
                                            <w:right w:val="none" w:sz="0" w:space="0" w:color="auto"/>
                                          </w:divBdr>
                                          <w:divsChild>
                                            <w:div w:id="301351500">
                                              <w:marLeft w:val="0"/>
                                              <w:marRight w:val="0"/>
                                              <w:marTop w:val="0"/>
                                              <w:marBottom w:val="0"/>
                                              <w:divBdr>
                                                <w:top w:val="none" w:sz="0" w:space="0" w:color="auto"/>
                                                <w:left w:val="none" w:sz="0" w:space="0" w:color="auto"/>
                                                <w:bottom w:val="none" w:sz="0" w:space="0" w:color="auto"/>
                                                <w:right w:val="none" w:sz="0" w:space="0" w:color="auto"/>
                                              </w:divBdr>
                                              <w:divsChild>
                                                <w:div w:id="861624744">
                                                  <w:marLeft w:val="0"/>
                                                  <w:marRight w:val="0"/>
                                                  <w:marTop w:val="0"/>
                                                  <w:marBottom w:val="0"/>
                                                  <w:divBdr>
                                                    <w:top w:val="none" w:sz="0" w:space="0" w:color="auto"/>
                                                    <w:left w:val="none" w:sz="0" w:space="0" w:color="auto"/>
                                                    <w:bottom w:val="none" w:sz="0" w:space="0" w:color="auto"/>
                                                    <w:right w:val="none" w:sz="0" w:space="0" w:color="auto"/>
                                                  </w:divBdr>
                                                  <w:divsChild>
                                                    <w:div w:id="378091428">
                                                      <w:marLeft w:val="0"/>
                                                      <w:marRight w:val="0"/>
                                                      <w:marTop w:val="0"/>
                                                      <w:marBottom w:val="0"/>
                                                      <w:divBdr>
                                                        <w:top w:val="none" w:sz="0" w:space="0" w:color="auto"/>
                                                        <w:left w:val="none" w:sz="0" w:space="0" w:color="auto"/>
                                                        <w:bottom w:val="none" w:sz="0" w:space="0" w:color="auto"/>
                                                        <w:right w:val="none" w:sz="0" w:space="0" w:color="auto"/>
                                                      </w:divBdr>
                                                      <w:divsChild>
                                                        <w:div w:id="348021157">
                                                          <w:marLeft w:val="0"/>
                                                          <w:marRight w:val="0"/>
                                                          <w:marTop w:val="0"/>
                                                          <w:marBottom w:val="0"/>
                                                          <w:divBdr>
                                                            <w:top w:val="none" w:sz="0" w:space="0" w:color="auto"/>
                                                            <w:left w:val="none" w:sz="0" w:space="0" w:color="auto"/>
                                                            <w:bottom w:val="none" w:sz="0" w:space="0" w:color="auto"/>
                                                            <w:right w:val="none" w:sz="0" w:space="0" w:color="auto"/>
                                                          </w:divBdr>
                                                          <w:divsChild>
                                                            <w:div w:id="10612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2275216">
      <w:bodyDiv w:val="1"/>
      <w:marLeft w:val="0"/>
      <w:marRight w:val="0"/>
      <w:marTop w:val="0"/>
      <w:marBottom w:val="0"/>
      <w:divBdr>
        <w:top w:val="none" w:sz="0" w:space="0" w:color="auto"/>
        <w:left w:val="none" w:sz="0" w:space="0" w:color="auto"/>
        <w:bottom w:val="none" w:sz="0" w:space="0" w:color="auto"/>
        <w:right w:val="none" w:sz="0" w:space="0" w:color="auto"/>
      </w:divBdr>
    </w:div>
    <w:div w:id="1363899843">
      <w:bodyDiv w:val="1"/>
      <w:marLeft w:val="0"/>
      <w:marRight w:val="0"/>
      <w:marTop w:val="0"/>
      <w:marBottom w:val="0"/>
      <w:divBdr>
        <w:top w:val="none" w:sz="0" w:space="0" w:color="auto"/>
        <w:left w:val="none" w:sz="0" w:space="0" w:color="auto"/>
        <w:bottom w:val="none" w:sz="0" w:space="0" w:color="auto"/>
        <w:right w:val="none" w:sz="0" w:space="0" w:color="auto"/>
      </w:divBdr>
    </w:div>
    <w:div w:id="1369378661">
      <w:bodyDiv w:val="1"/>
      <w:marLeft w:val="0"/>
      <w:marRight w:val="0"/>
      <w:marTop w:val="0"/>
      <w:marBottom w:val="0"/>
      <w:divBdr>
        <w:top w:val="none" w:sz="0" w:space="0" w:color="auto"/>
        <w:left w:val="none" w:sz="0" w:space="0" w:color="auto"/>
        <w:bottom w:val="none" w:sz="0" w:space="0" w:color="auto"/>
        <w:right w:val="none" w:sz="0" w:space="0" w:color="auto"/>
      </w:divBdr>
    </w:div>
    <w:div w:id="1393043712">
      <w:bodyDiv w:val="1"/>
      <w:marLeft w:val="0"/>
      <w:marRight w:val="0"/>
      <w:marTop w:val="0"/>
      <w:marBottom w:val="0"/>
      <w:divBdr>
        <w:top w:val="none" w:sz="0" w:space="0" w:color="auto"/>
        <w:left w:val="none" w:sz="0" w:space="0" w:color="auto"/>
        <w:bottom w:val="none" w:sz="0" w:space="0" w:color="auto"/>
        <w:right w:val="none" w:sz="0" w:space="0" w:color="auto"/>
      </w:divBdr>
    </w:div>
    <w:div w:id="1410469446">
      <w:bodyDiv w:val="1"/>
      <w:marLeft w:val="0"/>
      <w:marRight w:val="0"/>
      <w:marTop w:val="0"/>
      <w:marBottom w:val="0"/>
      <w:divBdr>
        <w:top w:val="none" w:sz="0" w:space="0" w:color="auto"/>
        <w:left w:val="none" w:sz="0" w:space="0" w:color="auto"/>
        <w:bottom w:val="none" w:sz="0" w:space="0" w:color="auto"/>
        <w:right w:val="none" w:sz="0" w:space="0" w:color="auto"/>
      </w:divBdr>
    </w:div>
    <w:div w:id="1413814402">
      <w:bodyDiv w:val="1"/>
      <w:marLeft w:val="0"/>
      <w:marRight w:val="0"/>
      <w:marTop w:val="0"/>
      <w:marBottom w:val="0"/>
      <w:divBdr>
        <w:top w:val="none" w:sz="0" w:space="0" w:color="auto"/>
        <w:left w:val="none" w:sz="0" w:space="0" w:color="auto"/>
        <w:bottom w:val="none" w:sz="0" w:space="0" w:color="auto"/>
        <w:right w:val="none" w:sz="0" w:space="0" w:color="auto"/>
      </w:divBdr>
    </w:div>
    <w:div w:id="1431241543">
      <w:bodyDiv w:val="1"/>
      <w:marLeft w:val="0"/>
      <w:marRight w:val="0"/>
      <w:marTop w:val="0"/>
      <w:marBottom w:val="0"/>
      <w:divBdr>
        <w:top w:val="none" w:sz="0" w:space="0" w:color="auto"/>
        <w:left w:val="none" w:sz="0" w:space="0" w:color="auto"/>
        <w:bottom w:val="none" w:sz="0" w:space="0" w:color="auto"/>
        <w:right w:val="none" w:sz="0" w:space="0" w:color="auto"/>
      </w:divBdr>
    </w:div>
    <w:div w:id="1437360238">
      <w:bodyDiv w:val="1"/>
      <w:marLeft w:val="0"/>
      <w:marRight w:val="0"/>
      <w:marTop w:val="0"/>
      <w:marBottom w:val="0"/>
      <w:divBdr>
        <w:top w:val="none" w:sz="0" w:space="0" w:color="auto"/>
        <w:left w:val="none" w:sz="0" w:space="0" w:color="auto"/>
        <w:bottom w:val="none" w:sz="0" w:space="0" w:color="auto"/>
        <w:right w:val="none" w:sz="0" w:space="0" w:color="auto"/>
      </w:divBdr>
    </w:div>
    <w:div w:id="1553230357">
      <w:bodyDiv w:val="1"/>
      <w:marLeft w:val="0"/>
      <w:marRight w:val="0"/>
      <w:marTop w:val="0"/>
      <w:marBottom w:val="0"/>
      <w:divBdr>
        <w:top w:val="none" w:sz="0" w:space="0" w:color="auto"/>
        <w:left w:val="none" w:sz="0" w:space="0" w:color="auto"/>
        <w:bottom w:val="none" w:sz="0" w:space="0" w:color="auto"/>
        <w:right w:val="none" w:sz="0" w:space="0" w:color="auto"/>
      </w:divBdr>
    </w:div>
    <w:div w:id="1594168338">
      <w:bodyDiv w:val="1"/>
      <w:marLeft w:val="0"/>
      <w:marRight w:val="0"/>
      <w:marTop w:val="0"/>
      <w:marBottom w:val="0"/>
      <w:divBdr>
        <w:top w:val="none" w:sz="0" w:space="0" w:color="auto"/>
        <w:left w:val="none" w:sz="0" w:space="0" w:color="auto"/>
        <w:bottom w:val="none" w:sz="0" w:space="0" w:color="auto"/>
        <w:right w:val="none" w:sz="0" w:space="0" w:color="auto"/>
      </w:divBdr>
      <w:divsChild>
        <w:div w:id="1979801402">
          <w:marLeft w:val="0"/>
          <w:marRight w:val="0"/>
          <w:marTop w:val="0"/>
          <w:marBottom w:val="0"/>
          <w:divBdr>
            <w:top w:val="none" w:sz="0" w:space="0" w:color="auto"/>
            <w:left w:val="none" w:sz="0" w:space="0" w:color="auto"/>
            <w:bottom w:val="none" w:sz="0" w:space="0" w:color="auto"/>
            <w:right w:val="none" w:sz="0" w:space="0" w:color="auto"/>
          </w:divBdr>
          <w:divsChild>
            <w:div w:id="610012584">
              <w:marLeft w:val="0"/>
              <w:marRight w:val="0"/>
              <w:marTop w:val="0"/>
              <w:marBottom w:val="0"/>
              <w:divBdr>
                <w:top w:val="none" w:sz="0" w:space="0" w:color="auto"/>
                <w:left w:val="none" w:sz="0" w:space="0" w:color="auto"/>
                <w:bottom w:val="none" w:sz="0" w:space="0" w:color="auto"/>
                <w:right w:val="none" w:sz="0" w:space="0" w:color="auto"/>
              </w:divBdr>
              <w:divsChild>
                <w:div w:id="1867787421">
                  <w:marLeft w:val="0"/>
                  <w:marRight w:val="0"/>
                  <w:marTop w:val="0"/>
                  <w:marBottom w:val="0"/>
                  <w:divBdr>
                    <w:top w:val="none" w:sz="0" w:space="0" w:color="auto"/>
                    <w:left w:val="none" w:sz="0" w:space="0" w:color="auto"/>
                    <w:bottom w:val="none" w:sz="0" w:space="0" w:color="auto"/>
                    <w:right w:val="none" w:sz="0" w:space="0" w:color="auto"/>
                  </w:divBdr>
                  <w:divsChild>
                    <w:div w:id="2011248737">
                      <w:marLeft w:val="0"/>
                      <w:marRight w:val="0"/>
                      <w:marTop w:val="0"/>
                      <w:marBottom w:val="0"/>
                      <w:divBdr>
                        <w:top w:val="none" w:sz="0" w:space="0" w:color="auto"/>
                        <w:left w:val="none" w:sz="0" w:space="0" w:color="auto"/>
                        <w:bottom w:val="none" w:sz="0" w:space="0" w:color="auto"/>
                        <w:right w:val="none" w:sz="0" w:space="0" w:color="auto"/>
                      </w:divBdr>
                      <w:divsChild>
                        <w:div w:id="1677070157">
                          <w:marLeft w:val="0"/>
                          <w:marRight w:val="0"/>
                          <w:marTop w:val="0"/>
                          <w:marBottom w:val="0"/>
                          <w:divBdr>
                            <w:top w:val="none" w:sz="0" w:space="0" w:color="auto"/>
                            <w:left w:val="none" w:sz="0" w:space="0" w:color="auto"/>
                            <w:bottom w:val="none" w:sz="0" w:space="0" w:color="auto"/>
                            <w:right w:val="none" w:sz="0" w:space="0" w:color="auto"/>
                          </w:divBdr>
                          <w:divsChild>
                            <w:div w:id="1139805771">
                              <w:marLeft w:val="0"/>
                              <w:marRight w:val="0"/>
                              <w:marTop w:val="0"/>
                              <w:marBottom w:val="0"/>
                              <w:divBdr>
                                <w:top w:val="none" w:sz="0" w:space="0" w:color="auto"/>
                                <w:left w:val="none" w:sz="0" w:space="0" w:color="auto"/>
                                <w:bottom w:val="none" w:sz="0" w:space="0" w:color="auto"/>
                                <w:right w:val="none" w:sz="0" w:space="0" w:color="auto"/>
                              </w:divBdr>
                              <w:divsChild>
                                <w:div w:id="897515889">
                                  <w:marLeft w:val="0"/>
                                  <w:marRight w:val="0"/>
                                  <w:marTop w:val="0"/>
                                  <w:marBottom w:val="0"/>
                                  <w:divBdr>
                                    <w:top w:val="none" w:sz="0" w:space="0" w:color="auto"/>
                                    <w:left w:val="none" w:sz="0" w:space="0" w:color="auto"/>
                                    <w:bottom w:val="none" w:sz="0" w:space="0" w:color="auto"/>
                                    <w:right w:val="none" w:sz="0" w:space="0" w:color="auto"/>
                                  </w:divBdr>
                                  <w:divsChild>
                                    <w:div w:id="1731688721">
                                      <w:marLeft w:val="0"/>
                                      <w:marRight w:val="0"/>
                                      <w:marTop w:val="0"/>
                                      <w:marBottom w:val="0"/>
                                      <w:divBdr>
                                        <w:top w:val="none" w:sz="0" w:space="0" w:color="auto"/>
                                        <w:left w:val="none" w:sz="0" w:space="0" w:color="auto"/>
                                        <w:bottom w:val="none" w:sz="0" w:space="0" w:color="auto"/>
                                        <w:right w:val="none" w:sz="0" w:space="0" w:color="auto"/>
                                      </w:divBdr>
                                      <w:divsChild>
                                        <w:div w:id="1812288337">
                                          <w:marLeft w:val="0"/>
                                          <w:marRight w:val="0"/>
                                          <w:marTop w:val="0"/>
                                          <w:marBottom w:val="0"/>
                                          <w:divBdr>
                                            <w:top w:val="none" w:sz="0" w:space="0" w:color="auto"/>
                                            <w:left w:val="none" w:sz="0" w:space="0" w:color="auto"/>
                                            <w:bottom w:val="none" w:sz="0" w:space="0" w:color="auto"/>
                                            <w:right w:val="none" w:sz="0" w:space="0" w:color="auto"/>
                                          </w:divBdr>
                                          <w:divsChild>
                                            <w:div w:id="742919595">
                                              <w:marLeft w:val="0"/>
                                              <w:marRight w:val="0"/>
                                              <w:marTop w:val="0"/>
                                              <w:marBottom w:val="0"/>
                                              <w:divBdr>
                                                <w:top w:val="none" w:sz="0" w:space="0" w:color="auto"/>
                                                <w:left w:val="none" w:sz="0" w:space="0" w:color="auto"/>
                                                <w:bottom w:val="none" w:sz="0" w:space="0" w:color="auto"/>
                                                <w:right w:val="none" w:sz="0" w:space="0" w:color="auto"/>
                                              </w:divBdr>
                                              <w:divsChild>
                                                <w:div w:id="620501905">
                                                  <w:marLeft w:val="0"/>
                                                  <w:marRight w:val="0"/>
                                                  <w:marTop w:val="0"/>
                                                  <w:marBottom w:val="0"/>
                                                  <w:divBdr>
                                                    <w:top w:val="none" w:sz="0" w:space="0" w:color="auto"/>
                                                    <w:left w:val="none" w:sz="0" w:space="0" w:color="auto"/>
                                                    <w:bottom w:val="none" w:sz="0" w:space="0" w:color="auto"/>
                                                    <w:right w:val="none" w:sz="0" w:space="0" w:color="auto"/>
                                                  </w:divBdr>
                                                  <w:divsChild>
                                                    <w:div w:id="1896550916">
                                                      <w:marLeft w:val="0"/>
                                                      <w:marRight w:val="0"/>
                                                      <w:marTop w:val="0"/>
                                                      <w:marBottom w:val="0"/>
                                                      <w:divBdr>
                                                        <w:top w:val="none" w:sz="0" w:space="0" w:color="auto"/>
                                                        <w:left w:val="none" w:sz="0" w:space="0" w:color="auto"/>
                                                        <w:bottom w:val="none" w:sz="0" w:space="0" w:color="auto"/>
                                                        <w:right w:val="none" w:sz="0" w:space="0" w:color="auto"/>
                                                      </w:divBdr>
                                                      <w:divsChild>
                                                        <w:div w:id="549145715">
                                                          <w:marLeft w:val="0"/>
                                                          <w:marRight w:val="0"/>
                                                          <w:marTop w:val="0"/>
                                                          <w:marBottom w:val="0"/>
                                                          <w:divBdr>
                                                            <w:top w:val="none" w:sz="0" w:space="0" w:color="auto"/>
                                                            <w:left w:val="none" w:sz="0" w:space="0" w:color="auto"/>
                                                            <w:bottom w:val="none" w:sz="0" w:space="0" w:color="auto"/>
                                                            <w:right w:val="none" w:sz="0" w:space="0" w:color="auto"/>
                                                          </w:divBdr>
                                                          <w:divsChild>
                                                            <w:div w:id="8119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135276">
      <w:bodyDiv w:val="1"/>
      <w:marLeft w:val="0"/>
      <w:marRight w:val="0"/>
      <w:marTop w:val="0"/>
      <w:marBottom w:val="0"/>
      <w:divBdr>
        <w:top w:val="none" w:sz="0" w:space="0" w:color="auto"/>
        <w:left w:val="none" w:sz="0" w:space="0" w:color="auto"/>
        <w:bottom w:val="none" w:sz="0" w:space="0" w:color="auto"/>
        <w:right w:val="none" w:sz="0" w:space="0" w:color="auto"/>
      </w:divBdr>
    </w:div>
    <w:div w:id="1623413980">
      <w:bodyDiv w:val="1"/>
      <w:marLeft w:val="0"/>
      <w:marRight w:val="0"/>
      <w:marTop w:val="0"/>
      <w:marBottom w:val="0"/>
      <w:divBdr>
        <w:top w:val="none" w:sz="0" w:space="0" w:color="auto"/>
        <w:left w:val="none" w:sz="0" w:space="0" w:color="auto"/>
        <w:bottom w:val="none" w:sz="0" w:space="0" w:color="auto"/>
        <w:right w:val="none" w:sz="0" w:space="0" w:color="auto"/>
      </w:divBdr>
    </w:div>
    <w:div w:id="1626547065">
      <w:bodyDiv w:val="1"/>
      <w:marLeft w:val="0"/>
      <w:marRight w:val="0"/>
      <w:marTop w:val="0"/>
      <w:marBottom w:val="0"/>
      <w:divBdr>
        <w:top w:val="none" w:sz="0" w:space="0" w:color="auto"/>
        <w:left w:val="none" w:sz="0" w:space="0" w:color="auto"/>
        <w:bottom w:val="none" w:sz="0" w:space="0" w:color="auto"/>
        <w:right w:val="none" w:sz="0" w:space="0" w:color="auto"/>
      </w:divBdr>
    </w:div>
    <w:div w:id="1635215860">
      <w:bodyDiv w:val="1"/>
      <w:marLeft w:val="0"/>
      <w:marRight w:val="0"/>
      <w:marTop w:val="0"/>
      <w:marBottom w:val="0"/>
      <w:divBdr>
        <w:top w:val="none" w:sz="0" w:space="0" w:color="auto"/>
        <w:left w:val="none" w:sz="0" w:space="0" w:color="auto"/>
        <w:bottom w:val="none" w:sz="0" w:space="0" w:color="auto"/>
        <w:right w:val="none" w:sz="0" w:space="0" w:color="auto"/>
      </w:divBdr>
    </w:div>
    <w:div w:id="1664579300">
      <w:bodyDiv w:val="1"/>
      <w:marLeft w:val="0"/>
      <w:marRight w:val="0"/>
      <w:marTop w:val="0"/>
      <w:marBottom w:val="0"/>
      <w:divBdr>
        <w:top w:val="none" w:sz="0" w:space="0" w:color="auto"/>
        <w:left w:val="none" w:sz="0" w:space="0" w:color="auto"/>
        <w:bottom w:val="none" w:sz="0" w:space="0" w:color="auto"/>
        <w:right w:val="none" w:sz="0" w:space="0" w:color="auto"/>
      </w:divBdr>
    </w:div>
    <w:div w:id="1671253452">
      <w:bodyDiv w:val="1"/>
      <w:marLeft w:val="0"/>
      <w:marRight w:val="0"/>
      <w:marTop w:val="0"/>
      <w:marBottom w:val="0"/>
      <w:divBdr>
        <w:top w:val="none" w:sz="0" w:space="0" w:color="auto"/>
        <w:left w:val="none" w:sz="0" w:space="0" w:color="auto"/>
        <w:bottom w:val="none" w:sz="0" w:space="0" w:color="auto"/>
        <w:right w:val="none" w:sz="0" w:space="0" w:color="auto"/>
      </w:divBdr>
    </w:div>
    <w:div w:id="1745107520">
      <w:bodyDiv w:val="1"/>
      <w:marLeft w:val="0"/>
      <w:marRight w:val="0"/>
      <w:marTop w:val="0"/>
      <w:marBottom w:val="0"/>
      <w:divBdr>
        <w:top w:val="none" w:sz="0" w:space="0" w:color="auto"/>
        <w:left w:val="none" w:sz="0" w:space="0" w:color="auto"/>
        <w:bottom w:val="none" w:sz="0" w:space="0" w:color="auto"/>
        <w:right w:val="none" w:sz="0" w:space="0" w:color="auto"/>
      </w:divBdr>
    </w:div>
    <w:div w:id="1759908879">
      <w:bodyDiv w:val="1"/>
      <w:marLeft w:val="0"/>
      <w:marRight w:val="0"/>
      <w:marTop w:val="0"/>
      <w:marBottom w:val="0"/>
      <w:divBdr>
        <w:top w:val="none" w:sz="0" w:space="0" w:color="auto"/>
        <w:left w:val="none" w:sz="0" w:space="0" w:color="auto"/>
        <w:bottom w:val="none" w:sz="0" w:space="0" w:color="auto"/>
        <w:right w:val="none" w:sz="0" w:space="0" w:color="auto"/>
      </w:divBdr>
    </w:div>
    <w:div w:id="1795830202">
      <w:bodyDiv w:val="1"/>
      <w:marLeft w:val="0"/>
      <w:marRight w:val="0"/>
      <w:marTop w:val="0"/>
      <w:marBottom w:val="0"/>
      <w:divBdr>
        <w:top w:val="none" w:sz="0" w:space="0" w:color="auto"/>
        <w:left w:val="none" w:sz="0" w:space="0" w:color="auto"/>
        <w:bottom w:val="none" w:sz="0" w:space="0" w:color="auto"/>
        <w:right w:val="none" w:sz="0" w:space="0" w:color="auto"/>
      </w:divBdr>
    </w:div>
    <w:div w:id="1809318750">
      <w:bodyDiv w:val="1"/>
      <w:marLeft w:val="0"/>
      <w:marRight w:val="0"/>
      <w:marTop w:val="0"/>
      <w:marBottom w:val="0"/>
      <w:divBdr>
        <w:top w:val="none" w:sz="0" w:space="0" w:color="auto"/>
        <w:left w:val="none" w:sz="0" w:space="0" w:color="auto"/>
        <w:bottom w:val="none" w:sz="0" w:space="0" w:color="auto"/>
        <w:right w:val="none" w:sz="0" w:space="0" w:color="auto"/>
      </w:divBdr>
      <w:divsChild>
        <w:div w:id="61417925">
          <w:marLeft w:val="0"/>
          <w:marRight w:val="0"/>
          <w:marTop w:val="0"/>
          <w:marBottom w:val="0"/>
          <w:divBdr>
            <w:top w:val="none" w:sz="0" w:space="0" w:color="auto"/>
            <w:left w:val="none" w:sz="0" w:space="0" w:color="auto"/>
            <w:bottom w:val="none" w:sz="0" w:space="0" w:color="auto"/>
            <w:right w:val="none" w:sz="0" w:space="0" w:color="auto"/>
          </w:divBdr>
          <w:divsChild>
            <w:div w:id="435833578">
              <w:marLeft w:val="0"/>
              <w:marRight w:val="0"/>
              <w:marTop w:val="0"/>
              <w:marBottom w:val="0"/>
              <w:divBdr>
                <w:top w:val="none" w:sz="0" w:space="0" w:color="auto"/>
                <w:left w:val="none" w:sz="0" w:space="0" w:color="auto"/>
                <w:bottom w:val="none" w:sz="0" w:space="0" w:color="auto"/>
                <w:right w:val="none" w:sz="0" w:space="0" w:color="auto"/>
              </w:divBdr>
              <w:divsChild>
                <w:div w:id="147132344">
                  <w:marLeft w:val="0"/>
                  <w:marRight w:val="0"/>
                  <w:marTop w:val="0"/>
                  <w:marBottom w:val="0"/>
                  <w:divBdr>
                    <w:top w:val="none" w:sz="0" w:space="0" w:color="auto"/>
                    <w:left w:val="none" w:sz="0" w:space="0" w:color="auto"/>
                    <w:bottom w:val="none" w:sz="0" w:space="0" w:color="auto"/>
                    <w:right w:val="none" w:sz="0" w:space="0" w:color="auto"/>
                  </w:divBdr>
                  <w:divsChild>
                    <w:div w:id="709577753">
                      <w:marLeft w:val="0"/>
                      <w:marRight w:val="0"/>
                      <w:marTop w:val="0"/>
                      <w:marBottom w:val="0"/>
                      <w:divBdr>
                        <w:top w:val="none" w:sz="0" w:space="0" w:color="auto"/>
                        <w:left w:val="none" w:sz="0" w:space="0" w:color="auto"/>
                        <w:bottom w:val="none" w:sz="0" w:space="0" w:color="auto"/>
                        <w:right w:val="none" w:sz="0" w:space="0" w:color="auto"/>
                      </w:divBdr>
                      <w:divsChild>
                        <w:div w:id="2103138101">
                          <w:marLeft w:val="0"/>
                          <w:marRight w:val="0"/>
                          <w:marTop w:val="0"/>
                          <w:marBottom w:val="0"/>
                          <w:divBdr>
                            <w:top w:val="none" w:sz="0" w:space="0" w:color="auto"/>
                            <w:left w:val="none" w:sz="0" w:space="0" w:color="auto"/>
                            <w:bottom w:val="none" w:sz="0" w:space="0" w:color="auto"/>
                            <w:right w:val="none" w:sz="0" w:space="0" w:color="auto"/>
                          </w:divBdr>
                          <w:divsChild>
                            <w:div w:id="117377288">
                              <w:marLeft w:val="0"/>
                              <w:marRight w:val="0"/>
                              <w:marTop w:val="0"/>
                              <w:marBottom w:val="0"/>
                              <w:divBdr>
                                <w:top w:val="none" w:sz="0" w:space="0" w:color="auto"/>
                                <w:left w:val="none" w:sz="0" w:space="0" w:color="auto"/>
                                <w:bottom w:val="none" w:sz="0" w:space="0" w:color="auto"/>
                                <w:right w:val="none" w:sz="0" w:space="0" w:color="auto"/>
                              </w:divBdr>
                              <w:divsChild>
                                <w:div w:id="362097967">
                                  <w:marLeft w:val="0"/>
                                  <w:marRight w:val="0"/>
                                  <w:marTop w:val="0"/>
                                  <w:marBottom w:val="0"/>
                                  <w:divBdr>
                                    <w:top w:val="none" w:sz="0" w:space="0" w:color="auto"/>
                                    <w:left w:val="none" w:sz="0" w:space="0" w:color="auto"/>
                                    <w:bottom w:val="none" w:sz="0" w:space="0" w:color="auto"/>
                                    <w:right w:val="none" w:sz="0" w:space="0" w:color="auto"/>
                                  </w:divBdr>
                                  <w:divsChild>
                                    <w:div w:id="192891169">
                                      <w:marLeft w:val="0"/>
                                      <w:marRight w:val="0"/>
                                      <w:marTop w:val="0"/>
                                      <w:marBottom w:val="0"/>
                                      <w:divBdr>
                                        <w:top w:val="none" w:sz="0" w:space="0" w:color="auto"/>
                                        <w:left w:val="none" w:sz="0" w:space="0" w:color="auto"/>
                                        <w:bottom w:val="none" w:sz="0" w:space="0" w:color="auto"/>
                                        <w:right w:val="none" w:sz="0" w:space="0" w:color="auto"/>
                                      </w:divBdr>
                                      <w:divsChild>
                                        <w:div w:id="1359547470">
                                          <w:marLeft w:val="0"/>
                                          <w:marRight w:val="0"/>
                                          <w:marTop w:val="0"/>
                                          <w:marBottom w:val="0"/>
                                          <w:divBdr>
                                            <w:top w:val="none" w:sz="0" w:space="0" w:color="auto"/>
                                            <w:left w:val="none" w:sz="0" w:space="0" w:color="auto"/>
                                            <w:bottom w:val="none" w:sz="0" w:space="0" w:color="auto"/>
                                            <w:right w:val="none" w:sz="0" w:space="0" w:color="auto"/>
                                          </w:divBdr>
                                          <w:divsChild>
                                            <w:div w:id="2089577825">
                                              <w:marLeft w:val="0"/>
                                              <w:marRight w:val="0"/>
                                              <w:marTop w:val="0"/>
                                              <w:marBottom w:val="0"/>
                                              <w:divBdr>
                                                <w:top w:val="none" w:sz="0" w:space="0" w:color="auto"/>
                                                <w:left w:val="none" w:sz="0" w:space="0" w:color="auto"/>
                                                <w:bottom w:val="none" w:sz="0" w:space="0" w:color="auto"/>
                                                <w:right w:val="none" w:sz="0" w:space="0" w:color="auto"/>
                                              </w:divBdr>
                                              <w:divsChild>
                                                <w:div w:id="1709187428">
                                                  <w:marLeft w:val="0"/>
                                                  <w:marRight w:val="0"/>
                                                  <w:marTop w:val="0"/>
                                                  <w:marBottom w:val="0"/>
                                                  <w:divBdr>
                                                    <w:top w:val="none" w:sz="0" w:space="0" w:color="auto"/>
                                                    <w:left w:val="none" w:sz="0" w:space="0" w:color="auto"/>
                                                    <w:bottom w:val="none" w:sz="0" w:space="0" w:color="auto"/>
                                                    <w:right w:val="none" w:sz="0" w:space="0" w:color="auto"/>
                                                  </w:divBdr>
                                                  <w:divsChild>
                                                    <w:div w:id="257253432">
                                                      <w:marLeft w:val="0"/>
                                                      <w:marRight w:val="0"/>
                                                      <w:marTop w:val="0"/>
                                                      <w:marBottom w:val="0"/>
                                                      <w:divBdr>
                                                        <w:top w:val="none" w:sz="0" w:space="0" w:color="auto"/>
                                                        <w:left w:val="none" w:sz="0" w:space="0" w:color="auto"/>
                                                        <w:bottom w:val="none" w:sz="0" w:space="0" w:color="auto"/>
                                                        <w:right w:val="none" w:sz="0" w:space="0" w:color="auto"/>
                                                      </w:divBdr>
                                                      <w:divsChild>
                                                        <w:div w:id="850683745">
                                                          <w:marLeft w:val="0"/>
                                                          <w:marRight w:val="0"/>
                                                          <w:marTop w:val="0"/>
                                                          <w:marBottom w:val="0"/>
                                                          <w:divBdr>
                                                            <w:top w:val="none" w:sz="0" w:space="0" w:color="auto"/>
                                                            <w:left w:val="none" w:sz="0" w:space="0" w:color="auto"/>
                                                            <w:bottom w:val="none" w:sz="0" w:space="0" w:color="auto"/>
                                                            <w:right w:val="none" w:sz="0" w:space="0" w:color="auto"/>
                                                          </w:divBdr>
                                                          <w:divsChild>
                                                            <w:div w:id="4362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602203">
      <w:bodyDiv w:val="1"/>
      <w:marLeft w:val="0"/>
      <w:marRight w:val="0"/>
      <w:marTop w:val="0"/>
      <w:marBottom w:val="0"/>
      <w:divBdr>
        <w:top w:val="none" w:sz="0" w:space="0" w:color="auto"/>
        <w:left w:val="none" w:sz="0" w:space="0" w:color="auto"/>
        <w:bottom w:val="none" w:sz="0" w:space="0" w:color="auto"/>
        <w:right w:val="none" w:sz="0" w:space="0" w:color="auto"/>
      </w:divBdr>
    </w:div>
    <w:div w:id="1854106953">
      <w:bodyDiv w:val="1"/>
      <w:marLeft w:val="0"/>
      <w:marRight w:val="0"/>
      <w:marTop w:val="0"/>
      <w:marBottom w:val="0"/>
      <w:divBdr>
        <w:top w:val="none" w:sz="0" w:space="0" w:color="auto"/>
        <w:left w:val="none" w:sz="0" w:space="0" w:color="auto"/>
        <w:bottom w:val="none" w:sz="0" w:space="0" w:color="auto"/>
        <w:right w:val="none" w:sz="0" w:space="0" w:color="auto"/>
      </w:divBdr>
    </w:div>
    <w:div w:id="1868329163">
      <w:bodyDiv w:val="1"/>
      <w:marLeft w:val="0"/>
      <w:marRight w:val="0"/>
      <w:marTop w:val="0"/>
      <w:marBottom w:val="0"/>
      <w:divBdr>
        <w:top w:val="none" w:sz="0" w:space="0" w:color="auto"/>
        <w:left w:val="none" w:sz="0" w:space="0" w:color="auto"/>
        <w:bottom w:val="none" w:sz="0" w:space="0" w:color="auto"/>
        <w:right w:val="none" w:sz="0" w:space="0" w:color="auto"/>
      </w:divBdr>
    </w:div>
    <w:div w:id="1900507013">
      <w:bodyDiv w:val="1"/>
      <w:marLeft w:val="0"/>
      <w:marRight w:val="0"/>
      <w:marTop w:val="0"/>
      <w:marBottom w:val="0"/>
      <w:divBdr>
        <w:top w:val="none" w:sz="0" w:space="0" w:color="auto"/>
        <w:left w:val="none" w:sz="0" w:space="0" w:color="auto"/>
        <w:bottom w:val="none" w:sz="0" w:space="0" w:color="auto"/>
        <w:right w:val="none" w:sz="0" w:space="0" w:color="auto"/>
      </w:divBdr>
      <w:divsChild>
        <w:div w:id="417944691">
          <w:marLeft w:val="0"/>
          <w:marRight w:val="0"/>
          <w:marTop w:val="0"/>
          <w:marBottom w:val="0"/>
          <w:divBdr>
            <w:top w:val="none" w:sz="0" w:space="0" w:color="auto"/>
            <w:left w:val="none" w:sz="0" w:space="0" w:color="auto"/>
            <w:bottom w:val="none" w:sz="0" w:space="0" w:color="auto"/>
            <w:right w:val="none" w:sz="0" w:space="0" w:color="auto"/>
          </w:divBdr>
          <w:divsChild>
            <w:div w:id="972101227">
              <w:marLeft w:val="0"/>
              <w:marRight w:val="0"/>
              <w:marTop w:val="0"/>
              <w:marBottom w:val="0"/>
              <w:divBdr>
                <w:top w:val="none" w:sz="0" w:space="0" w:color="auto"/>
                <w:left w:val="none" w:sz="0" w:space="0" w:color="auto"/>
                <w:bottom w:val="none" w:sz="0" w:space="0" w:color="auto"/>
                <w:right w:val="none" w:sz="0" w:space="0" w:color="auto"/>
              </w:divBdr>
              <w:divsChild>
                <w:div w:id="209076343">
                  <w:marLeft w:val="0"/>
                  <w:marRight w:val="0"/>
                  <w:marTop w:val="0"/>
                  <w:marBottom w:val="0"/>
                  <w:divBdr>
                    <w:top w:val="none" w:sz="0" w:space="0" w:color="auto"/>
                    <w:left w:val="none" w:sz="0" w:space="0" w:color="auto"/>
                    <w:bottom w:val="none" w:sz="0" w:space="0" w:color="auto"/>
                    <w:right w:val="none" w:sz="0" w:space="0" w:color="auto"/>
                  </w:divBdr>
                  <w:divsChild>
                    <w:div w:id="879828104">
                      <w:marLeft w:val="0"/>
                      <w:marRight w:val="0"/>
                      <w:marTop w:val="0"/>
                      <w:marBottom w:val="0"/>
                      <w:divBdr>
                        <w:top w:val="none" w:sz="0" w:space="0" w:color="auto"/>
                        <w:left w:val="none" w:sz="0" w:space="0" w:color="auto"/>
                        <w:bottom w:val="none" w:sz="0" w:space="0" w:color="auto"/>
                        <w:right w:val="none" w:sz="0" w:space="0" w:color="auto"/>
                      </w:divBdr>
                      <w:divsChild>
                        <w:div w:id="112141693">
                          <w:marLeft w:val="0"/>
                          <w:marRight w:val="0"/>
                          <w:marTop w:val="0"/>
                          <w:marBottom w:val="0"/>
                          <w:divBdr>
                            <w:top w:val="none" w:sz="0" w:space="0" w:color="auto"/>
                            <w:left w:val="none" w:sz="0" w:space="0" w:color="auto"/>
                            <w:bottom w:val="none" w:sz="0" w:space="0" w:color="auto"/>
                            <w:right w:val="none" w:sz="0" w:space="0" w:color="auto"/>
                          </w:divBdr>
                          <w:divsChild>
                            <w:div w:id="1124423810">
                              <w:marLeft w:val="0"/>
                              <w:marRight w:val="0"/>
                              <w:marTop w:val="0"/>
                              <w:marBottom w:val="0"/>
                              <w:divBdr>
                                <w:top w:val="none" w:sz="0" w:space="0" w:color="auto"/>
                                <w:left w:val="none" w:sz="0" w:space="0" w:color="auto"/>
                                <w:bottom w:val="none" w:sz="0" w:space="0" w:color="auto"/>
                                <w:right w:val="none" w:sz="0" w:space="0" w:color="auto"/>
                              </w:divBdr>
                              <w:divsChild>
                                <w:div w:id="1686899781">
                                  <w:marLeft w:val="0"/>
                                  <w:marRight w:val="0"/>
                                  <w:marTop w:val="0"/>
                                  <w:marBottom w:val="0"/>
                                  <w:divBdr>
                                    <w:top w:val="none" w:sz="0" w:space="0" w:color="auto"/>
                                    <w:left w:val="none" w:sz="0" w:space="0" w:color="auto"/>
                                    <w:bottom w:val="none" w:sz="0" w:space="0" w:color="auto"/>
                                    <w:right w:val="none" w:sz="0" w:space="0" w:color="auto"/>
                                  </w:divBdr>
                                  <w:divsChild>
                                    <w:div w:id="209268165">
                                      <w:marLeft w:val="0"/>
                                      <w:marRight w:val="0"/>
                                      <w:marTop w:val="0"/>
                                      <w:marBottom w:val="0"/>
                                      <w:divBdr>
                                        <w:top w:val="none" w:sz="0" w:space="0" w:color="auto"/>
                                        <w:left w:val="none" w:sz="0" w:space="0" w:color="auto"/>
                                        <w:bottom w:val="none" w:sz="0" w:space="0" w:color="auto"/>
                                        <w:right w:val="none" w:sz="0" w:space="0" w:color="auto"/>
                                      </w:divBdr>
                                      <w:divsChild>
                                        <w:div w:id="1078210937">
                                          <w:marLeft w:val="0"/>
                                          <w:marRight w:val="0"/>
                                          <w:marTop w:val="0"/>
                                          <w:marBottom w:val="0"/>
                                          <w:divBdr>
                                            <w:top w:val="none" w:sz="0" w:space="0" w:color="auto"/>
                                            <w:left w:val="none" w:sz="0" w:space="0" w:color="auto"/>
                                            <w:bottom w:val="none" w:sz="0" w:space="0" w:color="auto"/>
                                            <w:right w:val="none" w:sz="0" w:space="0" w:color="auto"/>
                                          </w:divBdr>
                                          <w:divsChild>
                                            <w:div w:id="1627394094">
                                              <w:marLeft w:val="0"/>
                                              <w:marRight w:val="0"/>
                                              <w:marTop w:val="0"/>
                                              <w:marBottom w:val="0"/>
                                              <w:divBdr>
                                                <w:top w:val="none" w:sz="0" w:space="0" w:color="auto"/>
                                                <w:left w:val="none" w:sz="0" w:space="0" w:color="auto"/>
                                                <w:bottom w:val="none" w:sz="0" w:space="0" w:color="auto"/>
                                                <w:right w:val="none" w:sz="0" w:space="0" w:color="auto"/>
                                              </w:divBdr>
                                              <w:divsChild>
                                                <w:div w:id="1007563855">
                                                  <w:marLeft w:val="0"/>
                                                  <w:marRight w:val="0"/>
                                                  <w:marTop w:val="0"/>
                                                  <w:marBottom w:val="0"/>
                                                  <w:divBdr>
                                                    <w:top w:val="none" w:sz="0" w:space="0" w:color="auto"/>
                                                    <w:left w:val="none" w:sz="0" w:space="0" w:color="auto"/>
                                                    <w:bottom w:val="none" w:sz="0" w:space="0" w:color="auto"/>
                                                    <w:right w:val="none" w:sz="0" w:space="0" w:color="auto"/>
                                                  </w:divBdr>
                                                  <w:divsChild>
                                                    <w:div w:id="1702323122">
                                                      <w:marLeft w:val="0"/>
                                                      <w:marRight w:val="0"/>
                                                      <w:marTop w:val="0"/>
                                                      <w:marBottom w:val="0"/>
                                                      <w:divBdr>
                                                        <w:top w:val="none" w:sz="0" w:space="0" w:color="auto"/>
                                                        <w:left w:val="none" w:sz="0" w:space="0" w:color="auto"/>
                                                        <w:bottom w:val="none" w:sz="0" w:space="0" w:color="auto"/>
                                                        <w:right w:val="none" w:sz="0" w:space="0" w:color="auto"/>
                                                      </w:divBdr>
                                                      <w:divsChild>
                                                        <w:div w:id="695813030">
                                                          <w:marLeft w:val="0"/>
                                                          <w:marRight w:val="0"/>
                                                          <w:marTop w:val="0"/>
                                                          <w:marBottom w:val="0"/>
                                                          <w:divBdr>
                                                            <w:top w:val="none" w:sz="0" w:space="0" w:color="auto"/>
                                                            <w:left w:val="none" w:sz="0" w:space="0" w:color="auto"/>
                                                            <w:bottom w:val="none" w:sz="0" w:space="0" w:color="auto"/>
                                                            <w:right w:val="none" w:sz="0" w:space="0" w:color="auto"/>
                                                          </w:divBdr>
                                                          <w:divsChild>
                                                            <w:div w:id="826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173846">
      <w:bodyDiv w:val="1"/>
      <w:marLeft w:val="0"/>
      <w:marRight w:val="0"/>
      <w:marTop w:val="0"/>
      <w:marBottom w:val="0"/>
      <w:divBdr>
        <w:top w:val="none" w:sz="0" w:space="0" w:color="auto"/>
        <w:left w:val="none" w:sz="0" w:space="0" w:color="auto"/>
        <w:bottom w:val="none" w:sz="0" w:space="0" w:color="auto"/>
        <w:right w:val="none" w:sz="0" w:space="0" w:color="auto"/>
      </w:divBdr>
      <w:divsChild>
        <w:div w:id="666515786">
          <w:marLeft w:val="0"/>
          <w:marRight w:val="0"/>
          <w:marTop w:val="0"/>
          <w:marBottom w:val="0"/>
          <w:divBdr>
            <w:top w:val="none" w:sz="0" w:space="0" w:color="auto"/>
            <w:left w:val="none" w:sz="0" w:space="0" w:color="auto"/>
            <w:bottom w:val="none" w:sz="0" w:space="0" w:color="auto"/>
            <w:right w:val="none" w:sz="0" w:space="0" w:color="auto"/>
          </w:divBdr>
          <w:divsChild>
            <w:div w:id="1343122410">
              <w:marLeft w:val="0"/>
              <w:marRight w:val="0"/>
              <w:marTop w:val="0"/>
              <w:marBottom w:val="0"/>
              <w:divBdr>
                <w:top w:val="none" w:sz="0" w:space="0" w:color="auto"/>
                <w:left w:val="none" w:sz="0" w:space="0" w:color="auto"/>
                <w:bottom w:val="none" w:sz="0" w:space="0" w:color="auto"/>
                <w:right w:val="none" w:sz="0" w:space="0" w:color="auto"/>
              </w:divBdr>
              <w:divsChild>
                <w:div w:id="1391688751">
                  <w:marLeft w:val="0"/>
                  <w:marRight w:val="0"/>
                  <w:marTop w:val="0"/>
                  <w:marBottom w:val="0"/>
                  <w:divBdr>
                    <w:top w:val="none" w:sz="0" w:space="0" w:color="auto"/>
                    <w:left w:val="none" w:sz="0" w:space="0" w:color="auto"/>
                    <w:bottom w:val="none" w:sz="0" w:space="0" w:color="auto"/>
                    <w:right w:val="none" w:sz="0" w:space="0" w:color="auto"/>
                  </w:divBdr>
                  <w:divsChild>
                    <w:div w:id="1192843939">
                      <w:marLeft w:val="0"/>
                      <w:marRight w:val="0"/>
                      <w:marTop w:val="0"/>
                      <w:marBottom w:val="0"/>
                      <w:divBdr>
                        <w:top w:val="none" w:sz="0" w:space="0" w:color="auto"/>
                        <w:left w:val="none" w:sz="0" w:space="0" w:color="auto"/>
                        <w:bottom w:val="none" w:sz="0" w:space="0" w:color="auto"/>
                        <w:right w:val="none" w:sz="0" w:space="0" w:color="auto"/>
                      </w:divBdr>
                      <w:divsChild>
                        <w:div w:id="1954940453">
                          <w:marLeft w:val="0"/>
                          <w:marRight w:val="0"/>
                          <w:marTop w:val="0"/>
                          <w:marBottom w:val="0"/>
                          <w:divBdr>
                            <w:top w:val="none" w:sz="0" w:space="0" w:color="auto"/>
                            <w:left w:val="none" w:sz="0" w:space="0" w:color="auto"/>
                            <w:bottom w:val="none" w:sz="0" w:space="0" w:color="auto"/>
                            <w:right w:val="none" w:sz="0" w:space="0" w:color="auto"/>
                          </w:divBdr>
                          <w:divsChild>
                            <w:div w:id="1232084023">
                              <w:marLeft w:val="0"/>
                              <w:marRight w:val="0"/>
                              <w:marTop w:val="0"/>
                              <w:marBottom w:val="0"/>
                              <w:divBdr>
                                <w:top w:val="none" w:sz="0" w:space="0" w:color="auto"/>
                                <w:left w:val="none" w:sz="0" w:space="0" w:color="auto"/>
                                <w:bottom w:val="none" w:sz="0" w:space="0" w:color="auto"/>
                                <w:right w:val="none" w:sz="0" w:space="0" w:color="auto"/>
                              </w:divBdr>
                              <w:divsChild>
                                <w:div w:id="902912735">
                                  <w:marLeft w:val="0"/>
                                  <w:marRight w:val="0"/>
                                  <w:marTop w:val="0"/>
                                  <w:marBottom w:val="0"/>
                                  <w:divBdr>
                                    <w:top w:val="none" w:sz="0" w:space="0" w:color="auto"/>
                                    <w:left w:val="none" w:sz="0" w:space="0" w:color="auto"/>
                                    <w:bottom w:val="none" w:sz="0" w:space="0" w:color="auto"/>
                                    <w:right w:val="none" w:sz="0" w:space="0" w:color="auto"/>
                                  </w:divBdr>
                                  <w:divsChild>
                                    <w:div w:id="2054884721">
                                      <w:marLeft w:val="0"/>
                                      <w:marRight w:val="0"/>
                                      <w:marTop w:val="0"/>
                                      <w:marBottom w:val="0"/>
                                      <w:divBdr>
                                        <w:top w:val="none" w:sz="0" w:space="0" w:color="auto"/>
                                        <w:left w:val="none" w:sz="0" w:space="0" w:color="auto"/>
                                        <w:bottom w:val="none" w:sz="0" w:space="0" w:color="auto"/>
                                        <w:right w:val="none" w:sz="0" w:space="0" w:color="auto"/>
                                      </w:divBdr>
                                      <w:divsChild>
                                        <w:div w:id="242835052">
                                          <w:marLeft w:val="0"/>
                                          <w:marRight w:val="0"/>
                                          <w:marTop w:val="0"/>
                                          <w:marBottom w:val="0"/>
                                          <w:divBdr>
                                            <w:top w:val="none" w:sz="0" w:space="0" w:color="auto"/>
                                            <w:left w:val="none" w:sz="0" w:space="0" w:color="auto"/>
                                            <w:bottom w:val="none" w:sz="0" w:space="0" w:color="auto"/>
                                            <w:right w:val="none" w:sz="0" w:space="0" w:color="auto"/>
                                          </w:divBdr>
                                          <w:divsChild>
                                            <w:div w:id="1707216043">
                                              <w:marLeft w:val="0"/>
                                              <w:marRight w:val="0"/>
                                              <w:marTop w:val="0"/>
                                              <w:marBottom w:val="0"/>
                                              <w:divBdr>
                                                <w:top w:val="none" w:sz="0" w:space="0" w:color="auto"/>
                                                <w:left w:val="none" w:sz="0" w:space="0" w:color="auto"/>
                                                <w:bottom w:val="none" w:sz="0" w:space="0" w:color="auto"/>
                                                <w:right w:val="none" w:sz="0" w:space="0" w:color="auto"/>
                                              </w:divBdr>
                                              <w:divsChild>
                                                <w:div w:id="1721400278">
                                                  <w:marLeft w:val="0"/>
                                                  <w:marRight w:val="0"/>
                                                  <w:marTop w:val="0"/>
                                                  <w:marBottom w:val="0"/>
                                                  <w:divBdr>
                                                    <w:top w:val="none" w:sz="0" w:space="0" w:color="auto"/>
                                                    <w:left w:val="none" w:sz="0" w:space="0" w:color="auto"/>
                                                    <w:bottom w:val="none" w:sz="0" w:space="0" w:color="auto"/>
                                                    <w:right w:val="none" w:sz="0" w:space="0" w:color="auto"/>
                                                  </w:divBdr>
                                                  <w:divsChild>
                                                    <w:div w:id="2083988125">
                                                      <w:marLeft w:val="0"/>
                                                      <w:marRight w:val="0"/>
                                                      <w:marTop w:val="0"/>
                                                      <w:marBottom w:val="0"/>
                                                      <w:divBdr>
                                                        <w:top w:val="none" w:sz="0" w:space="0" w:color="auto"/>
                                                        <w:left w:val="none" w:sz="0" w:space="0" w:color="auto"/>
                                                        <w:bottom w:val="none" w:sz="0" w:space="0" w:color="auto"/>
                                                        <w:right w:val="none" w:sz="0" w:space="0" w:color="auto"/>
                                                      </w:divBdr>
                                                      <w:divsChild>
                                                        <w:div w:id="1355225690">
                                                          <w:marLeft w:val="0"/>
                                                          <w:marRight w:val="0"/>
                                                          <w:marTop w:val="0"/>
                                                          <w:marBottom w:val="0"/>
                                                          <w:divBdr>
                                                            <w:top w:val="none" w:sz="0" w:space="0" w:color="auto"/>
                                                            <w:left w:val="none" w:sz="0" w:space="0" w:color="auto"/>
                                                            <w:bottom w:val="none" w:sz="0" w:space="0" w:color="auto"/>
                                                            <w:right w:val="none" w:sz="0" w:space="0" w:color="auto"/>
                                                          </w:divBdr>
                                                          <w:divsChild>
                                                            <w:div w:id="2973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3199755">
      <w:bodyDiv w:val="1"/>
      <w:marLeft w:val="0"/>
      <w:marRight w:val="0"/>
      <w:marTop w:val="0"/>
      <w:marBottom w:val="0"/>
      <w:divBdr>
        <w:top w:val="none" w:sz="0" w:space="0" w:color="auto"/>
        <w:left w:val="none" w:sz="0" w:space="0" w:color="auto"/>
        <w:bottom w:val="none" w:sz="0" w:space="0" w:color="auto"/>
        <w:right w:val="none" w:sz="0" w:space="0" w:color="auto"/>
      </w:divBdr>
      <w:divsChild>
        <w:div w:id="387533027">
          <w:marLeft w:val="0"/>
          <w:marRight w:val="0"/>
          <w:marTop w:val="0"/>
          <w:marBottom w:val="0"/>
          <w:divBdr>
            <w:top w:val="none" w:sz="0" w:space="0" w:color="auto"/>
            <w:left w:val="none" w:sz="0" w:space="0" w:color="auto"/>
            <w:bottom w:val="none" w:sz="0" w:space="0" w:color="auto"/>
            <w:right w:val="none" w:sz="0" w:space="0" w:color="auto"/>
          </w:divBdr>
          <w:divsChild>
            <w:div w:id="282880909">
              <w:marLeft w:val="0"/>
              <w:marRight w:val="0"/>
              <w:marTop w:val="0"/>
              <w:marBottom w:val="0"/>
              <w:divBdr>
                <w:top w:val="none" w:sz="0" w:space="0" w:color="auto"/>
                <w:left w:val="none" w:sz="0" w:space="0" w:color="auto"/>
                <w:bottom w:val="none" w:sz="0" w:space="0" w:color="auto"/>
                <w:right w:val="none" w:sz="0" w:space="0" w:color="auto"/>
              </w:divBdr>
              <w:divsChild>
                <w:div w:id="156845004">
                  <w:marLeft w:val="0"/>
                  <w:marRight w:val="0"/>
                  <w:marTop w:val="0"/>
                  <w:marBottom w:val="0"/>
                  <w:divBdr>
                    <w:top w:val="none" w:sz="0" w:space="0" w:color="auto"/>
                    <w:left w:val="none" w:sz="0" w:space="0" w:color="auto"/>
                    <w:bottom w:val="none" w:sz="0" w:space="0" w:color="auto"/>
                    <w:right w:val="none" w:sz="0" w:space="0" w:color="auto"/>
                  </w:divBdr>
                  <w:divsChild>
                    <w:div w:id="782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050">
          <w:marLeft w:val="0"/>
          <w:marRight w:val="0"/>
          <w:marTop w:val="0"/>
          <w:marBottom w:val="0"/>
          <w:divBdr>
            <w:top w:val="none" w:sz="0" w:space="0" w:color="auto"/>
            <w:left w:val="none" w:sz="0" w:space="0" w:color="auto"/>
            <w:bottom w:val="none" w:sz="0" w:space="0" w:color="auto"/>
            <w:right w:val="none" w:sz="0" w:space="0" w:color="auto"/>
          </w:divBdr>
          <w:divsChild>
            <w:div w:id="11495368">
              <w:marLeft w:val="0"/>
              <w:marRight w:val="0"/>
              <w:marTop w:val="0"/>
              <w:marBottom w:val="0"/>
              <w:divBdr>
                <w:top w:val="none" w:sz="0" w:space="0" w:color="auto"/>
                <w:left w:val="none" w:sz="0" w:space="0" w:color="auto"/>
                <w:bottom w:val="none" w:sz="0" w:space="0" w:color="auto"/>
                <w:right w:val="none" w:sz="0" w:space="0" w:color="auto"/>
              </w:divBdr>
              <w:divsChild>
                <w:div w:id="2025090926">
                  <w:marLeft w:val="0"/>
                  <w:marRight w:val="0"/>
                  <w:marTop w:val="0"/>
                  <w:marBottom w:val="0"/>
                  <w:divBdr>
                    <w:top w:val="none" w:sz="0" w:space="0" w:color="auto"/>
                    <w:left w:val="none" w:sz="0" w:space="0" w:color="auto"/>
                    <w:bottom w:val="none" w:sz="0" w:space="0" w:color="auto"/>
                    <w:right w:val="none" w:sz="0" w:space="0" w:color="auto"/>
                  </w:divBdr>
                  <w:divsChild>
                    <w:div w:id="14821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22464">
      <w:bodyDiv w:val="1"/>
      <w:marLeft w:val="0"/>
      <w:marRight w:val="0"/>
      <w:marTop w:val="0"/>
      <w:marBottom w:val="0"/>
      <w:divBdr>
        <w:top w:val="none" w:sz="0" w:space="0" w:color="auto"/>
        <w:left w:val="none" w:sz="0" w:space="0" w:color="auto"/>
        <w:bottom w:val="none" w:sz="0" w:space="0" w:color="auto"/>
        <w:right w:val="none" w:sz="0" w:space="0" w:color="auto"/>
      </w:divBdr>
    </w:div>
    <w:div w:id="1954704467">
      <w:bodyDiv w:val="1"/>
      <w:marLeft w:val="0"/>
      <w:marRight w:val="0"/>
      <w:marTop w:val="0"/>
      <w:marBottom w:val="0"/>
      <w:divBdr>
        <w:top w:val="none" w:sz="0" w:space="0" w:color="auto"/>
        <w:left w:val="none" w:sz="0" w:space="0" w:color="auto"/>
        <w:bottom w:val="none" w:sz="0" w:space="0" w:color="auto"/>
        <w:right w:val="none" w:sz="0" w:space="0" w:color="auto"/>
      </w:divBdr>
    </w:div>
    <w:div w:id="1956407456">
      <w:bodyDiv w:val="1"/>
      <w:marLeft w:val="0"/>
      <w:marRight w:val="0"/>
      <w:marTop w:val="0"/>
      <w:marBottom w:val="0"/>
      <w:divBdr>
        <w:top w:val="none" w:sz="0" w:space="0" w:color="auto"/>
        <w:left w:val="none" w:sz="0" w:space="0" w:color="auto"/>
        <w:bottom w:val="none" w:sz="0" w:space="0" w:color="auto"/>
        <w:right w:val="none" w:sz="0" w:space="0" w:color="auto"/>
      </w:divBdr>
    </w:div>
    <w:div w:id="1963994215">
      <w:bodyDiv w:val="1"/>
      <w:marLeft w:val="0"/>
      <w:marRight w:val="0"/>
      <w:marTop w:val="0"/>
      <w:marBottom w:val="0"/>
      <w:divBdr>
        <w:top w:val="none" w:sz="0" w:space="0" w:color="auto"/>
        <w:left w:val="none" w:sz="0" w:space="0" w:color="auto"/>
        <w:bottom w:val="none" w:sz="0" w:space="0" w:color="auto"/>
        <w:right w:val="none" w:sz="0" w:space="0" w:color="auto"/>
      </w:divBdr>
    </w:div>
    <w:div w:id="1983148799">
      <w:bodyDiv w:val="1"/>
      <w:marLeft w:val="0"/>
      <w:marRight w:val="0"/>
      <w:marTop w:val="0"/>
      <w:marBottom w:val="0"/>
      <w:divBdr>
        <w:top w:val="none" w:sz="0" w:space="0" w:color="auto"/>
        <w:left w:val="none" w:sz="0" w:space="0" w:color="auto"/>
        <w:bottom w:val="none" w:sz="0" w:space="0" w:color="auto"/>
        <w:right w:val="none" w:sz="0" w:space="0" w:color="auto"/>
      </w:divBdr>
    </w:div>
    <w:div w:id="2045404820">
      <w:bodyDiv w:val="1"/>
      <w:marLeft w:val="0"/>
      <w:marRight w:val="0"/>
      <w:marTop w:val="0"/>
      <w:marBottom w:val="0"/>
      <w:divBdr>
        <w:top w:val="none" w:sz="0" w:space="0" w:color="auto"/>
        <w:left w:val="none" w:sz="0" w:space="0" w:color="auto"/>
        <w:bottom w:val="none" w:sz="0" w:space="0" w:color="auto"/>
        <w:right w:val="none" w:sz="0" w:space="0" w:color="auto"/>
      </w:divBdr>
    </w:div>
    <w:div w:id="2052420253">
      <w:bodyDiv w:val="1"/>
      <w:marLeft w:val="0"/>
      <w:marRight w:val="0"/>
      <w:marTop w:val="0"/>
      <w:marBottom w:val="0"/>
      <w:divBdr>
        <w:top w:val="none" w:sz="0" w:space="0" w:color="auto"/>
        <w:left w:val="none" w:sz="0" w:space="0" w:color="auto"/>
        <w:bottom w:val="none" w:sz="0" w:space="0" w:color="auto"/>
        <w:right w:val="none" w:sz="0" w:space="0" w:color="auto"/>
      </w:divBdr>
    </w:div>
    <w:div w:id="2063669291">
      <w:bodyDiv w:val="1"/>
      <w:marLeft w:val="0"/>
      <w:marRight w:val="0"/>
      <w:marTop w:val="0"/>
      <w:marBottom w:val="0"/>
      <w:divBdr>
        <w:top w:val="none" w:sz="0" w:space="0" w:color="auto"/>
        <w:left w:val="none" w:sz="0" w:space="0" w:color="auto"/>
        <w:bottom w:val="none" w:sz="0" w:space="0" w:color="auto"/>
        <w:right w:val="none" w:sz="0" w:space="0" w:color="auto"/>
      </w:divBdr>
    </w:div>
    <w:div w:id="2064597609">
      <w:bodyDiv w:val="1"/>
      <w:marLeft w:val="0"/>
      <w:marRight w:val="0"/>
      <w:marTop w:val="0"/>
      <w:marBottom w:val="0"/>
      <w:divBdr>
        <w:top w:val="none" w:sz="0" w:space="0" w:color="auto"/>
        <w:left w:val="none" w:sz="0" w:space="0" w:color="auto"/>
        <w:bottom w:val="none" w:sz="0" w:space="0" w:color="auto"/>
        <w:right w:val="none" w:sz="0" w:space="0" w:color="auto"/>
      </w:divBdr>
    </w:div>
    <w:div w:id="2081635423">
      <w:bodyDiv w:val="1"/>
      <w:marLeft w:val="0"/>
      <w:marRight w:val="0"/>
      <w:marTop w:val="0"/>
      <w:marBottom w:val="0"/>
      <w:divBdr>
        <w:top w:val="none" w:sz="0" w:space="0" w:color="auto"/>
        <w:left w:val="none" w:sz="0" w:space="0" w:color="auto"/>
        <w:bottom w:val="none" w:sz="0" w:space="0" w:color="auto"/>
        <w:right w:val="none" w:sz="0" w:space="0" w:color="auto"/>
      </w:divBdr>
      <w:divsChild>
        <w:div w:id="1336877352">
          <w:marLeft w:val="0"/>
          <w:marRight w:val="0"/>
          <w:marTop w:val="0"/>
          <w:marBottom w:val="0"/>
          <w:divBdr>
            <w:top w:val="none" w:sz="0" w:space="0" w:color="auto"/>
            <w:left w:val="none" w:sz="0" w:space="0" w:color="auto"/>
            <w:bottom w:val="none" w:sz="0" w:space="0" w:color="auto"/>
            <w:right w:val="none" w:sz="0" w:space="0" w:color="auto"/>
          </w:divBdr>
          <w:divsChild>
            <w:div w:id="602228032">
              <w:marLeft w:val="0"/>
              <w:marRight w:val="0"/>
              <w:marTop w:val="0"/>
              <w:marBottom w:val="0"/>
              <w:divBdr>
                <w:top w:val="none" w:sz="0" w:space="0" w:color="auto"/>
                <w:left w:val="none" w:sz="0" w:space="0" w:color="auto"/>
                <w:bottom w:val="none" w:sz="0" w:space="0" w:color="auto"/>
                <w:right w:val="none" w:sz="0" w:space="0" w:color="auto"/>
              </w:divBdr>
              <w:divsChild>
                <w:div w:id="1914003193">
                  <w:marLeft w:val="0"/>
                  <w:marRight w:val="0"/>
                  <w:marTop w:val="0"/>
                  <w:marBottom w:val="0"/>
                  <w:divBdr>
                    <w:top w:val="none" w:sz="0" w:space="0" w:color="auto"/>
                    <w:left w:val="none" w:sz="0" w:space="0" w:color="auto"/>
                    <w:bottom w:val="none" w:sz="0" w:space="0" w:color="auto"/>
                    <w:right w:val="none" w:sz="0" w:space="0" w:color="auto"/>
                  </w:divBdr>
                  <w:divsChild>
                    <w:div w:id="484470638">
                      <w:marLeft w:val="0"/>
                      <w:marRight w:val="0"/>
                      <w:marTop w:val="0"/>
                      <w:marBottom w:val="0"/>
                      <w:divBdr>
                        <w:top w:val="none" w:sz="0" w:space="0" w:color="auto"/>
                        <w:left w:val="none" w:sz="0" w:space="0" w:color="auto"/>
                        <w:bottom w:val="none" w:sz="0" w:space="0" w:color="auto"/>
                        <w:right w:val="none" w:sz="0" w:space="0" w:color="auto"/>
                      </w:divBdr>
                      <w:divsChild>
                        <w:div w:id="18704639">
                          <w:marLeft w:val="0"/>
                          <w:marRight w:val="0"/>
                          <w:marTop w:val="0"/>
                          <w:marBottom w:val="0"/>
                          <w:divBdr>
                            <w:top w:val="none" w:sz="0" w:space="0" w:color="auto"/>
                            <w:left w:val="none" w:sz="0" w:space="0" w:color="auto"/>
                            <w:bottom w:val="none" w:sz="0" w:space="0" w:color="auto"/>
                            <w:right w:val="none" w:sz="0" w:space="0" w:color="auto"/>
                          </w:divBdr>
                          <w:divsChild>
                            <w:div w:id="1711419992">
                              <w:marLeft w:val="0"/>
                              <w:marRight w:val="0"/>
                              <w:marTop w:val="0"/>
                              <w:marBottom w:val="0"/>
                              <w:divBdr>
                                <w:top w:val="none" w:sz="0" w:space="0" w:color="auto"/>
                                <w:left w:val="none" w:sz="0" w:space="0" w:color="auto"/>
                                <w:bottom w:val="none" w:sz="0" w:space="0" w:color="auto"/>
                                <w:right w:val="none" w:sz="0" w:space="0" w:color="auto"/>
                              </w:divBdr>
                              <w:divsChild>
                                <w:div w:id="1250777437">
                                  <w:marLeft w:val="0"/>
                                  <w:marRight w:val="0"/>
                                  <w:marTop w:val="0"/>
                                  <w:marBottom w:val="0"/>
                                  <w:divBdr>
                                    <w:top w:val="none" w:sz="0" w:space="0" w:color="auto"/>
                                    <w:left w:val="none" w:sz="0" w:space="0" w:color="auto"/>
                                    <w:bottom w:val="none" w:sz="0" w:space="0" w:color="auto"/>
                                    <w:right w:val="none" w:sz="0" w:space="0" w:color="auto"/>
                                  </w:divBdr>
                                  <w:divsChild>
                                    <w:div w:id="637883223">
                                      <w:marLeft w:val="0"/>
                                      <w:marRight w:val="0"/>
                                      <w:marTop w:val="0"/>
                                      <w:marBottom w:val="0"/>
                                      <w:divBdr>
                                        <w:top w:val="none" w:sz="0" w:space="0" w:color="auto"/>
                                        <w:left w:val="none" w:sz="0" w:space="0" w:color="auto"/>
                                        <w:bottom w:val="none" w:sz="0" w:space="0" w:color="auto"/>
                                        <w:right w:val="none" w:sz="0" w:space="0" w:color="auto"/>
                                      </w:divBdr>
                                      <w:divsChild>
                                        <w:div w:id="444422718">
                                          <w:marLeft w:val="0"/>
                                          <w:marRight w:val="0"/>
                                          <w:marTop w:val="0"/>
                                          <w:marBottom w:val="0"/>
                                          <w:divBdr>
                                            <w:top w:val="none" w:sz="0" w:space="0" w:color="auto"/>
                                            <w:left w:val="none" w:sz="0" w:space="0" w:color="auto"/>
                                            <w:bottom w:val="none" w:sz="0" w:space="0" w:color="auto"/>
                                            <w:right w:val="none" w:sz="0" w:space="0" w:color="auto"/>
                                          </w:divBdr>
                                          <w:divsChild>
                                            <w:div w:id="1060323036">
                                              <w:marLeft w:val="0"/>
                                              <w:marRight w:val="0"/>
                                              <w:marTop w:val="0"/>
                                              <w:marBottom w:val="0"/>
                                              <w:divBdr>
                                                <w:top w:val="none" w:sz="0" w:space="0" w:color="auto"/>
                                                <w:left w:val="none" w:sz="0" w:space="0" w:color="auto"/>
                                                <w:bottom w:val="none" w:sz="0" w:space="0" w:color="auto"/>
                                                <w:right w:val="none" w:sz="0" w:space="0" w:color="auto"/>
                                              </w:divBdr>
                                              <w:divsChild>
                                                <w:div w:id="621039046">
                                                  <w:marLeft w:val="0"/>
                                                  <w:marRight w:val="0"/>
                                                  <w:marTop w:val="0"/>
                                                  <w:marBottom w:val="0"/>
                                                  <w:divBdr>
                                                    <w:top w:val="none" w:sz="0" w:space="0" w:color="auto"/>
                                                    <w:left w:val="none" w:sz="0" w:space="0" w:color="auto"/>
                                                    <w:bottom w:val="none" w:sz="0" w:space="0" w:color="auto"/>
                                                    <w:right w:val="none" w:sz="0" w:space="0" w:color="auto"/>
                                                  </w:divBdr>
                                                  <w:divsChild>
                                                    <w:div w:id="136730284">
                                                      <w:marLeft w:val="0"/>
                                                      <w:marRight w:val="0"/>
                                                      <w:marTop w:val="0"/>
                                                      <w:marBottom w:val="0"/>
                                                      <w:divBdr>
                                                        <w:top w:val="none" w:sz="0" w:space="0" w:color="auto"/>
                                                        <w:left w:val="none" w:sz="0" w:space="0" w:color="auto"/>
                                                        <w:bottom w:val="none" w:sz="0" w:space="0" w:color="auto"/>
                                                        <w:right w:val="none" w:sz="0" w:space="0" w:color="auto"/>
                                                      </w:divBdr>
                                                      <w:divsChild>
                                                        <w:div w:id="95637943">
                                                          <w:marLeft w:val="0"/>
                                                          <w:marRight w:val="0"/>
                                                          <w:marTop w:val="0"/>
                                                          <w:marBottom w:val="0"/>
                                                          <w:divBdr>
                                                            <w:top w:val="none" w:sz="0" w:space="0" w:color="auto"/>
                                                            <w:left w:val="none" w:sz="0" w:space="0" w:color="auto"/>
                                                            <w:bottom w:val="none" w:sz="0" w:space="0" w:color="auto"/>
                                                            <w:right w:val="none" w:sz="0" w:space="0" w:color="auto"/>
                                                          </w:divBdr>
                                                          <w:divsChild>
                                                            <w:div w:id="5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827646">
      <w:bodyDiv w:val="1"/>
      <w:marLeft w:val="0"/>
      <w:marRight w:val="0"/>
      <w:marTop w:val="0"/>
      <w:marBottom w:val="0"/>
      <w:divBdr>
        <w:top w:val="none" w:sz="0" w:space="0" w:color="auto"/>
        <w:left w:val="none" w:sz="0" w:space="0" w:color="auto"/>
        <w:bottom w:val="none" w:sz="0" w:space="0" w:color="auto"/>
        <w:right w:val="none" w:sz="0" w:space="0" w:color="auto"/>
      </w:divBdr>
    </w:div>
    <w:div w:id="2082676645">
      <w:bodyDiv w:val="1"/>
      <w:marLeft w:val="0"/>
      <w:marRight w:val="0"/>
      <w:marTop w:val="0"/>
      <w:marBottom w:val="0"/>
      <w:divBdr>
        <w:top w:val="none" w:sz="0" w:space="0" w:color="auto"/>
        <w:left w:val="none" w:sz="0" w:space="0" w:color="auto"/>
        <w:bottom w:val="none" w:sz="0" w:space="0" w:color="auto"/>
        <w:right w:val="none" w:sz="0" w:space="0" w:color="auto"/>
      </w:divBdr>
    </w:div>
    <w:div w:id="2087416750">
      <w:bodyDiv w:val="1"/>
      <w:marLeft w:val="0"/>
      <w:marRight w:val="0"/>
      <w:marTop w:val="0"/>
      <w:marBottom w:val="0"/>
      <w:divBdr>
        <w:top w:val="none" w:sz="0" w:space="0" w:color="auto"/>
        <w:left w:val="none" w:sz="0" w:space="0" w:color="auto"/>
        <w:bottom w:val="none" w:sz="0" w:space="0" w:color="auto"/>
        <w:right w:val="none" w:sz="0" w:space="0" w:color="auto"/>
      </w:divBdr>
      <w:divsChild>
        <w:div w:id="1385375937">
          <w:marLeft w:val="0"/>
          <w:marRight w:val="0"/>
          <w:marTop w:val="0"/>
          <w:marBottom w:val="0"/>
          <w:divBdr>
            <w:top w:val="none" w:sz="0" w:space="0" w:color="auto"/>
            <w:left w:val="none" w:sz="0" w:space="0" w:color="auto"/>
            <w:bottom w:val="none" w:sz="0" w:space="0" w:color="auto"/>
            <w:right w:val="none" w:sz="0" w:space="0" w:color="auto"/>
          </w:divBdr>
          <w:divsChild>
            <w:div w:id="1740788527">
              <w:marLeft w:val="0"/>
              <w:marRight w:val="0"/>
              <w:marTop w:val="0"/>
              <w:marBottom w:val="0"/>
              <w:divBdr>
                <w:top w:val="none" w:sz="0" w:space="0" w:color="auto"/>
                <w:left w:val="none" w:sz="0" w:space="0" w:color="auto"/>
                <w:bottom w:val="none" w:sz="0" w:space="0" w:color="auto"/>
                <w:right w:val="none" w:sz="0" w:space="0" w:color="auto"/>
              </w:divBdr>
              <w:divsChild>
                <w:div w:id="405956661">
                  <w:marLeft w:val="0"/>
                  <w:marRight w:val="0"/>
                  <w:marTop w:val="0"/>
                  <w:marBottom w:val="0"/>
                  <w:divBdr>
                    <w:top w:val="none" w:sz="0" w:space="0" w:color="auto"/>
                    <w:left w:val="none" w:sz="0" w:space="0" w:color="auto"/>
                    <w:bottom w:val="none" w:sz="0" w:space="0" w:color="auto"/>
                    <w:right w:val="none" w:sz="0" w:space="0" w:color="auto"/>
                  </w:divBdr>
                  <w:divsChild>
                    <w:div w:id="1984918583">
                      <w:marLeft w:val="0"/>
                      <w:marRight w:val="0"/>
                      <w:marTop w:val="0"/>
                      <w:marBottom w:val="0"/>
                      <w:divBdr>
                        <w:top w:val="none" w:sz="0" w:space="0" w:color="auto"/>
                        <w:left w:val="none" w:sz="0" w:space="0" w:color="auto"/>
                        <w:bottom w:val="none" w:sz="0" w:space="0" w:color="auto"/>
                        <w:right w:val="none" w:sz="0" w:space="0" w:color="auto"/>
                      </w:divBdr>
                      <w:divsChild>
                        <w:div w:id="1388064044">
                          <w:marLeft w:val="0"/>
                          <w:marRight w:val="0"/>
                          <w:marTop w:val="0"/>
                          <w:marBottom w:val="0"/>
                          <w:divBdr>
                            <w:top w:val="none" w:sz="0" w:space="0" w:color="auto"/>
                            <w:left w:val="none" w:sz="0" w:space="0" w:color="auto"/>
                            <w:bottom w:val="none" w:sz="0" w:space="0" w:color="auto"/>
                            <w:right w:val="none" w:sz="0" w:space="0" w:color="auto"/>
                          </w:divBdr>
                          <w:divsChild>
                            <w:div w:id="1832215291">
                              <w:marLeft w:val="0"/>
                              <w:marRight w:val="0"/>
                              <w:marTop w:val="0"/>
                              <w:marBottom w:val="0"/>
                              <w:divBdr>
                                <w:top w:val="none" w:sz="0" w:space="0" w:color="auto"/>
                                <w:left w:val="none" w:sz="0" w:space="0" w:color="auto"/>
                                <w:bottom w:val="none" w:sz="0" w:space="0" w:color="auto"/>
                                <w:right w:val="none" w:sz="0" w:space="0" w:color="auto"/>
                              </w:divBdr>
                              <w:divsChild>
                                <w:div w:id="1231690283">
                                  <w:marLeft w:val="0"/>
                                  <w:marRight w:val="0"/>
                                  <w:marTop w:val="0"/>
                                  <w:marBottom w:val="0"/>
                                  <w:divBdr>
                                    <w:top w:val="none" w:sz="0" w:space="0" w:color="auto"/>
                                    <w:left w:val="none" w:sz="0" w:space="0" w:color="auto"/>
                                    <w:bottom w:val="none" w:sz="0" w:space="0" w:color="auto"/>
                                    <w:right w:val="none" w:sz="0" w:space="0" w:color="auto"/>
                                  </w:divBdr>
                                  <w:divsChild>
                                    <w:div w:id="2101759207">
                                      <w:marLeft w:val="0"/>
                                      <w:marRight w:val="0"/>
                                      <w:marTop w:val="0"/>
                                      <w:marBottom w:val="0"/>
                                      <w:divBdr>
                                        <w:top w:val="none" w:sz="0" w:space="0" w:color="auto"/>
                                        <w:left w:val="none" w:sz="0" w:space="0" w:color="auto"/>
                                        <w:bottom w:val="none" w:sz="0" w:space="0" w:color="auto"/>
                                        <w:right w:val="none" w:sz="0" w:space="0" w:color="auto"/>
                                      </w:divBdr>
                                      <w:divsChild>
                                        <w:div w:id="705060520">
                                          <w:marLeft w:val="0"/>
                                          <w:marRight w:val="0"/>
                                          <w:marTop w:val="0"/>
                                          <w:marBottom w:val="0"/>
                                          <w:divBdr>
                                            <w:top w:val="none" w:sz="0" w:space="0" w:color="auto"/>
                                            <w:left w:val="none" w:sz="0" w:space="0" w:color="auto"/>
                                            <w:bottom w:val="none" w:sz="0" w:space="0" w:color="auto"/>
                                            <w:right w:val="none" w:sz="0" w:space="0" w:color="auto"/>
                                          </w:divBdr>
                                          <w:divsChild>
                                            <w:div w:id="214852599">
                                              <w:marLeft w:val="0"/>
                                              <w:marRight w:val="0"/>
                                              <w:marTop w:val="0"/>
                                              <w:marBottom w:val="0"/>
                                              <w:divBdr>
                                                <w:top w:val="none" w:sz="0" w:space="0" w:color="auto"/>
                                                <w:left w:val="none" w:sz="0" w:space="0" w:color="auto"/>
                                                <w:bottom w:val="none" w:sz="0" w:space="0" w:color="auto"/>
                                                <w:right w:val="none" w:sz="0" w:space="0" w:color="auto"/>
                                              </w:divBdr>
                                              <w:divsChild>
                                                <w:div w:id="656225647">
                                                  <w:marLeft w:val="0"/>
                                                  <w:marRight w:val="0"/>
                                                  <w:marTop w:val="0"/>
                                                  <w:marBottom w:val="0"/>
                                                  <w:divBdr>
                                                    <w:top w:val="none" w:sz="0" w:space="0" w:color="auto"/>
                                                    <w:left w:val="none" w:sz="0" w:space="0" w:color="auto"/>
                                                    <w:bottom w:val="none" w:sz="0" w:space="0" w:color="auto"/>
                                                    <w:right w:val="none" w:sz="0" w:space="0" w:color="auto"/>
                                                  </w:divBdr>
                                                  <w:divsChild>
                                                    <w:div w:id="973415207">
                                                      <w:marLeft w:val="0"/>
                                                      <w:marRight w:val="0"/>
                                                      <w:marTop w:val="0"/>
                                                      <w:marBottom w:val="0"/>
                                                      <w:divBdr>
                                                        <w:top w:val="none" w:sz="0" w:space="0" w:color="auto"/>
                                                        <w:left w:val="none" w:sz="0" w:space="0" w:color="auto"/>
                                                        <w:bottom w:val="none" w:sz="0" w:space="0" w:color="auto"/>
                                                        <w:right w:val="none" w:sz="0" w:space="0" w:color="auto"/>
                                                      </w:divBdr>
                                                      <w:divsChild>
                                                        <w:div w:id="1262108061">
                                                          <w:marLeft w:val="0"/>
                                                          <w:marRight w:val="0"/>
                                                          <w:marTop w:val="0"/>
                                                          <w:marBottom w:val="0"/>
                                                          <w:divBdr>
                                                            <w:top w:val="none" w:sz="0" w:space="0" w:color="auto"/>
                                                            <w:left w:val="none" w:sz="0" w:space="0" w:color="auto"/>
                                                            <w:bottom w:val="none" w:sz="0" w:space="0" w:color="auto"/>
                                                            <w:right w:val="none" w:sz="0" w:space="0" w:color="auto"/>
                                                          </w:divBdr>
                                                          <w:divsChild>
                                                            <w:div w:id="16396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586271">
      <w:bodyDiv w:val="1"/>
      <w:marLeft w:val="0"/>
      <w:marRight w:val="0"/>
      <w:marTop w:val="0"/>
      <w:marBottom w:val="0"/>
      <w:divBdr>
        <w:top w:val="none" w:sz="0" w:space="0" w:color="auto"/>
        <w:left w:val="none" w:sz="0" w:space="0" w:color="auto"/>
        <w:bottom w:val="none" w:sz="0" w:space="0" w:color="auto"/>
        <w:right w:val="none" w:sz="0" w:space="0" w:color="auto"/>
      </w:divBdr>
    </w:div>
    <w:div w:id="2103262803">
      <w:bodyDiv w:val="1"/>
      <w:marLeft w:val="0"/>
      <w:marRight w:val="0"/>
      <w:marTop w:val="0"/>
      <w:marBottom w:val="0"/>
      <w:divBdr>
        <w:top w:val="none" w:sz="0" w:space="0" w:color="auto"/>
        <w:left w:val="none" w:sz="0" w:space="0" w:color="auto"/>
        <w:bottom w:val="none" w:sz="0" w:space="0" w:color="auto"/>
        <w:right w:val="none" w:sz="0" w:space="0" w:color="auto"/>
      </w:divBdr>
    </w:div>
    <w:div w:id="2103911381">
      <w:bodyDiv w:val="1"/>
      <w:marLeft w:val="0"/>
      <w:marRight w:val="0"/>
      <w:marTop w:val="0"/>
      <w:marBottom w:val="0"/>
      <w:divBdr>
        <w:top w:val="none" w:sz="0" w:space="0" w:color="auto"/>
        <w:left w:val="none" w:sz="0" w:space="0" w:color="auto"/>
        <w:bottom w:val="none" w:sz="0" w:space="0" w:color="auto"/>
        <w:right w:val="none" w:sz="0" w:space="0" w:color="auto"/>
      </w:divBdr>
      <w:divsChild>
        <w:div w:id="137505198">
          <w:marLeft w:val="0"/>
          <w:marRight w:val="0"/>
          <w:marTop w:val="0"/>
          <w:marBottom w:val="0"/>
          <w:divBdr>
            <w:top w:val="none" w:sz="0" w:space="0" w:color="auto"/>
            <w:left w:val="none" w:sz="0" w:space="0" w:color="auto"/>
            <w:bottom w:val="none" w:sz="0" w:space="0" w:color="auto"/>
            <w:right w:val="none" w:sz="0" w:space="0" w:color="auto"/>
          </w:divBdr>
          <w:divsChild>
            <w:div w:id="1323311797">
              <w:marLeft w:val="0"/>
              <w:marRight w:val="0"/>
              <w:marTop w:val="0"/>
              <w:marBottom w:val="0"/>
              <w:divBdr>
                <w:top w:val="none" w:sz="0" w:space="0" w:color="auto"/>
                <w:left w:val="none" w:sz="0" w:space="0" w:color="auto"/>
                <w:bottom w:val="none" w:sz="0" w:space="0" w:color="auto"/>
                <w:right w:val="none" w:sz="0" w:space="0" w:color="auto"/>
              </w:divBdr>
              <w:divsChild>
                <w:div w:id="1715695826">
                  <w:marLeft w:val="0"/>
                  <w:marRight w:val="0"/>
                  <w:marTop w:val="0"/>
                  <w:marBottom w:val="0"/>
                  <w:divBdr>
                    <w:top w:val="none" w:sz="0" w:space="0" w:color="auto"/>
                    <w:left w:val="none" w:sz="0" w:space="0" w:color="auto"/>
                    <w:bottom w:val="none" w:sz="0" w:space="0" w:color="auto"/>
                    <w:right w:val="none" w:sz="0" w:space="0" w:color="auto"/>
                  </w:divBdr>
                  <w:divsChild>
                    <w:div w:id="1191454285">
                      <w:marLeft w:val="0"/>
                      <w:marRight w:val="0"/>
                      <w:marTop w:val="0"/>
                      <w:marBottom w:val="0"/>
                      <w:divBdr>
                        <w:top w:val="none" w:sz="0" w:space="0" w:color="auto"/>
                        <w:left w:val="none" w:sz="0" w:space="0" w:color="auto"/>
                        <w:bottom w:val="none" w:sz="0" w:space="0" w:color="auto"/>
                        <w:right w:val="none" w:sz="0" w:space="0" w:color="auto"/>
                      </w:divBdr>
                      <w:divsChild>
                        <w:div w:id="1656180983">
                          <w:marLeft w:val="0"/>
                          <w:marRight w:val="0"/>
                          <w:marTop w:val="0"/>
                          <w:marBottom w:val="0"/>
                          <w:divBdr>
                            <w:top w:val="none" w:sz="0" w:space="0" w:color="auto"/>
                            <w:left w:val="none" w:sz="0" w:space="0" w:color="auto"/>
                            <w:bottom w:val="none" w:sz="0" w:space="0" w:color="auto"/>
                            <w:right w:val="none" w:sz="0" w:space="0" w:color="auto"/>
                          </w:divBdr>
                          <w:divsChild>
                            <w:div w:id="583032951">
                              <w:marLeft w:val="0"/>
                              <w:marRight w:val="0"/>
                              <w:marTop w:val="0"/>
                              <w:marBottom w:val="0"/>
                              <w:divBdr>
                                <w:top w:val="none" w:sz="0" w:space="0" w:color="auto"/>
                                <w:left w:val="none" w:sz="0" w:space="0" w:color="auto"/>
                                <w:bottom w:val="none" w:sz="0" w:space="0" w:color="auto"/>
                                <w:right w:val="none" w:sz="0" w:space="0" w:color="auto"/>
                              </w:divBdr>
                              <w:divsChild>
                                <w:div w:id="1305545569">
                                  <w:marLeft w:val="0"/>
                                  <w:marRight w:val="0"/>
                                  <w:marTop w:val="0"/>
                                  <w:marBottom w:val="0"/>
                                  <w:divBdr>
                                    <w:top w:val="none" w:sz="0" w:space="0" w:color="auto"/>
                                    <w:left w:val="none" w:sz="0" w:space="0" w:color="auto"/>
                                    <w:bottom w:val="none" w:sz="0" w:space="0" w:color="auto"/>
                                    <w:right w:val="none" w:sz="0" w:space="0" w:color="auto"/>
                                  </w:divBdr>
                                  <w:divsChild>
                                    <w:div w:id="418987398">
                                      <w:marLeft w:val="0"/>
                                      <w:marRight w:val="0"/>
                                      <w:marTop w:val="0"/>
                                      <w:marBottom w:val="0"/>
                                      <w:divBdr>
                                        <w:top w:val="none" w:sz="0" w:space="0" w:color="auto"/>
                                        <w:left w:val="none" w:sz="0" w:space="0" w:color="auto"/>
                                        <w:bottom w:val="none" w:sz="0" w:space="0" w:color="auto"/>
                                        <w:right w:val="none" w:sz="0" w:space="0" w:color="auto"/>
                                      </w:divBdr>
                                      <w:divsChild>
                                        <w:div w:id="1392456865">
                                          <w:marLeft w:val="0"/>
                                          <w:marRight w:val="0"/>
                                          <w:marTop w:val="0"/>
                                          <w:marBottom w:val="0"/>
                                          <w:divBdr>
                                            <w:top w:val="none" w:sz="0" w:space="0" w:color="auto"/>
                                            <w:left w:val="none" w:sz="0" w:space="0" w:color="auto"/>
                                            <w:bottom w:val="none" w:sz="0" w:space="0" w:color="auto"/>
                                            <w:right w:val="none" w:sz="0" w:space="0" w:color="auto"/>
                                          </w:divBdr>
                                          <w:divsChild>
                                            <w:div w:id="785850469">
                                              <w:marLeft w:val="0"/>
                                              <w:marRight w:val="0"/>
                                              <w:marTop w:val="0"/>
                                              <w:marBottom w:val="0"/>
                                              <w:divBdr>
                                                <w:top w:val="none" w:sz="0" w:space="0" w:color="auto"/>
                                                <w:left w:val="none" w:sz="0" w:space="0" w:color="auto"/>
                                                <w:bottom w:val="none" w:sz="0" w:space="0" w:color="auto"/>
                                                <w:right w:val="none" w:sz="0" w:space="0" w:color="auto"/>
                                              </w:divBdr>
                                              <w:divsChild>
                                                <w:div w:id="1216314555">
                                                  <w:marLeft w:val="0"/>
                                                  <w:marRight w:val="0"/>
                                                  <w:marTop w:val="0"/>
                                                  <w:marBottom w:val="0"/>
                                                  <w:divBdr>
                                                    <w:top w:val="none" w:sz="0" w:space="0" w:color="auto"/>
                                                    <w:left w:val="none" w:sz="0" w:space="0" w:color="auto"/>
                                                    <w:bottom w:val="none" w:sz="0" w:space="0" w:color="auto"/>
                                                    <w:right w:val="none" w:sz="0" w:space="0" w:color="auto"/>
                                                  </w:divBdr>
                                                  <w:divsChild>
                                                    <w:div w:id="936907933">
                                                      <w:marLeft w:val="0"/>
                                                      <w:marRight w:val="0"/>
                                                      <w:marTop w:val="0"/>
                                                      <w:marBottom w:val="0"/>
                                                      <w:divBdr>
                                                        <w:top w:val="none" w:sz="0" w:space="0" w:color="auto"/>
                                                        <w:left w:val="none" w:sz="0" w:space="0" w:color="auto"/>
                                                        <w:bottom w:val="none" w:sz="0" w:space="0" w:color="auto"/>
                                                        <w:right w:val="none" w:sz="0" w:space="0" w:color="auto"/>
                                                      </w:divBdr>
                                                      <w:divsChild>
                                                        <w:div w:id="1087071077">
                                                          <w:marLeft w:val="0"/>
                                                          <w:marRight w:val="0"/>
                                                          <w:marTop w:val="0"/>
                                                          <w:marBottom w:val="0"/>
                                                          <w:divBdr>
                                                            <w:top w:val="none" w:sz="0" w:space="0" w:color="auto"/>
                                                            <w:left w:val="none" w:sz="0" w:space="0" w:color="auto"/>
                                                            <w:bottom w:val="none" w:sz="0" w:space="0" w:color="auto"/>
                                                            <w:right w:val="none" w:sz="0" w:space="0" w:color="auto"/>
                                                          </w:divBdr>
                                                          <w:divsChild>
                                                            <w:div w:id="814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926239">
      <w:bodyDiv w:val="1"/>
      <w:marLeft w:val="0"/>
      <w:marRight w:val="0"/>
      <w:marTop w:val="0"/>
      <w:marBottom w:val="0"/>
      <w:divBdr>
        <w:top w:val="none" w:sz="0" w:space="0" w:color="auto"/>
        <w:left w:val="none" w:sz="0" w:space="0" w:color="auto"/>
        <w:bottom w:val="none" w:sz="0" w:space="0" w:color="auto"/>
        <w:right w:val="none" w:sz="0" w:space="0" w:color="auto"/>
      </w:divBdr>
    </w:div>
    <w:div w:id="2119400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urnal.staihubbulwathan.id/index.php/alishl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6EC3C107AB43558373A1EAFE025501"/>
        <w:category>
          <w:name w:val="General"/>
          <w:gallery w:val="placeholder"/>
        </w:category>
        <w:types>
          <w:type w:val="bbPlcHdr"/>
        </w:types>
        <w:behaviors>
          <w:behavior w:val="content"/>
        </w:behaviors>
        <w:guid w:val="{7BA8D35F-B378-4CFA-B1CD-41B37241EBB3}"/>
      </w:docPartPr>
      <w:docPartBody>
        <w:p w:rsidR="006D38F9" w:rsidRDefault="00BF6F32" w:rsidP="00BF6F32">
          <w:pPr>
            <w:pStyle w:val="146EC3C107AB43558373A1EAFE025501"/>
          </w:pPr>
          <w:r>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32"/>
    <w:rsid w:val="0014625C"/>
    <w:rsid w:val="003B261D"/>
    <w:rsid w:val="005F6A5E"/>
    <w:rsid w:val="00650E0E"/>
    <w:rsid w:val="006D38F9"/>
    <w:rsid w:val="00A110DF"/>
    <w:rsid w:val="00A6011E"/>
    <w:rsid w:val="00AA65F9"/>
    <w:rsid w:val="00B526A2"/>
    <w:rsid w:val="00B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BF6F32"/>
    <w:rPr>
      <w:color w:val="666666"/>
    </w:rPr>
  </w:style>
  <w:style w:type="paragraph" w:customStyle="1" w:styleId="146EC3C107AB43558373A1EAFE025501">
    <w:name w:val="146EC3C107AB43558373A1EAFE025501"/>
    <w:rsid w:val="00BF6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CF67-C237-43EF-9471-D5D11F4B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keywords>, docId:0413F811563F71AC92059E2F1E8E408F</cp:keywords>
  <cp:lastModifiedBy>Yopi Malagola</cp:lastModifiedBy>
  <cp:revision>8</cp:revision>
  <dcterms:created xsi:type="dcterms:W3CDTF">2024-08-21T14:52:00Z</dcterms:created>
  <dcterms:modified xsi:type="dcterms:W3CDTF">2024-08-28T01:25:00Z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2021</vt:lpwstr>
  </property>
  <property fmtid="{D5CDD505-2E9C-101B-9397-08002B2CF9AE}" pid="4" name="LastSaved">
    <vt:filetime>2024-05-31T00:00:00Z</vt:filetime>
  </property>
  <property fmtid="{D5CDD505-2E9C-101B-9397-08002B2CF9AE}" pid="5" name="Producer">
    <vt:lpwstr>Microsoft® Word 2021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y fmtid="{D5CDD505-2E9C-101B-9397-08002B2CF9AE}" pid="26" name="Mendeley Document_1">
    <vt:lpwstr>True</vt:lpwstr>
  </property>
  <property fmtid="{D5CDD505-2E9C-101B-9397-08002B2CF9AE}" pid="27" name="Mendeley Unique User Id_1">
    <vt:lpwstr>17dbfd68-5b38-32d7-a6f8-677bb3197d91</vt:lpwstr>
  </property>
  <property fmtid="{D5CDD505-2E9C-101B-9397-08002B2CF9AE}" pid="28" name="Mendeley Citation Style_1">
    <vt:lpwstr>http://www.zotero.org/styles/apa</vt:lpwstr>
  </property>
</Properties>
</file>