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536694" w14:textId="63931D78" w:rsidR="00955BDA" w:rsidRDefault="00955BDA" w:rsidP="00955BDA">
      <w:pPr>
        <w:pStyle w:val="HTMLPreformatted"/>
        <w:spacing w:line="540" w:lineRule="atLeast"/>
        <w:rPr>
          <w:rFonts w:ascii="Palatino Linotype" w:hAnsi="Palatino Linotype"/>
          <w:b/>
          <w:bCs/>
          <w:color w:val="202124"/>
          <w:sz w:val="28"/>
          <w:szCs w:val="28"/>
          <w:lang w:val="en" w:eastAsia="id-ID"/>
        </w:rPr>
      </w:pPr>
      <w:bookmarkStart w:id="0" w:name="_Hlk124932544"/>
      <w:bookmarkStart w:id="1" w:name="_Hlk125092387"/>
      <w:bookmarkStart w:id="2" w:name="_Hlk125492385"/>
      <w:bookmarkStart w:id="3" w:name="_Hlk125576692"/>
      <w:bookmarkStart w:id="4" w:name="_Hlk126996310"/>
      <w:r w:rsidRPr="00955BDA">
        <w:rPr>
          <w:rFonts w:ascii="Palatino Linotype" w:hAnsi="Palatino Linotype"/>
          <w:b/>
          <w:bCs/>
          <w:color w:val="202124"/>
          <w:sz w:val="28"/>
          <w:szCs w:val="28"/>
          <w:lang w:val="en" w:eastAsia="id-ID"/>
        </w:rPr>
        <w:t>The Urgency of Pancasila and Citizenship Education to Strengthen National Character with Global Citizenship Dimensions</w:t>
      </w:r>
    </w:p>
    <w:p w14:paraId="121E5837" w14:textId="333041A7" w:rsidR="008E64A2" w:rsidRPr="00955BDA" w:rsidRDefault="009C58C3" w:rsidP="00955BDA">
      <w:pPr>
        <w:pStyle w:val="HTMLPreformatted"/>
        <w:spacing w:line="540" w:lineRule="atLeast"/>
        <w:rPr>
          <w:rFonts w:ascii="inherit" w:hAnsi="inherit"/>
          <w:color w:val="202124"/>
          <w:sz w:val="42"/>
          <w:szCs w:val="42"/>
          <w:lang w:val="id-ID" w:eastAsia="id-ID"/>
        </w:rPr>
      </w:pPr>
      <w:r w:rsidRPr="00955BDA">
        <w:rPr>
          <w:rFonts w:ascii="Palatino Linotype" w:hAnsi="Palatino Linotype"/>
          <w:b/>
          <w:bCs/>
          <w:sz w:val="28"/>
          <w:szCs w:val="28"/>
        </w:rPr>
        <w:t xml:space="preserve"> </w:t>
      </w:r>
      <w:bookmarkEnd w:id="0"/>
      <w:bookmarkEnd w:id="1"/>
      <w:bookmarkEnd w:id="2"/>
      <w:bookmarkEnd w:id="3"/>
      <w:bookmarkEnd w:id="4"/>
    </w:p>
    <w:p w14:paraId="312B016F" w14:textId="0EC0FA0E" w:rsidR="00BE398A" w:rsidRDefault="009C58C3" w:rsidP="002C57D4">
      <w:pPr>
        <w:pStyle w:val="Alishlah13authornames"/>
        <w:rPr>
          <w:vertAlign w:val="superscript"/>
          <w:lang w:val="sv-SE"/>
        </w:rPr>
      </w:pPr>
      <w:r w:rsidRPr="009C58C3">
        <w:rPr>
          <w:lang w:val="sv-SE"/>
        </w:rPr>
        <w:t>Mas’ud Roziq Afan</w:t>
      </w:r>
      <w:r w:rsidRPr="009C58C3">
        <w:rPr>
          <w:vertAlign w:val="superscript"/>
          <w:lang w:val="sv-SE"/>
        </w:rPr>
        <w:t>1</w:t>
      </w:r>
      <w:r w:rsidRPr="009C58C3">
        <w:rPr>
          <w:lang w:val="sv-SE"/>
        </w:rPr>
        <w:t>, Ardhana Januar Mahardhani</w:t>
      </w:r>
      <w:r w:rsidRPr="009C58C3">
        <w:rPr>
          <w:vertAlign w:val="superscript"/>
          <w:lang w:val="sv-SE"/>
        </w:rPr>
        <w:t>2*</w:t>
      </w:r>
      <w:r w:rsidRPr="009C58C3">
        <w:rPr>
          <w:lang w:val="sv-SE"/>
        </w:rPr>
        <w:t>, Hadi Cahyono</w:t>
      </w:r>
      <w:r w:rsidRPr="009C58C3">
        <w:rPr>
          <w:vertAlign w:val="superscript"/>
          <w:lang w:val="sv-SE"/>
        </w:rPr>
        <w:t>3</w:t>
      </w:r>
      <w:r w:rsidRPr="009C58C3">
        <w:rPr>
          <w:lang w:val="sv-SE"/>
        </w:rPr>
        <w:t>, Zamawi Chaniago</w:t>
      </w:r>
      <w:r w:rsidRPr="009C58C3">
        <w:rPr>
          <w:vertAlign w:val="superscript"/>
          <w:lang w:val="sv-SE"/>
        </w:rPr>
        <w:t>4</w:t>
      </w:r>
    </w:p>
    <w:p w14:paraId="7A051422" w14:textId="2F07782F" w:rsidR="009C58C3" w:rsidRPr="00955BDA" w:rsidRDefault="009C58C3" w:rsidP="009C58C3">
      <w:pPr>
        <w:pStyle w:val="Alishlah16affiliation"/>
        <w:rPr>
          <w:color w:val="auto"/>
          <w:lang w:val="id-ID"/>
        </w:rPr>
      </w:pPr>
      <w:r w:rsidRPr="00A75CB1">
        <w:rPr>
          <w:color w:val="auto"/>
          <w:vertAlign w:val="superscript"/>
          <w:lang w:val="en-GB"/>
        </w:rPr>
        <w:t>1</w:t>
      </w:r>
      <w:r>
        <w:rPr>
          <w:color w:val="auto"/>
          <w:vertAlign w:val="superscript"/>
          <w:lang w:val="en-GB"/>
        </w:rPr>
        <w:t>,2,3</w:t>
      </w:r>
      <w:r>
        <w:rPr>
          <w:color w:val="auto"/>
          <w:lang w:val="en-GB"/>
        </w:rPr>
        <w:t xml:space="preserve"> </w:t>
      </w:r>
      <w:r w:rsidR="00955BDA" w:rsidRPr="00955BDA">
        <w:rPr>
          <w:color w:val="auto"/>
          <w:lang w:val="en-GB"/>
        </w:rPr>
        <w:t xml:space="preserve">Muhammadiyah University of </w:t>
      </w:r>
      <w:proofErr w:type="spellStart"/>
      <w:r w:rsidR="00955BDA" w:rsidRPr="00955BDA">
        <w:rPr>
          <w:color w:val="auto"/>
          <w:lang w:val="en-GB"/>
        </w:rPr>
        <w:t>Ponorogo</w:t>
      </w:r>
      <w:proofErr w:type="spellEnd"/>
      <w:r w:rsidR="00955BDA" w:rsidRPr="00955BDA">
        <w:rPr>
          <w:color w:val="auto"/>
          <w:lang w:val="en-GB"/>
        </w:rPr>
        <w:t>, Indonesia</w:t>
      </w:r>
    </w:p>
    <w:p w14:paraId="2FE263F9" w14:textId="77777777" w:rsidR="009C58C3" w:rsidRDefault="009C58C3" w:rsidP="009C58C3">
      <w:pPr>
        <w:pStyle w:val="Alishlah16affiliation"/>
        <w:rPr>
          <w:color w:val="auto"/>
          <w:lang w:val="en-GB"/>
        </w:rPr>
      </w:pPr>
      <w:r>
        <w:rPr>
          <w:color w:val="auto"/>
          <w:vertAlign w:val="superscript"/>
          <w:lang w:val="en-GB"/>
        </w:rPr>
        <w:t>4</w:t>
      </w:r>
      <w:r w:rsidRPr="00A75CB1">
        <w:rPr>
          <w:color w:val="auto"/>
          <w:lang w:val="en-GB"/>
        </w:rPr>
        <w:tab/>
      </w:r>
      <w:r>
        <w:rPr>
          <w:color w:val="auto"/>
          <w:lang w:val="en-GB"/>
        </w:rPr>
        <w:t xml:space="preserve"> Hulu Langat Guidance </w:t>
      </w:r>
      <w:proofErr w:type="spellStart"/>
      <w:r>
        <w:rPr>
          <w:color w:val="auto"/>
          <w:lang w:val="en-GB"/>
        </w:rPr>
        <w:t>Center</w:t>
      </w:r>
      <w:proofErr w:type="spellEnd"/>
      <w:r>
        <w:rPr>
          <w:color w:val="auto"/>
          <w:lang w:val="en-GB"/>
        </w:rPr>
        <w:t>, Selangor, Malaysia</w:t>
      </w:r>
    </w:p>
    <w:p w14:paraId="1B22189B" w14:textId="77777777" w:rsidR="009C58C3" w:rsidRDefault="009C58C3" w:rsidP="009C58C3">
      <w:pPr>
        <w:pStyle w:val="Alishlah16affiliation"/>
        <w:rPr>
          <w:color w:val="auto"/>
          <w:lang w:val="en-GB"/>
        </w:rPr>
      </w:pPr>
      <w:r>
        <w:rPr>
          <w:color w:val="auto"/>
          <w:lang w:val="en-GB"/>
        </w:rPr>
        <w:t>*Corresponding Address: ardhana@umpo.ac.id</w:t>
      </w:r>
    </w:p>
    <w:p w14:paraId="6E3097BF" w14:textId="3E3E9A4F" w:rsidR="00B72F3D" w:rsidRDefault="00B72F3D" w:rsidP="009C58C3">
      <w:pPr>
        <w:pStyle w:val="Alishlah16affiliation"/>
        <w:ind w:left="0" w:firstLine="0"/>
        <w:rPr>
          <w:color w:val="auto"/>
          <w:lang w:val="en-GB"/>
        </w:rPr>
      </w:pPr>
    </w:p>
    <w:p w14:paraId="593A73C5" w14:textId="77777777" w:rsidR="00784B9B" w:rsidRPr="00A75CB1" w:rsidRDefault="00784B9B" w:rsidP="00BE398A">
      <w:pPr>
        <w:pStyle w:val="Alishlah16affiliation"/>
        <w:rPr>
          <w:color w:val="auto"/>
          <w:lang w:val="en-GB"/>
        </w:rPr>
      </w:pPr>
    </w:p>
    <w:tbl>
      <w:tblPr>
        <w:tblStyle w:val="TableGrid"/>
        <w:tblW w:w="8845" w:type="dxa"/>
        <w:jc w:val="center"/>
        <w:tblLook w:val="04A0" w:firstRow="1" w:lastRow="0" w:firstColumn="1" w:lastColumn="0" w:noHBand="0" w:noVBand="1"/>
      </w:tblPr>
      <w:tblGrid>
        <w:gridCol w:w="2787"/>
        <w:gridCol w:w="282"/>
        <w:gridCol w:w="5776"/>
      </w:tblGrid>
      <w:tr w:rsidR="0048254D" w:rsidRPr="0048254D" w14:paraId="6B989665" w14:textId="77777777" w:rsidTr="0048254D">
        <w:trPr>
          <w:jc w:val="center"/>
        </w:trPr>
        <w:tc>
          <w:tcPr>
            <w:tcW w:w="2787" w:type="dxa"/>
            <w:tcBorders>
              <w:top w:val="double" w:sz="4" w:space="0" w:color="auto"/>
              <w:left w:val="nil"/>
              <w:bottom w:val="single" w:sz="4" w:space="0" w:color="auto"/>
              <w:right w:val="nil"/>
            </w:tcBorders>
          </w:tcPr>
          <w:p w14:paraId="3278304C" w14:textId="77777777" w:rsidR="0048254D" w:rsidRPr="0048254D" w:rsidRDefault="0048254D" w:rsidP="001C18FA">
            <w:pPr>
              <w:spacing w:before="120"/>
              <w:jc w:val="both"/>
              <w:rPr>
                <w:rFonts w:ascii="Palatino Linotype" w:hAnsi="Palatino Linotype"/>
                <w:b/>
              </w:rPr>
            </w:pPr>
            <w:r w:rsidRPr="0048254D">
              <w:rPr>
                <w:rFonts w:ascii="Palatino Linotype" w:hAnsi="Palatino Linotype"/>
                <w:b/>
              </w:rPr>
              <w:t>ARTICLE INFO</w:t>
            </w:r>
          </w:p>
        </w:tc>
        <w:tc>
          <w:tcPr>
            <w:tcW w:w="282" w:type="dxa"/>
            <w:tcBorders>
              <w:top w:val="double" w:sz="4" w:space="0" w:color="auto"/>
              <w:left w:val="nil"/>
              <w:bottom w:val="nil"/>
              <w:right w:val="nil"/>
            </w:tcBorders>
          </w:tcPr>
          <w:p w14:paraId="47E1A462" w14:textId="77777777" w:rsidR="0048254D" w:rsidRPr="0048254D" w:rsidRDefault="0048254D" w:rsidP="001C18FA">
            <w:pPr>
              <w:spacing w:before="120"/>
              <w:jc w:val="center"/>
              <w:rPr>
                <w:rFonts w:ascii="Palatino Linotype" w:hAnsi="Palatino Linotype"/>
              </w:rPr>
            </w:pPr>
          </w:p>
        </w:tc>
        <w:tc>
          <w:tcPr>
            <w:tcW w:w="5776" w:type="dxa"/>
            <w:tcBorders>
              <w:top w:val="double" w:sz="4" w:space="0" w:color="auto"/>
              <w:left w:val="nil"/>
              <w:bottom w:val="single" w:sz="4" w:space="0" w:color="auto"/>
              <w:right w:val="nil"/>
            </w:tcBorders>
          </w:tcPr>
          <w:p w14:paraId="366C1619" w14:textId="77777777" w:rsidR="0048254D" w:rsidRPr="0048254D" w:rsidRDefault="0048254D" w:rsidP="002663A1">
            <w:pPr>
              <w:spacing w:before="120"/>
              <w:ind w:left="81"/>
              <w:rPr>
                <w:rFonts w:ascii="Palatino Linotype" w:hAnsi="Palatino Linotype"/>
                <w:color w:val="000000"/>
                <w:sz w:val="24"/>
                <w:szCs w:val="24"/>
              </w:rPr>
            </w:pPr>
            <w:r w:rsidRPr="0048254D">
              <w:rPr>
                <w:rFonts w:ascii="Palatino Linotype" w:hAnsi="Palatino Linotype"/>
                <w:b/>
                <w:bCs/>
                <w:iCs/>
                <w:color w:val="000000"/>
              </w:rPr>
              <w:t>ABSTRACT</w:t>
            </w:r>
          </w:p>
        </w:tc>
      </w:tr>
      <w:tr w:rsidR="0048254D" w:rsidRPr="00A22A94" w14:paraId="2B90AC64" w14:textId="77777777" w:rsidTr="0048254D">
        <w:trPr>
          <w:trHeight w:val="1268"/>
          <w:jc w:val="center"/>
        </w:trPr>
        <w:tc>
          <w:tcPr>
            <w:tcW w:w="2787" w:type="dxa"/>
            <w:tcBorders>
              <w:top w:val="single" w:sz="4" w:space="0" w:color="auto"/>
              <w:left w:val="nil"/>
              <w:bottom w:val="single" w:sz="4" w:space="0" w:color="auto"/>
              <w:right w:val="nil"/>
            </w:tcBorders>
          </w:tcPr>
          <w:p w14:paraId="57CE8E4F" w14:textId="77777777" w:rsidR="0048254D" w:rsidRPr="00955BDA" w:rsidRDefault="0048254D" w:rsidP="001C18FA">
            <w:pPr>
              <w:spacing w:before="120" w:after="120"/>
              <w:jc w:val="both"/>
              <w:rPr>
                <w:rFonts w:ascii="Palatino Linotype" w:hAnsi="Palatino Linotype"/>
                <w:b/>
                <w:i/>
                <w:sz w:val="18"/>
                <w:szCs w:val="18"/>
                <w:lang w:val="sv-SE"/>
              </w:rPr>
            </w:pPr>
            <w:r w:rsidRPr="00955BDA">
              <w:rPr>
                <w:rFonts w:ascii="Palatino Linotype" w:hAnsi="Palatino Linotype"/>
                <w:b/>
                <w:i/>
                <w:sz w:val="18"/>
                <w:szCs w:val="18"/>
                <w:lang w:val="sv-SE"/>
              </w:rPr>
              <w:t>Keywords:</w:t>
            </w:r>
          </w:p>
          <w:p w14:paraId="15039A76" w14:textId="305803BA" w:rsidR="00A22A94" w:rsidRDefault="00A22A94" w:rsidP="00A22A94">
            <w:pPr>
              <w:pStyle w:val="Alishlah18keywords"/>
            </w:pPr>
            <w:r>
              <w:t>Pancasila and Citizenship Education (</w:t>
            </w:r>
            <w:proofErr w:type="spellStart"/>
            <w:r>
              <w:t>PPKn</w:t>
            </w:r>
            <w:proofErr w:type="spellEnd"/>
            <w:r>
              <w:t xml:space="preserve">); </w:t>
            </w:r>
          </w:p>
          <w:p w14:paraId="46496653" w14:textId="77777777" w:rsidR="00A22A94" w:rsidRDefault="00A22A94" w:rsidP="00A22A94">
            <w:pPr>
              <w:pStyle w:val="Alishlah18keywords"/>
            </w:pPr>
            <w:r>
              <w:t xml:space="preserve">Character; </w:t>
            </w:r>
          </w:p>
          <w:p w14:paraId="1000FFAE" w14:textId="08E7669B" w:rsidR="002B31FD" w:rsidRDefault="00A22A94" w:rsidP="00A22A94">
            <w:pPr>
              <w:pStyle w:val="Alishlah18keywords"/>
            </w:pPr>
            <w:r>
              <w:t>Global Citizenship.</w:t>
            </w:r>
          </w:p>
          <w:p w14:paraId="115D795A" w14:textId="77777777" w:rsidR="002B31FD" w:rsidRDefault="002B31FD" w:rsidP="00290481">
            <w:pPr>
              <w:pStyle w:val="Alishlah18keywords"/>
            </w:pPr>
          </w:p>
          <w:p w14:paraId="40FFEB36" w14:textId="77777777" w:rsidR="0048254D" w:rsidRPr="0048254D" w:rsidRDefault="0048254D" w:rsidP="00FB4D79">
            <w:pPr>
              <w:pStyle w:val="Alishlah18keywords"/>
            </w:pPr>
          </w:p>
        </w:tc>
        <w:tc>
          <w:tcPr>
            <w:tcW w:w="282" w:type="dxa"/>
            <w:vMerge w:val="restart"/>
            <w:tcBorders>
              <w:top w:val="nil"/>
              <w:left w:val="nil"/>
              <w:bottom w:val="nil"/>
              <w:right w:val="nil"/>
            </w:tcBorders>
          </w:tcPr>
          <w:p w14:paraId="34EF466B" w14:textId="77777777" w:rsidR="0048254D" w:rsidRPr="0048254D" w:rsidRDefault="0048254D" w:rsidP="001C18FA">
            <w:pPr>
              <w:spacing w:before="120"/>
              <w:jc w:val="both"/>
              <w:rPr>
                <w:rFonts w:ascii="Palatino Linotype" w:hAnsi="Palatino Linotype"/>
                <w:sz w:val="18"/>
                <w:szCs w:val="18"/>
              </w:rPr>
            </w:pPr>
          </w:p>
        </w:tc>
        <w:tc>
          <w:tcPr>
            <w:tcW w:w="5776" w:type="dxa"/>
            <w:vMerge w:val="restart"/>
            <w:tcBorders>
              <w:top w:val="single" w:sz="4" w:space="0" w:color="auto"/>
              <w:left w:val="nil"/>
              <w:bottom w:val="nil"/>
              <w:right w:val="nil"/>
            </w:tcBorders>
          </w:tcPr>
          <w:p w14:paraId="5A6D3B81" w14:textId="2D9DA359" w:rsidR="0048254D" w:rsidRPr="00A22A94" w:rsidRDefault="00A22A94" w:rsidP="00E45249">
            <w:pPr>
              <w:pStyle w:val="Alishlah17abstract"/>
            </w:pPr>
            <w:r w:rsidRPr="00A22A94">
              <w:t>This article looks at the extent to which the subject of Pancasila and Citizenship Education (</w:t>
            </w:r>
            <w:proofErr w:type="spellStart"/>
            <w:r w:rsidRPr="00A22A94">
              <w:t>PPKn</w:t>
            </w:r>
            <w:proofErr w:type="spellEnd"/>
            <w:r w:rsidRPr="00A22A94">
              <w:t xml:space="preserve">) is very strategic and important to teach to students. </w:t>
            </w:r>
            <w:proofErr w:type="spellStart"/>
            <w:r w:rsidRPr="00A22A94">
              <w:t>PPKn</w:t>
            </w:r>
            <w:proofErr w:type="spellEnd"/>
            <w:r w:rsidRPr="00A22A94">
              <w:t xml:space="preserve"> has an important role in developing student character, apart from that, </w:t>
            </w:r>
            <w:proofErr w:type="spellStart"/>
            <w:r w:rsidRPr="00A22A94">
              <w:t>PPKn</w:t>
            </w:r>
            <w:proofErr w:type="spellEnd"/>
            <w:r w:rsidRPr="00A22A94">
              <w:t xml:space="preserve"> teaches the importance of respecting the diversity of customs and cultures and respecting the rights inherent in all individuals. The focus in this article is on the urgency of </w:t>
            </w:r>
            <w:proofErr w:type="spellStart"/>
            <w:r w:rsidRPr="00A22A94">
              <w:t>PPKn</w:t>
            </w:r>
            <w:proofErr w:type="spellEnd"/>
            <w:r w:rsidRPr="00A22A94">
              <w:t xml:space="preserve"> in order to strengthen national character with the dimensions of global citizenship. </w:t>
            </w:r>
            <w:r w:rsidR="0071124A" w:rsidRPr="0071124A">
              <w:t xml:space="preserve">This work employs a literature study methodology. </w:t>
            </w:r>
            <w:r w:rsidRPr="00A22A94">
              <w:t xml:space="preserve">by analyzing writings contained in journals and proceedings, books, as well as in online media so that relevant data can be collected for further analysis. Analysis of library </w:t>
            </w:r>
            <w:proofErr w:type="gramStart"/>
            <w:r w:rsidR="0071124A" w:rsidRPr="0071124A">
              <w:t>The</w:t>
            </w:r>
            <w:proofErr w:type="gramEnd"/>
            <w:r w:rsidR="0071124A" w:rsidRPr="0071124A">
              <w:t xml:space="preserve"> meta-synthesis analysis method with a meta-aggregation approach was used to process the data. </w:t>
            </w:r>
            <w:r w:rsidRPr="00A22A94">
              <w:t xml:space="preserve">The result that can be obtained is that </w:t>
            </w:r>
            <w:proofErr w:type="spellStart"/>
            <w:r w:rsidRPr="00A22A94">
              <w:t>PPKn</w:t>
            </w:r>
            <w:proofErr w:type="spellEnd"/>
            <w:r w:rsidRPr="00A22A94">
              <w:t xml:space="preserve"> is expected to become a mandatory subject at all levels of education because in its implementation </w:t>
            </w:r>
            <w:proofErr w:type="spellStart"/>
            <w:r w:rsidRPr="00A22A94">
              <w:t>PPKn</w:t>
            </w:r>
            <w:proofErr w:type="spellEnd"/>
            <w:r w:rsidRPr="00A22A94">
              <w:t xml:space="preserve"> is always faced with the latest problems at this time both nationally and globally, so that they are expected to become good citizens as part of global citizenship.</w:t>
            </w:r>
          </w:p>
        </w:tc>
      </w:tr>
      <w:tr w:rsidR="0048254D" w:rsidRPr="0048254D" w14:paraId="33780E1A" w14:textId="77777777" w:rsidTr="0048254D">
        <w:trPr>
          <w:trHeight w:val="1231"/>
          <w:jc w:val="center"/>
        </w:trPr>
        <w:tc>
          <w:tcPr>
            <w:tcW w:w="2787" w:type="dxa"/>
            <w:vMerge w:val="restart"/>
            <w:tcBorders>
              <w:top w:val="single" w:sz="4" w:space="0" w:color="auto"/>
              <w:left w:val="nil"/>
              <w:bottom w:val="single" w:sz="4" w:space="0" w:color="auto"/>
              <w:right w:val="nil"/>
            </w:tcBorders>
          </w:tcPr>
          <w:p w14:paraId="68323AB6" w14:textId="77777777" w:rsidR="0048254D" w:rsidRPr="006A6719" w:rsidRDefault="0048254D" w:rsidP="001C18FA">
            <w:pPr>
              <w:spacing w:before="120" w:after="120"/>
              <w:jc w:val="both"/>
              <w:rPr>
                <w:rFonts w:ascii="Palatino Linotype" w:hAnsi="Palatino Linotype"/>
                <w:b/>
                <w:i/>
                <w:sz w:val="18"/>
                <w:szCs w:val="18"/>
              </w:rPr>
            </w:pPr>
            <w:r w:rsidRPr="006A6719">
              <w:rPr>
                <w:rFonts w:ascii="Palatino Linotype" w:hAnsi="Palatino Linotype"/>
                <w:b/>
                <w:i/>
                <w:sz w:val="18"/>
                <w:szCs w:val="18"/>
              </w:rPr>
              <w:t>Article history:</w:t>
            </w:r>
          </w:p>
          <w:p w14:paraId="6A0355C5" w14:textId="77777777" w:rsidR="0048254D" w:rsidRPr="006A6719" w:rsidRDefault="0048254D" w:rsidP="00E45249">
            <w:pPr>
              <w:pStyle w:val="Alishlah14history"/>
            </w:pPr>
            <w:r w:rsidRPr="006A6719">
              <w:t xml:space="preserve">Received </w:t>
            </w:r>
            <w:r w:rsidR="00FA43FF" w:rsidRPr="00FA43FF">
              <w:t>2021-08-14</w:t>
            </w:r>
          </w:p>
          <w:p w14:paraId="1CFE57DC" w14:textId="77777777" w:rsidR="0048254D" w:rsidRPr="006A6719" w:rsidRDefault="0048254D" w:rsidP="00E45249">
            <w:pPr>
              <w:pStyle w:val="Alishlah14history"/>
            </w:pPr>
            <w:r w:rsidRPr="006A6719">
              <w:t xml:space="preserve">Revised </w:t>
            </w:r>
            <w:r w:rsidR="00675603" w:rsidRPr="006A6719">
              <w:tab/>
            </w:r>
            <w:r w:rsidR="00FA43FF" w:rsidRPr="00FA43FF">
              <w:t>2021-11-12</w:t>
            </w:r>
          </w:p>
          <w:p w14:paraId="647D5EF9" w14:textId="77777777" w:rsidR="0048254D" w:rsidRPr="004A39B9" w:rsidRDefault="0048254D" w:rsidP="004A39B9">
            <w:pPr>
              <w:pStyle w:val="Alishlah14history"/>
              <w:rPr>
                <w:lang w:val="en-AU"/>
              </w:rPr>
            </w:pPr>
            <w:r w:rsidRPr="006A6719">
              <w:t xml:space="preserve">Accepted </w:t>
            </w:r>
            <w:r w:rsidR="00FA43FF" w:rsidRPr="00FA43FF">
              <w:t>2022-01-17</w:t>
            </w:r>
          </w:p>
        </w:tc>
        <w:tc>
          <w:tcPr>
            <w:tcW w:w="282" w:type="dxa"/>
            <w:vMerge/>
            <w:tcBorders>
              <w:top w:val="nil"/>
              <w:left w:val="nil"/>
              <w:bottom w:val="nil"/>
              <w:right w:val="nil"/>
            </w:tcBorders>
          </w:tcPr>
          <w:p w14:paraId="38B15E4F" w14:textId="77777777" w:rsidR="0048254D" w:rsidRPr="0048254D" w:rsidRDefault="0048254D" w:rsidP="001C18FA">
            <w:pPr>
              <w:spacing w:before="120"/>
              <w:jc w:val="both"/>
              <w:rPr>
                <w:rFonts w:ascii="Palatino Linotype" w:hAnsi="Palatino Linotype"/>
              </w:rPr>
            </w:pPr>
          </w:p>
        </w:tc>
        <w:tc>
          <w:tcPr>
            <w:tcW w:w="5776" w:type="dxa"/>
            <w:vMerge/>
            <w:tcBorders>
              <w:top w:val="nil"/>
              <w:left w:val="nil"/>
              <w:bottom w:val="nil"/>
              <w:right w:val="nil"/>
            </w:tcBorders>
          </w:tcPr>
          <w:p w14:paraId="077BCD1A" w14:textId="77777777" w:rsidR="0048254D" w:rsidRPr="0048254D" w:rsidRDefault="0048254D" w:rsidP="001C18FA">
            <w:pPr>
              <w:spacing w:before="120"/>
              <w:jc w:val="both"/>
              <w:rPr>
                <w:rFonts w:ascii="Palatino Linotype" w:hAnsi="Palatino Linotype"/>
                <w:iCs/>
                <w:color w:val="000000"/>
                <w:sz w:val="18"/>
                <w:szCs w:val="18"/>
              </w:rPr>
            </w:pPr>
          </w:p>
        </w:tc>
      </w:tr>
      <w:tr w:rsidR="0048254D" w:rsidRPr="0048254D" w14:paraId="5EB68842" w14:textId="77777777" w:rsidTr="0048254D">
        <w:trPr>
          <w:trHeight w:val="70"/>
          <w:jc w:val="center"/>
        </w:trPr>
        <w:tc>
          <w:tcPr>
            <w:tcW w:w="2787" w:type="dxa"/>
            <w:vMerge/>
            <w:tcBorders>
              <w:top w:val="single" w:sz="4" w:space="0" w:color="auto"/>
              <w:left w:val="nil"/>
              <w:bottom w:val="single" w:sz="4" w:space="0" w:color="auto"/>
              <w:right w:val="nil"/>
            </w:tcBorders>
          </w:tcPr>
          <w:p w14:paraId="1FC1C301" w14:textId="77777777" w:rsidR="0048254D" w:rsidRPr="0048254D" w:rsidRDefault="0048254D" w:rsidP="001C18FA">
            <w:pPr>
              <w:spacing w:before="120" w:after="120"/>
              <w:jc w:val="both"/>
              <w:rPr>
                <w:rFonts w:ascii="Palatino Linotype" w:hAnsi="Palatino Linotype"/>
                <w:b/>
                <w:i/>
              </w:rPr>
            </w:pPr>
          </w:p>
        </w:tc>
        <w:tc>
          <w:tcPr>
            <w:tcW w:w="282" w:type="dxa"/>
            <w:vMerge/>
            <w:tcBorders>
              <w:top w:val="nil"/>
              <w:left w:val="nil"/>
              <w:bottom w:val="nil"/>
              <w:right w:val="nil"/>
            </w:tcBorders>
          </w:tcPr>
          <w:p w14:paraId="6762C2BF" w14:textId="77777777" w:rsidR="0048254D" w:rsidRPr="0048254D" w:rsidRDefault="0048254D" w:rsidP="001C18FA">
            <w:pPr>
              <w:spacing w:before="120"/>
              <w:jc w:val="both"/>
              <w:rPr>
                <w:rFonts w:ascii="Palatino Linotype" w:hAnsi="Palatino Linotype"/>
              </w:rPr>
            </w:pPr>
          </w:p>
        </w:tc>
        <w:tc>
          <w:tcPr>
            <w:tcW w:w="5776" w:type="dxa"/>
            <w:tcBorders>
              <w:top w:val="nil"/>
              <w:left w:val="nil"/>
              <w:bottom w:val="single" w:sz="4" w:space="0" w:color="auto"/>
              <w:right w:val="nil"/>
            </w:tcBorders>
          </w:tcPr>
          <w:p w14:paraId="52D5FADE" w14:textId="77777777" w:rsidR="0048254D" w:rsidRPr="0048254D" w:rsidRDefault="0048254D" w:rsidP="001C18FA">
            <w:pPr>
              <w:spacing w:before="120" w:after="120"/>
              <w:jc w:val="right"/>
              <w:rPr>
                <w:rFonts w:ascii="Palatino Linotype" w:hAnsi="Palatino Linotype"/>
                <w:i/>
                <w:iCs/>
                <w:color w:val="000000"/>
                <w:sz w:val="18"/>
                <w:szCs w:val="18"/>
              </w:rPr>
            </w:pPr>
            <w:r w:rsidRPr="0048254D">
              <w:rPr>
                <w:rFonts w:ascii="Palatino Linotype" w:hAnsi="Palatino Linotype"/>
                <w:i/>
                <w:iCs/>
                <w:color w:val="000000"/>
                <w:sz w:val="18"/>
                <w:szCs w:val="18"/>
              </w:rPr>
              <w:t xml:space="preserve">This is an open access article under the </w:t>
            </w:r>
            <w:hyperlink r:id="rId8" w:history="1">
              <w:r w:rsidRPr="0048254D">
                <w:rPr>
                  <w:rStyle w:val="Hyperlink"/>
                  <w:rFonts w:ascii="Palatino Linotype" w:hAnsi="Palatino Linotype"/>
                  <w:i/>
                  <w:iCs/>
                  <w:sz w:val="18"/>
                  <w:szCs w:val="18"/>
                </w:rPr>
                <w:t>CC BY-NC-SA</w:t>
              </w:r>
            </w:hyperlink>
            <w:r w:rsidRPr="0048254D">
              <w:rPr>
                <w:rFonts w:ascii="Palatino Linotype" w:hAnsi="Palatino Linotype"/>
                <w:i/>
                <w:iCs/>
                <w:color w:val="000000"/>
                <w:sz w:val="18"/>
                <w:szCs w:val="18"/>
              </w:rPr>
              <w:t xml:space="preserve"> license.</w:t>
            </w:r>
          </w:p>
          <w:p w14:paraId="7605FC8C" w14:textId="77777777" w:rsidR="0048254D" w:rsidRPr="0048254D" w:rsidRDefault="0048254D" w:rsidP="001C18FA">
            <w:pPr>
              <w:spacing w:before="120" w:after="120"/>
              <w:jc w:val="right"/>
              <w:rPr>
                <w:rFonts w:ascii="Palatino Linotype" w:hAnsi="Palatino Linotype"/>
                <w:i/>
                <w:iCs/>
                <w:color w:val="000000"/>
                <w:sz w:val="18"/>
                <w:szCs w:val="18"/>
              </w:rPr>
            </w:pPr>
            <w:r w:rsidRPr="0048254D">
              <w:rPr>
                <w:rFonts w:ascii="Palatino Linotype" w:hAnsi="Palatino Linotype"/>
                <w:noProof/>
              </w:rPr>
              <w:drawing>
                <wp:inline distT="0" distB="0" distL="0" distR="0" wp14:anchorId="61885DE7" wp14:editId="478742B4">
                  <wp:extent cx="1054509" cy="371475"/>
                  <wp:effectExtent l="0" t="0" r="0"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1054509" cy="371475"/>
                          </a:xfrm>
                          <a:prstGeom prst="rect">
                            <a:avLst/>
                          </a:prstGeom>
                          <a:noFill/>
                          <a:ln>
                            <a:noFill/>
                          </a:ln>
                        </pic:spPr>
                      </pic:pic>
                    </a:graphicData>
                  </a:graphic>
                </wp:inline>
              </w:drawing>
            </w:r>
          </w:p>
        </w:tc>
      </w:tr>
      <w:tr w:rsidR="0048254D" w:rsidRPr="0048254D" w14:paraId="3B09C8F1" w14:textId="77777777" w:rsidTr="0048254D">
        <w:trPr>
          <w:jc w:val="center"/>
        </w:trPr>
        <w:tc>
          <w:tcPr>
            <w:tcW w:w="8845" w:type="dxa"/>
            <w:gridSpan w:val="3"/>
            <w:tcBorders>
              <w:top w:val="nil"/>
              <w:left w:val="nil"/>
              <w:bottom w:val="double" w:sz="4" w:space="0" w:color="auto"/>
              <w:right w:val="nil"/>
            </w:tcBorders>
          </w:tcPr>
          <w:p w14:paraId="1B96407E" w14:textId="77777777" w:rsidR="0048254D" w:rsidRPr="00E45249" w:rsidRDefault="0048254D" w:rsidP="00E45249">
            <w:pPr>
              <w:pStyle w:val="Alishlah16affiliation"/>
              <w:ind w:left="0" w:firstLine="10"/>
              <w:rPr>
                <w:b/>
                <w:bCs/>
              </w:rPr>
            </w:pPr>
            <w:bookmarkStart w:id="5" w:name="_Hlk97159440"/>
            <w:r w:rsidRPr="00E45249">
              <w:rPr>
                <w:b/>
                <w:bCs/>
              </w:rPr>
              <w:t>Corresponding Author</w:t>
            </w:r>
            <w:bookmarkEnd w:id="5"/>
            <w:r w:rsidRPr="00E45249">
              <w:rPr>
                <w:b/>
                <w:bCs/>
              </w:rPr>
              <w:t>:</w:t>
            </w:r>
          </w:p>
          <w:p w14:paraId="6E34E68E" w14:textId="77777777" w:rsidR="00457015" w:rsidRDefault="002B31FD" w:rsidP="00E45249">
            <w:pPr>
              <w:pStyle w:val="Alishlah2authorcorrespondence"/>
            </w:pPr>
            <w:r w:rsidRPr="002B31FD">
              <w:t>First name Last name</w:t>
            </w:r>
            <w:r w:rsidR="00457015" w:rsidRPr="00457015">
              <w:t xml:space="preserve"> </w:t>
            </w:r>
          </w:p>
          <w:p w14:paraId="7E7DCC0B" w14:textId="015B428C" w:rsidR="0048254D" w:rsidRPr="0048254D" w:rsidRDefault="002B31FD" w:rsidP="00E45249">
            <w:pPr>
              <w:pStyle w:val="Alishlah2authorcorrespondence"/>
            </w:pPr>
            <w:r w:rsidRPr="002B31FD">
              <w:rPr>
                <w:color w:val="auto"/>
                <w:lang w:val="en-GB"/>
              </w:rPr>
              <w:t xml:space="preserve">Affiliation 1; </w:t>
            </w:r>
            <w:hyperlink r:id="rId10" w:history="1">
              <w:r w:rsidR="008602CA" w:rsidRPr="003D440D">
                <w:rPr>
                  <w:rStyle w:val="Hyperlink"/>
                  <w:lang w:val="en-GB"/>
                </w:rPr>
                <w:t>e-mail@e-mail.com</w:t>
              </w:r>
            </w:hyperlink>
          </w:p>
        </w:tc>
      </w:tr>
    </w:tbl>
    <w:p w14:paraId="016EA4A4" w14:textId="77777777" w:rsidR="008E64A2" w:rsidRPr="00A75CB1" w:rsidRDefault="0048254D" w:rsidP="00A10E86">
      <w:pPr>
        <w:pStyle w:val="Alishlah21heading1"/>
        <w:rPr>
          <w:lang w:val="en-GB"/>
        </w:rPr>
      </w:pPr>
      <w:r w:rsidRPr="00A75CB1">
        <w:rPr>
          <w:lang w:val="en-GB"/>
        </w:rPr>
        <w:t>INTRODUCTION</w:t>
      </w:r>
    </w:p>
    <w:p w14:paraId="3769D602" w14:textId="2371997E" w:rsidR="00FB4D79" w:rsidRDefault="0091585F" w:rsidP="00FB4D79">
      <w:pPr>
        <w:pStyle w:val="Alishlah21heading1"/>
        <w:numPr>
          <w:ilvl w:val="0"/>
          <w:numId w:val="0"/>
        </w:numPr>
        <w:spacing w:line="360" w:lineRule="auto"/>
        <w:ind w:left="426" w:firstLine="425"/>
        <w:jc w:val="both"/>
        <w:rPr>
          <w:b w:val="0"/>
          <w:bCs/>
          <w:lang w:val="id-ID"/>
        </w:rPr>
      </w:pPr>
      <w:r w:rsidRPr="0091585F">
        <w:rPr>
          <w:b w:val="0"/>
          <w:bCs/>
        </w:rPr>
        <w:t>Pancasila and Citizenship Education (</w:t>
      </w:r>
      <w:proofErr w:type="spellStart"/>
      <w:r w:rsidRPr="0091585F">
        <w:rPr>
          <w:b w:val="0"/>
          <w:bCs/>
        </w:rPr>
        <w:t>PPKn</w:t>
      </w:r>
      <w:proofErr w:type="spellEnd"/>
      <w:r w:rsidRPr="0091585F">
        <w:rPr>
          <w:b w:val="0"/>
          <w:bCs/>
        </w:rPr>
        <w:t xml:space="preserve">) is an aspect of study that embodies the nation's national mission to </w:t>
      </w:r>
      <w:r w:rsidR="00091EB9">
        <w:rPr>
          <w:b w:val="0"/>
          <w:bCs/>
        </w:rPr>
        <w:t xml:space="preserve">mold a student’s </w:t>
      </w:r>
      <w:r w:rsidRPr="0091585F">
        <w:rPr>
          <w:b w:val="0"/>
          <w:bCs/>
        </w:rPr>
        <w:t>personality</w:t>
      </w:r>
      <w:r w:rsidR="00091EB9">
        <w:rPr>
          <w:b w:val="0"/>
          <w:bCs/>
        </w:rPr>
        <w:t xml:space="preserve">. </w:t>
      </w:r>
      <w:r w:rsidRPr="0091585F">
        <w:rPr>
          <w:b w:val="0"/>
          <w:bCs/>
        </w:rPr>
        <w:t xml:space="preserve">Civics is also a subject of learning and curriculum that emphasizes the values ​​of national character </w:t>
      </w:r>
      <w:r w:rsidR="00091EB9" w:rsidRPr="00091EB9">
        <w:rPr>
          <w:b w:val="0"/>
          <w:bCs/>
        </w:rPr>
        <w:t xml:space="preserve">as an instance of </w:t>
      </w:r>
      <w:r w:rsidRPr="0091585F">
        <w:rPr>
          <w:b w:val="0"/>
          <w:bCs/>
        </w:rPr>
        <w:t xml:space="preserve">attitudes and </w:t>
      </w:r>
      <w:r w:rsidR="00091EB9" w:rsidRPr="00091EB9">
        <w:rPr>
          <w:b w:val="0"/>
          <w:bCs/>
        </w:rPr>
        <w:t xml:space="preserve">actions that must be done on a daily basis </w:t>
      </w:r>
      <w:r w:rsidRPr="0091585F">
        <w:rPr>
          <w:b w:val="0"/>
          <w:bCs/>
        </w:rPr>
        <w:t>life both in society, nation and state</w:t>
      </w:r>
      <w:r>
        <w:rPr>
          <w:b w:val="0"/>
          <w:bCs/>
        </w:rPr>
        <w:t xml:space="preserve"> </w:t>
      </w:r>
      <w:r w:rsidR="000158A6" w:rsidRPr="000158A6">
        <w:rPr>
          <w:rStyle w:val="FootnoteReference"/>
          <w:b w:val="0"/>
          <w:bCs/>
        </w:rPr>
        <w:fldChar w:fldCharType="begin" w:fldLock="1"/>
      </w:r>
      <w:r w:rsidR="000158A6" w:rsidRPr="000158A6">
        <w:rPr>
          <w:b w:val="0"/>
          <w:bCs/>
        </w:rPr>
        <w:instrText>ADDIN CSL_CITATION {"citationItems":[{"id":"ITEM-1","itemData":{"DOI":"10.62966/IJOSE.V1I3.298","ISSN":"2988-1765","abstract":"The application of moral and ethical values in learning about citizenship education requires the ability and willingness of students to use learning materials and the moral and ethical values that need to be communicated in the classroom. The moral and personal values that need to be instilled in children are tolerance, respect, courtesy, honesty, and mutual respect and mutual assistance. And the results of this study suggest that lack of moral education is one of the reasons for this decline in morality. The purpose of this study is to analyze the implementation of the status of morality and character education in civics education in elementary schools. A qualitative approach can be used as a method for this study and can be performed descriptively. The rationale or theory for this argument is based on literature or library search results from multiple relevant sources such as journals, articles, and books. The purpose of this study is to analyze the implementation of the status of morality and character education in civic education in elementary schools. A qualitative approach can be used as a method for this study and can be performed descriptively. The rationale or theory for this argument is based on literature or library search results from multiple relevant sources such as journals, articles, and books. The purpose of this study is to analyze the implementation of the status of morality and character education in civics education in elementary schools. A qualitative approach can be used as a method for this study and can be performed descriptively. The rationale or theory for this argument is based on literature or library search results from multiple relevant sources such as journals, articles, and books.Pancasila as a national ideology and a national way of life can certainly be realized through the practice of the values of Pancasila, in order to develop good people, attitudes and behaviors in students, including elementary school students, and in turn improve the quality of society.","author":[{"dropping-particle":"","family":"Fadillah","given":"Nada Dwi","non-dropping-particle":"","parse-names":false,"suffix":""},{"dropping-particle":"","family":"Sabella","given":"Widya","non-dropping-particle":"","parse-names":false,"suffix":""}],"container-title":"International Journal of Students Education","id":"ITEM-1","issue":"3","issued":{"date-parts":[["2023","6","28"]]},"page":"205-211","title":"Implementation of Citizenship Education in Forming The Moral Character of Students in Elementary School","type":"article-journal","volume":"1"},"uris":["http://www.mendeley.com/documents/?uuid=02018045-b1f1-36a4-8a0f-fbabef8ce809"]}],"mendeley":{"formattedCitation":"(Fadillah &amp; Sabella, 2023)","plainTextFormattedCitation":"(Fadillah &amp; Sabella, 2023)","previouslyFormattedCitation":"(Fadillah &amp; Sabella, 2023)"},"properties":{"noteIndex":0},"schema":"https://github.com/citation-style-language/schema/raw/master/csl-citation.json"}</w:instrText>
      </w:r>
      <w:r w:rsidR="000158A6" w:rsidRPr="000158A6">
        <w:rPr>
          <w:rStyle w:val="FootnoteReference"/>
          <w:b w:val="0"/>
          <w:bCs/>
        </w:rPr>
        <w:fldChar w:fldCharType="separate"/>
      </w:r>
      <w:r w:rsidR="000158A6" w:rsidRPr="000158A6">
        <w:rPr>
          <w:b w:val="0"/>
          <w:bCs/>
          <w:noProof/>
        </w:rPr>
        <w:t>(Fadillah &amp; Sabella, 2023)</w:t>
      </w:r>
      <w:r w:rsidR="000158A6" w:rsidRPr="000158A6">
        <w:rPr>
          <w:rStyle w:val="FootnoteReference"/>
          <w:b w:val="0"/>
          <w:bCs/>
        </w:rPr>
        <w:fldChar w:fldCharType="end"/>
      </w:r>
      <w:r w:rsidR="000158A6" w:rsidRPr="000158A6">
        <w:rPr>
          <w:b w:val="0"/>
          <w:bCs/>
        </w:rPr>
        <w:t>.</w:t>
      </w:r>
      <w:r w:rsidR="000158A6" w:rsidRPr="000158A6">
        <w:rPr>
          <w:b w:val="0"/>
          <w:bCs/>
          <w:lang w:val="id-ID"/>
        </w:rPr>
        <w:t xml:space="preserve"> </w:t>
      </w:r>
      <w:r w:rsidRPr="0091585F">
        <w:rPr>
          <w:b w:val="0"/>
          <w:bCs/>
          <w:lang w:val="id-ID"/>
        </w:rPr>
        <w:t xml:space="preserve">PPKn has an influence on students because its content contains many values ​​of goodness and morality, for </w:t>
      </w:r>
      <w:r w:rsidR="00E00DDC">
        <w:rPr>
          <w:b w:val="0"/>
          <w:bCs/>
        </w:rPr>
        <w:lastRenderedPageBreak/>
        <w:t xml:space="preserve">for </w:t>
      </w:r>
      <w:r w:rsidRPr="0091585F">
        <w:rPr>
          <w:b w:val="0"/>
          <w:bCs/>
          <w:lang w:val="id-ID"/>
        </w:rPr>
        <w:t>example avoiding crime which can have a negative impact on students in areas where juvenile delinquency often occurs.</w:t>
      </w:r>
    </w:p>
    <w:p w14:paraId="6AC90306" w14:textId="0803B763" w:rsidR="00FB4D79" w:rsidRPr="009D3BA6" w:rsidRDefault="009D3BA6" w:rsidP="00FB4D79">
      <w:pPr>
        <w:pStyle w:val="Alishlah21heading1"/>
        <w:numPr>
          <w:ilvl w:val="0"/>
          <w:numId w:val="0"/>
        </w:numPr>
        <w:spacing w:line="360" w:lineRule="auto"/>
        <w:ind w:left="426" w:firstLine="425"/>
        <w:jc w:val="both"/>
        <w:rPr>
          <w:b w:val="0"/>
          <w:bCs/>
        </w:rPr>
      </w:pPr>
      <w:r w:rsidRPr="009D3BA6">
        <w:rPr>
          <w:b w:val="0"/>
          <w:bCs/>
          <w:lang w:val="id-ID"/>
        </w:rPr>
        <w:t>Students should refrain from doing things that are related to criminality and have an impact on their lives, this is of course so that students' morals do not lead to self-harming actions or lack of student moral character</w:t>
      </w:r>
      <w:r>
        <w:rPr>
          <w:b w:val="0"/>
          <w:bCs/>
          <w:lang w:val="id-ID"/>
        </w:rPr>
        <w:t xml:space="preserve"> </w:t>
      </w:r>
      <w:r w:rsidR="000158A6" w:rsidRPr="00FB4D79">
        <w:rPr>
          <w:b w:val="0"/>
          <w:bCs/>
        </w:rPr>
        <w:fldChar w:fldCharType="begin" w:fldLock="1"/>
      </w:r>
      <w:r w:rsidR="000158A6" w:rsidRPr="00FB4D79">
        <w:rPr>
          <w:b w:val="0"/>
          <w:bCs/>
          <w:lang w:val="id-ID"/>
        </w:rPr>
        <w:instrText>ADDIN CSL_CITATION {"citationItems":[{"id":"ITEM-1","itemData":{"DOI":"10.23887/jippg.v4i3.38287","ISSN":"2621-5713","abstract":"Penelitian ini bertujuan untuk menganalisis pengaruh hasil belajar dengan menggunakan model pembelajaran bermain peran terhadap hasil belajar PPKn kelas V SD. Metode penelitian yang digunakan adalah metode penelitian kuantitatif dengan desain penelitian Pretest Posttest Control Design. Sampel yang digunakan adalah teknik sampling jenuh. Pada uji validitas dengan menggunakan Korelasi Point Biserial sebanyak 30 soal pilihan ganda dengan 20 soal valid dan 10 soal drop. Sedangkan pada uji reliabilitas menggunakan rumus KR-20 memperoleh rhitung = 0,85&gt;rtabel 0,361 maka data tersebut memiliki instrument yang reliabel. Selanjutnya data dianalisis uji persyaratan yaitu uji normalitas dengan menggunakan uji Liliefors diperoleh Lhitung pretest kelas kontrol (0,081&lt;0,161) pretest eksperimen (0,130&lt;0,161) dan untuk posttest kelas kontrol (0,106&lt;0,161) posttest eksperimen (0,156&lt;0,161) maka dapat disimpulkan bahwa data berdistribusi normal. Sedangkan uji homogenitas dengan menggunakan uji Fisher diperoleh Fhitung Fhitung Pretest (1,17 &lt; 1,86) dan Fhitung Posttest (1,20 &lt; 1,86) maka dapat disimpulkan bahwa uji homogenitas tersebut memiliki data varians kelompok berdistribusi homogen. Pada uji hipotesis digunakan uji-t diperoleh Thitung = 3,368 dengan dk = 58, sedangkan Ttabel pada taraf signifikansi (</w:instrText>
      </w:r>
      <w:r w:rsidR="000158A6" w:rsidRPr="00FB4D79">
        <w:rPr>
          <w:b w:val="0"/>
          <w:bCs/>
          <w:lang w:val="sv-SE"/>
        </w:rPr>
        <w:instrText>α</w:instrText>
      </w:r>
      <w:r w:rsidR="000158A6" w:rsidRPr="00FB4D79">
        <w:rPr>
          <w:b w:val="0"/>
          <w:bCs/>
          <w:lang w:val="id-ID"/>
        </w:rPr>
        <w:instrText>) = 0,05 dengan dk = 58 ialah sebesar 1,672. Berdasarkan hasil perhitungan tersebut diperoleh bahwa Thitung &gt; Ttabel (3,368 &gt; 1,672) maka artinya adalah H0 (hipotesis nol) ditolak dan H1 (hipotesis kerja) diterima. Hal ini dapat disimpulkan dan dinyatakan bahwa adanya pengaruh positif yang signifikan pada penggunaan model role playing terhadap hasil belajar siswa kelas V Sekolah Dasar.","author":[{"dropping-particle":"","family":"Fitriani","given":"Desi","non-dropping-particle":"","parse-names":false,"suffix":""},{"dropping-particle":"","family":"Nurafni","given":"Nurafni","non-dropping-particle":"","parse-names":false,"suffix":""}],"container-title":"Jurnal Ilmiah Pendidikan Profesi Guru","id":"ITEM-1","issue":"3","issued":{"date-parts":[["2021"]]},"page":"492-499","title":"Dampak Model Bermain Peran Terhadap Hasil Belajar PPKn Siswa Kelas V Sekolah Dasar","type":"article-journal","volume":"4"},"uris":["http://www.mendeley.com/documents/?uuid=a3bf633d-3aed-4e05-b199-fd380d283f73","http://www.mendeley.com/documents/?uuid=a1bcf222-e131-4ebb-abfb-288211275e8c","http://www.mendeley.com/documents/?uuid=79c1b155-4a32-4b90-b6ad-c32e5436b176"]}],"mendeley":{"formattedCitation":"(Fitriani &amp; Nurafni, 2021)","plainTextFormattedCitation":"(Fitriani &amp; Nurafni, 2021)","previouslyFormattedCitation":"(Fitriani &amp; Nurafni, 2021)"},"properties":{"noteIndex":0},"schema":"https://github.com/citation-style-language/schema/raw/master/csl-citation.json"}</w:instrText>
      </w:r>
      <w:r w:rsidR="000158A6" w:rsidRPr="00FB4D79">
        <w:rPr>
          <w:b w:val="0"/>
          <w:bCs/>
        </w:rPr>
        <w:fldChar w:fldCharType="separate"/>
      </w:r>
      <w:r w:rsidR="000158A6" w:rsidRPr="00FB4D79">
        <w:rPr>
          <w:b w:val="0"/>
          <w:bCs/>
          <w:noProof/>
          <w:lang w:val="id-ID"/>
        </w:rPr>
        <w:t>(Fitriani &amp; Nurafni, 2021)</w:t>
      </w:r>
      <w:r w:rsidR="000158A6" w:rsidRPr="00FB4D79">
        <w:rPr>
          <w:b w:val="0"/>
          <w:bCs/>
        </w:rPr>
        <w:fldChar w:fldCharType="end"/>
      </w:r>
      <w:r w:rsidR="000158A6" w:rsidRPr="00FB4D79">
        <w:rPr>
          <w:b w:val="0"/>
          <w:bCs/>
          <w:lang w:val="id-ID"/>
        </w:rPr>
        <w:t xml:space="preserve">. </w:t>
      </w:r>
      <w:r w:rsidR="00E00DDC" w:rsidRPr="00E00DDC">
        <w:rPr>
          <w:b w:val="0"/>
          <w:bCs/>
          <w:lang w:val="id-ID"/>
        </w:rPr>
        <w:t xml:space="preserve">All the issues that Indonesians are facing </w:t>
      </w:r>
      <w:r w:rsidRPr="009D3BA6">
        <w:rPr>
          <w:b w:val="0"/>
          <w:bCs/>
          <w:lang w:val="id-ID"/>
        </w:rPr>
        <w:t>people are a result of the fading of character which is caused, among other things, by: (1) Pancasila values ​​are not implemented properly, causing divisions, (2) transformation of moral values ​​in national and state life that does not occur, (3) weak awareness of national and state life, cultural values, and (4) weakening of national independence</w:t>
      </w:r>
      <w:r w:rsidR="000158A6" w:rsidRPr="00FB4D79">
        <w:rPr>
          <w:b w:val="0"/>
          <w:bCs/>
          <w:lang w:val="id-ID"/>
        </w:rPr>
        <w:t xml:space="preserve"> </w:t>
      </w:r>
      <w:r w:rsidR="000158A6" w:rsidRPr="00FB4D79">
        <w:rPr>
          <w:b w:val="0"/>
          <w:bCs/>
        </w:rPr>
        <w:fldChar w:fldCharType="begin" w:fldLock="1"/>
      </w:r>
      <w:r w:rsidR="000158A6" w:rsidRPr="00FB4D79">
        <w:rPr>
          <w:b w:val="0"/>
          <w:bCs/>
          <w:lang w:val="id-ID"/>
        </w:rPr>
        <w:instrText>ADDIN CSL_CITATION {"citationItems":[{"id":"ITEM-1","itemData":{"author":[{"dropping-particle":"","family":"Bayu","given":"Tunjung","non-dropping-particle":"","parse-names":false,"suffix":""}],"id":"ITEM-1","issue":"November","issued":{"date-parts":[["2023"]]},"title":"Penerapan Civic Dispositions pada Petugas Rekam Medis di Puskesmas Karanganyar Jurnal Pendidikan Kewarganegaraan : Volume 13 , Nomor 02 , November 2023","type":"article-journal","volume":"13"},"uris":["http://www.mendeley.com/documents/?uuid=a3392e34-9d51-4181-ac59-d19169cc227c","http://www.mendeley.com/documents/?uuid=86c650ee-a9eb-4fba-a248-b2d086dbaca4","http://www.mendeley.com/documents/?uuid=b1c5c6f5-7935-45a8-9856-9a62e2b980d5"]}],"mendeley":{"formattedCitation":"(Bayu, 2023)","plainTextFormattedCitation":"(Bayu, 2023)","previouslyFormattedCitation":"(Bayu, 2023)"},"properties":{"noteIndex":0},"schema":"https://github.com/citation-style-language/schema/raw/master/csl-citation.json"}</w:instrText>
      </w:r>
      <w:r w:rsidR="000158A6" w:rsidRPr="00FB4D79">
        <w:rPr>
          <w:b w:val="0"/>
          <w:bCs/>
        </w:rPr>
        <w:fldChar w:fldCharType="separate"/>
      </w:r>
      <w:r w:rsidR="000158A6" w:rsidRPr="00FB4D79">
        <w:rPr>
          <w:b w:val="0"/>
          <w:bCs/>
          <w:noProof/>
          <w:lang w:val="id-ID"/>
        </w:rPr>
        <w:t>(Bayu, 2023)</w:t>
      </w:r>
      <w:r w:rsidR="000158A6" w:rsidRPr="00FB4D79">
        <w:rPr>
          <w:b w:val="0"/>
          <w:bCs/>
        </w:rPr>
        <w:fldChar w:fldCharType="end"/>
      </w:r>
      <w:r w:rsidR="000158A6" w:rsidRPr="00FB4D79">
        <w:rPr>
          <w:b w:val="0"/>
          <w:bCs/>
          <w:lang w:val="id-ID"/>
        </w:rPr>
        <w:t xml:space="preserve">. </w:t>
      </w:r>
      <w:r w:rsidRPr="009D3BA6">
        <w:rPr>
          <w:b w:val="0"/>
          <w:bCs/>
          <w:lang w:val="id-ID"/>
        </w:rPr>
        <w:t xml:space="preserve">Apart from that, today's students </w:t>
      </w:r>
      <w:r w:rsidR="00E00DDC">
        <w:rPr>
          <w:b w:val="0"/>
          <w:bCs/>
        </w:rPr>
        <w:t>constantly adhere</w:t>
      </w:r>
      <w:r w:rsidRPr="009D3BA6">
        <w:rPr>
          <w:b w:val="0"/>
          <w:bCs/>
          <w:lang w:val="id-ID"/>
        </w:rPr>
        <w:t xml:space="preserve"> </w:t>
      </w:r>
      <w:r w:rsidR="00E00DDC" w:rsidRPr="00E00DDC">
        <w:rPr>
          <w:b w:val="0"/>
          <w:bCs/>
        </w:rPr>
        <w:t xml:space="preserve">in response to global and internal changes, </w:t>
      </w:r>
      <w:r w:rsidRPr="009D3BA6">
        <w:rPr>
          <w:b w:val="0"/>
          <w:bCs/>
          <w:lang w:val="id-ID"/>
        </w:rPr>
        <w:t>because they don't want to be considered behind the times, which actually also causes the decline in children's moral values ​​and character</w:t>
      </w:r>
      <w:r w:rsidR="000158A6" w:rsidRPr="00FB4D79">
        <w:rPr>
          <w:b w:val="0"/>
          <w:bCs/>
          <w:lang w:val="id-ID"/>
        </w:rPr>
        <w:t xml:space="preserve"> </w:t>
      </w:r>
      <w:r w:rsidR="000158A6" w:rsidRPr="00FB4D79">
        <w:rPr>
          <w:rStyle w:val="FootnoteReference"/>
          <w:b w:val="0"/>
          <w:bCs/>
        </w:rPr>
        <w:fldChar w:fldCharType="begin" w:fldLock="1"/>
      </w:r>
      <w:r w:rsidR="000158A6" w:rsidRPr="00FB4D79">
        <w:rPr>
          <w:b w:val="0"/>
          <w:bCs/>
          <w:lang w:val="id-ID"/>
        </w:rPr>
        <w:instrText>ADDIN CSL_CITATION {"citationItems":[{"id":"ITEM-1","itemData":{"ISSN":"2289-3024","abstract":"This article presents the rationale and argumentsfor the presence of morals, values, ethicsand character education in science curriculum and science teaching. The author examineshow rapid science and technological advancements and globalization are contributing tothe complexities of social life and underpinning the importance of morals, values andethics. In order to help conceptualize and articulate a solid theoretical framework for thedevelopment of school programs, syntheses and analyses are presented to thephilosophical and pedagogical questions related to morals, ethics and character education.Various obstacles in teaching morals/ethics and implementing character education in thesciences are discussed. For universal acceptability, a comparative study between thephilosophical and theoretical basis of modern Western moral education and the universalIslamic moral values and education is outlined that may be helpful for future educators andresearchers. A range of teaching, learning and pedagogical techniques are proposed thatmay foster morals, values and ethics in students’ minds and develop various skills andattributes necessary for success in t</w:instrText>
      </w:r>
      <w:r w:rsidR="000158A6" w:rsidRPr="009D3BA6">
        <w:rPr>
          <w:b w:val="0"/>
          <w:bCs/>
          <w:lang w:val="sv-SE"/>
        </w:rPr>
        <w:instrText>he sciences.","author":[{"dropping-particle":"","family":"Chowdhury","given":"Mohammad","non-dropping-particle":"","parse-names":false,"suffix":""}],"container-title":"MOJES: Malaysian Online Journal of Educational Sciences","id":"ITEM-1","issue":"2","issued":{"date-parts":[["2018","7","25"]]},"page":"1-16","title":"Emphasizing Morals, Values, Ethics, And Character Education In Science Education And Science Teaching","type":"article-journal","volume":"4"},"uris":["http://www.mendeley.com/documents/?uuid=18e5cbdd-add9-3d02-a169-368f456c01a8"]}],"mendeley":{"formattedCitation":"(Chowdhury, 2018)","plainTextFormattedCitation":"(Chowdhury, 2018)","previouslyFormattedCitation":"(Chowdhury, 2018)"},"properties":{"noteIndex":0},"schema":"https://github.com/citation-style-language/schema/raw/master/csl-citation.json"}</w:instrText>
      </w:r>
      <w:r w:rsidR="000158A6" w:rsidRPr="00FB4D79">
        <w:rPr>
          <w:rStyle w:val="FootnoteReference"/>
          <w:b w:val="0"/>
          <w:bCs/>
        </w:rPr>
        <w:fldChar w:fldCharType="separate"/>
      </w:r>
      <w:r w:rsidR="000158A6" w:rsidRPr="009D3BA6">
        <w:rPr>
          <w:b w:val="0"/>
          <w:bCs/>
          <w:noProof/>
          <w:lang w:val="sv-SE"/>
        </w:rPr>
        <w:t>(Chowdhury, 2018)</w:t>
      </w:r>
      <w:r w:rsidR="000158A6" w:rsidRPr="00FB4D79">
        <w:rPr>
          <w:rStyle w:val="FootnoteReference"/>
          <w:b w:val="0"/>
          <w:bCs/>
        </w:rPr>
        <w:fldChar w:fldCharType="end"/>
      </w:r>
      <w:r w:rsidR="000158A6" w:rsidRPr="009D3BA6">
        <w:rPr>
          <w:b w:val="0"/>
          <w:bCs/>
          <w:lang w:val="sv-SE"/>
        </w:rPr>
        <w:t xml:space="preserve">. </w:t>
      </w:r>
      <w:r w:rsidRPr="009D3BA6">
        <w:rPr>
          <w:b w:val="0"/>
          <w:bCs/>
        </w:rPr>
        <w:t>The existence of rights that are violated by students is influenced by the rapid development of globalization and has an influence on the formation of students' character and morals</w:t>
      </w:r>
      <w:r w:rsidR="000158A6" w:rsidRPr="009D3BA6">
        <w:rPr>
          <w:b w:val="0"/>
          <w:bCs/>
        </w:rPr>
        <w:t xml:space="preserve"> </w:t>
      </w:r>
      <w:r w:rsidR="000158A6" w:rsidRPr="00FB4D79">
        <w:rPr>
          <w:b w:val="0"/>
          <w:bCs/>
        </w:rPr>
        <w:fldChar w:fldCharType="begin" w:fldLock="1"/>
      </w:r>
      <w:r w:rsidR="000158A6" w:rsidRPr="009D3BA6">
        <w:rPr>
          <w:b w:val="0"/>
          <w:bCs/>
        </w:rPr>
        <w:instrText>ADDIN CSL_CITATION {"citationItems":[{"id":"ITEM-1","itemData":{"DOI":"10.31004/joe.v5i2.802","ISSN":"2655-1365","abstract":"This research begins with exploring the theories and indicators of mathematical problem solving skills and how they relate to the increase in students' Civic Disposition which will be described in a descriptive qualitative manner. Furthermore, after obtaining indicators of mathematical problem solving skills, the researchers developed interview guides, questionnaires and observation sheets that were useful for seeing an increase in Civic Disposition. Before the distribution of questionnaires, interviews and observations was carried out, the instruments were validated first by experts so that they could be declared valid and worthy of dissemination. Then the process of determining the research sample was carried out, namely one of the Madrasah Ibtidaiyah in the city of Jambi. The research was conducted at MI Al-Munawwarah Jambi City. The results of the distribution of the questionnaire will be analyzed for each indicator of mathematical problem solving skills and their relationship with students' Civic Disposition. From the research conducted, it was found that in implementing these mathematical problem solving skills there is a relationship with an increase in students' civ</w:instrText>
      </w:r>
      <w:r w:rsidR="000158A6" w:rsidRPr="00FB4D79">
        <w:rPr>
          <w:b w:val="0"/>
          <w:bCs/>
          <w:lang w:val="sv-SE"/>
        </w:rPr>
        <w:instrText>ic disposition, seen from the character that is built in establishing cooperation in a problem solving. The process of learning mathematics which is related to the formation of civic character filled with other examples in different contexts will certainly be very beneficial for students in developing their mathematical skills suc</w:instrText>
      </w:r>
      <w:r w:rsidR="000158A6" w:rsidRPr="009D3BA6">
        <w:rPr>
          <w:b w:val="0"/>
          <w:bCs/>
        </w:rPr>
        <w:instrText>h as reasoning and creative thinking in increasing students' civic disposition.","author":[{"dropping-particle":"","family":"Ikhtiati","given":"Ikhtiati","non-dropping-particle":"","parse-names":false,"suffix":""},{"dropping-particle":"","family":"Aulia","given":"Nisa","non-dropping-particle":"","parse-names":false,"suffix":""},{"dropping-particle":"","family":"N","given":"Ahmad Sayuti","non-dropping-particle":"","parse-names":false,"suffix":""},{"dropping-particle":"","family":"Rizki","given":"Hedia","non-dropping-particle":"","parse-names":false,"suffix":""},{"dropping-particle":"","family":"Laensadi","given":"Adzkya Milfa","non-dropping-particle":"","parse-names":false,"suffix":""}],"container-title":"Journal on Education","id":"ITEM-1","issue":"2","issued":{"date-parts":[["2023"]]},"page":"1663-1669","title":"Implementasi Keterampilan Pemecahan Masalah Matematis dalam Peningkatan Civic Dispositions Siswa","type":"article-journal","volume":"5"},"uris":["http://www.mendeley.com/documents/?uuid=4d4a82a3-0af9-4bca-81ed-f1ca8ee04b7b","http://www.mendeley.com/documents/?uuid=835746e9-e71d-41bb-b7e6-03e187b39a24","http://www.mendeley.com/documents/?uuid=0404d25b-81a3-45d1-a4ba-9de9ebf96dc3"]}],"mendeley":{"formattedCitation":"(Ikhtiati et al., 2023)","plainTextFormattedCitation":"(Ikhtiati et al., 2023)","previouslyFormattedCitation":"(Ikhtiati et al., 2023)"},"properties":{"noteIndex":0},"schema":"https://github.com/citation-style-language/schema/raw/master/csl-citation.json"}</w:instrText>
      </w:r>
      <w:r w:rsidR="000158A6" w:rsidRPr="00FB4D79">
        <w:rPr>
          <w:b w:val="0"/>
          <w:bCs/>
        </w:rPr>
        <w:fldChar w:fldCharType="separate"/>
      </w:r>
      <w:r w:rsidR="000158A6" w:rsidRPr="009D3BA6">
        <w:rPr>
          <w:b w:val="0"/>
          <w:bCs/>
          <w:noProof/>
        </w:rPr>
        <w:t>(Ikhtiati et al., 2023)</w:t>
      </w:r>
      <w:r w:rsidR="000158A6" w:rsidRPr="00FB4D79">
        <w:rPr>
          <w:b w:val="0"/>
          <w:bCs/>
        </w:rPr>
        <w:fldChar w:fldCharType="end"/>
      </w:r>
      <w:r w:rsidR="000158A6" w:rsidRPr="009D3BA6">
        <w:rPr>
          <w:b w:val="0"/>
          <w:bCs/>
        </w:rPr>
        <w:t xml:space="preserve">. </w:t>
      </w:r>
      <w:r w:rsidRPr="009D3BA6">
        <w:rPr>
          <w:b w:val="0"/>
          <w:bCs/>
        </w:rPr>
        <w:t>So that it can influence the formation of morals and character at school. The character and morals of students who are not polite as well as the manners and ethical procedures towards teachers or parents at home, this is also influenced by the presence of the internet in everyday life which then causes students' morals to tend to be low</w:t>
      </w:r>
      <w:r w:rsidR="000158A6" w:rsidRPr="009D3BA6">
        <w:rPr>
          <w:b w:val="0"/>
          <w:bCs/>
        </w:rPr>
        <w:t xml:space="preserve"> </w:t>
      </w:r>
      <w:r w:rsidR="000158A6" w:rsidRPr="00FB4D79">
        <w:rPr>
          <w:rStyle w:val="FootnoteReference"/>
          <w:b w:val="0"/>
          <w:bCs/>
          <w:lang w:val="sv-SE"/>
        </w:rPr>
        <w:fldChar w:fldCharType="begin" w:fldLock="1"/>
      </w:r>
      <w:r w:rsidR="000158A6" w:rsidRPr="009D3BA6">
        <w:rPr>
          <w:b w:val="0"/>
          <w:bCs/>
        </w:rPr>
        <w:instrText>ADDIN CSL_CITATION {"citationItems":[{"id":"ITEM-1","itemData":{"DOI":"10.30595/PSSH.V8I.609","ISBN":"978-623-5729-49-7","ISSN":"2808-103X","abstract":"Starting from the rampant behavior and attitudes of moral decadence or a decline in moral values among adolescents, 21st century learning requires a theoretical study of values, character and moral education that is more comprehensive, conducive and consistent in overcoming moral decadence. Educational thinkers (including moral and charac¬ter education) such as: (1) Thomas Lickona; (2) Ki Hadjar Dewantara, and (3) Lawrence Kohlberg, define the concept of education as having different emphases, but they essentially also have the same view, namely that education emphasizes the goal of making students intellectually and morally good, national character, noble character, and carried out through a learning process with directed procedures and adequate infrastructure. By conducting qualitative research-case studies in several schools, the results obtained are that there are seve¬ral alternatives to overcome moral decadence behavior, including: a) Supervision; b) provide character education; c) law enforcement as fair as possible; d) improve religious and character education or moral or character education; e) attention from all parties, the government, the education office (in particular), practitioners, schools, especially parents of students.","author":[{"dropping-particle":"","family":"Aryani","given":"Ine Kusuma","non-dropping-particle":"","parse-names":false,"suffix":""},{"dropping-particle":"","family":"Yuliarti","given":"Yuliarti","non-dropping-particle":"","parse-names":false,"suffix":""}],"container-title":"Proceeding International Seminar 2022 E-Learning Implementation in Malaysia and Indonesia","id":"ITEM-1","issued":{"date-parts":[["2023","1","26"]]},"page":"72-84","publisher":"Lembaga Publikasi Ilmiah dan Penerbitan Universitas Muhammadiyah Purwokerto","title":"21st Century Learning Values, Character and Moral Education in An Effort to Overcome Student's Moral Decadence","type":"paper-conference","volume":"8"},"uris":["http://www.mendeley.com/documents/?uuid=01906b5a-f9e2-3e71-8d0e-9fc18756b471"]}],"mendeley":{"formattedCitation":"(Aryani &amp; Yuliarti, 2023)","plainTextFormattedCitation":"(Aryani &amp; Yuliarti, 2023)","previouslyFormattedCitation":"(Aryani &amp; Yuliarti, 2023)"},"properties":{"noteIndex":0},"schema":"https://github.com/citation-style-language/schema/raw/master/csl-citation.json"}</w:instrText>
      </w:r>
      <w:r w:rsidR="000158A6" w:rsidRPr="00FB4D79">
        <w:rPr>
          <w:rStyle w:val="FootnoteReference"/>
          <w:b w:val="0"/>
          <w:bCs/>
          <w:lang w:val="sv-SE"/>
        </w:rPr>
        <w:fldChar w:fldCharType="separate"/>
      </w:r>
      <w:r w:rsidR="000158A6" w:rsidRPr="009D3BA6">
        <w:rPr>
          <w:b w:val="0"/>
          <w:bCs/>
          <w:noProof/>
        </w:rPr>
        <w:t>(Aryani &amp; Yuliarti, 2023)</w:t>
      </w:r>
      <w:r w:rsidR="000158A6" w:rsidRPr="00FB4D79">
        <w:rPr>
          <w:rStyle w:val="FootnoteReference"/>
          <w:b w:val="0"/>
          <w:bCs/>
          <w:lang w:val="sv-SE"/>
        </w:rPr>
        <w:fldChar w:fldCharType="end"/>
      </w:r>
      <w:r w:rsidR="000158A6" w:rsidRPr="009D3BA6">
        <w:rPr>
          <w:b w:val="0"/>
          <w:bCs/>
        </w:rPr>
        <w:t>.</w:t>
      </w:r>
    </w:p>
    <w:p w14:paraId="7895BBC3" w14:textId="70989C3A" w:rsidR="00FB4D79" w:rsidRDefault="009D3BA6" w:rsidP="00FB4D79">
      <w:pPr>
        <w:pStyle w:val="Alishlah21heading1"/>
        <w:numPr>
          <w:ilvl w:val="0"/>
          <w:numId w:val="0"/>
        </w:numPr>
        <w:spacing w:line="360" w:lineRule="auto"/>
        <w:ind w:left="426" w:firstLine="425"/>
        <w:jc w:val="both"/>
        <w:rPr>
          <w:b w:val="0"/>
          <w:bCs/>
          <w:lang w:val="sv-SE"/>
        </w:rPr>
      </w:pPr>
      <w:r w:rsidRPr="009D3BA6">
        <w:rPr>
          <w:b w:val="0"/>
          <w:bCs/>
        </w:rPr>
        <w:t xml:space="preserve">By implementing </w:t>
      </w:r>
      <w:proofErr w:type="spellStart"/>
      <w:r w:rsidRPr="009D3BA6">
        <w:rPr>
          <w:b w:val="0"/>
          <w:bCs/>
        </w:rPr>
        <w:t>PPKn</w:t>
      </w:r>
      <w:proofErr w:type="spellEnd"/>
      <w:r w:rsidRPr="009D3BA6">
        <w:rPr>
          <w:b w:val="0"/>
          <w:bCs/>
        </w:rPr>
        <w:t xml:space="preserve"> in the independent curriculum, it can create character values ​​in students which have a positive impact. The importance of character education in forming personal characteristics that have character and </w:t>
      </w:r>
      <w:proofErr w:type="gramStart"/>
      <w:r w:rsidRPr="009D3BA6">
        <w:rPr>
          <w:b w:val="0"/>
          <w:bCs/>
        </w:rPr>
        <w:t>high quality</w:t>
      </w:r>
      <w:proofErr w:type="gramEnd"/>
      <w:r w:rsidRPr="009D3BA6">
        <w:rPr>
          <w:b w:val="0"/>
          <w:bCs/>
        </w:rPr>
        <w:t xml:space="preserve"> values ​​in a person. Through character education, a person can wisely take and make decisions in their daily behavior patterns that can have a good impact on life.</w:t>
      </w:r>
      <w:r w:rsidR="000158A6" w:rsidRPr="009D3BA6">
        <w:rPr>
          <w:b w:val="0"/>
          <w:bCs/>
        </w:rPr>
        <w:t xml:space="preserve"> </w:t>
      </w:r>
      <w:r w:rsidR="000158A6" w:rsidRPr="00FB4D79">
        <w:rPr>
          <w:rStyle w:val="FootnoteReference"/>
          <w:b w:val="0"/>
          <w:bCs/>
        </w:rPr>
        <w:fldChar w:fldCharType="begin" w:fldLock="1"/>
      </w:r>
      <w:r w:rsidR="000158A6" w:rsidRPr="009D3BA6">
        <w:rPr>
          <w:b w:val="0"/>
          <w:bCs/>
        </w:rPr>
        <w:instrText>ADDIN CSL_CITATION {"citationItems":[{"id":"ITEM-1","itemData":{"DOI":"10.2991/ASSEHR.K.200130.030","ISBN":"978-94-6252-894-9","ISSN":"2352-5398","abstract":"Technological progress is one important element in the world of education, especially in the face of the age of globalization that has eroded the values of the character of Indonesian society. The role of teachers in preparing students to attend the era of technological progress is one effort to equip them to face the power of technology that cannot be damned. This research is a descriptive research using qualitative approach. This research aims to find out how the role of the teacher to strengthen Character of students in order to face the era of disruption and abundance of technology. Data collection using observation, interview and documentation techniques. Research subjects consist of Principals and Teachers. Validity of data obtained by using data source triangulation techniques, data analysis used is inductive data analysis techniques from Miles and Huberman with the steps of data collection, data reduction, data presentation and decision making. The result shows that teacher able to strengthen the student’s character by using technology effectively. The learning effort is seemed increase when teacher control the learning activity of student by using IT. Student’s teamwork is also shown in more productive when teacher assign the homework based on IT. Other student character able to be designed and controlled by teachers, in and out of the class.","author":[{"dropping-particle":"","family":"Yuliyanto","given":"Agus","non-dropping-particle":"","parse-names":false,"suffix":""},{"dropping-particle":"","family":"Indartono","given":"Setyabudi","non-dropping-particle":"","parse-names":false,"suffix":""}],"container-title":"Proceedings of the 2nd International Conference on Social Science and Character Educations","id":"ITEM-1","issued":{"date-parts":[["2020","2","4"]]},"page":"142-146","publisher":"Atlantis Press","title":"The Role of Teachers in Strengthening Character Education to Prepare Students to Enter the Age of Disruption and Abundance Technology","type":"paper-conference"},"uris":["http://www.mendeley.com/documents/?uuid=476456b2-3181-391b-9a3c-89ca4ea1cc51"]}],"mendeley":{"formattedCitation":"(Yuliyanto &amp; Indartono, 2020)","plainTextFormattedCitation":"(Yuliyanto &amp; Indartono, 2020)"},"properties":{"noteIndex":0},"schema":"https://github.com/citation-style-language/schema/raw/master/csl-citation.json"}</w:instrText>
      </w:r>
      <w:r w:rsidR="000158A6" w:rsidRPr="00FB4D79">
        <w:rPr>
          <w:rStyle w:val="FootnoteReference"/>
          <w:b w:val="0"/>
          <w:bCs/>
        </w:rPr>
        <w:fldChar w:fldCharType="separate"/>
      </w:r>
      <w:r w:rsidR="000158A6" w:rsidRPr="009D3BA6">
        <w:rPr>
          <w:b w:val="0"/>
          <w:bCs/>
          <w:noProof/>
        </w:rPr>
        <w:t>(Yuliyanto &amp; Indartono, 2020)</w:t>
      </w:r>
      <w:r w:rsidR="000158A6" w:rsidRPr="00FB4D79">
        <w:rPr>
          <w:rStyle w:val="FootnoteReference"/>
          <w:b w:val="0"/>
          <w:bCs/>
        </w:rPr>
        <w:fldChar w:fldCharType="end"/>
      </w:r>
      <w:r w:rsidR="000158A6" w:rsidRPr="009D3BA6">
        <w:rPr>
          <w:b w:val="0"/>
          <w:bCs/>
        </w:rPr>
        <w:t xml:space="preserve">. </w:t>
      </w:r>
      <w:r>
        <w:rPr>
          <w:b w:val="0"/>
          <w:bCs/>
        </w:rPr>
        <w:t xml:space="preserve"> </w:t>
      </w:r>
      <w:r w:rsidRPr="009D3BA6">
        <w:rPr>
          <w:b w:val="0"/>
          <w:bCs/>
        </w:rPr>
        <w:t xml:space="preserve">Thus, character education through the independent curriculum in the eyes of </w:t>
      </w:r>
      <w:proofErr w:type="spellStart"/>
      <w:r w:rsidRPr="009D3BA6">
        <w:rPr>
          <w:b w:val="0"/>
          <w:bCs/>
        </w:rPr>
        <w:t>PPKn</w:t>
      </w:r>
      <w:proofErr w:type="spellEnd"/>
      <w:r w:rsidRPr="009D3BA6">
        <w:rPr>
          <w:b w:val="0"/>
          <w:bCs/>
        </w:rPr>
        <w:t xml:space="preserve"> is one of the strategies and tactics used in resolving all issues or conflicts that occur, therefore the importance of being competent through moral character education which is implemented in Pancasila.</w:t>
      </w:r>
      <w:r w:rsidR="000158A6" w:rsidRPr="009D3BA6">
        <w:rPr>
          <w:b w:val="0"/>
          <w:bCs/>
        </w:rPr>
        <w:t xml:space="preserve"> </w:t>
      </w:r>
      <w:r w:rsidR="000158A6" w:rsidRPr="00FB4D79">
        <w:rPr>
          <w:b w:val="0"/>
          <w:bCs/>
        </w:rPr>
        <w:fldChar w:fldCharType="begin" w:fldLock="1"/>
      </w:r>
      <w:r w:rsidR="000158A6" w:rsidRPr="009D3BA6">
        <w:rPr>
          <w:b w:val="0"/>
          <w:bCs/>
        </w:rPr>
        <w:instrText>ADDIN CSL_CITATION {"citationItems":[{"id":"ITEM-1","itemData":{"author":[{"dropping-particle":"","family":"Sutrisno","given":"","non-dropping-particle":"","parse-names":false,"suffix":""}],"container-title":"Jurnal Dimensi Pendidikan dan Pembelajaran","id":"ITEM-1","issue":"1","issued":{"date-parts":[["2023"]]},"title":"Pendidikan Kewarganegaraan Berwawasan Global Untuk Penanaman Kecakapan Belajar Dan Berinovasi Warga Negara Abad Ke-21","type":"article-journal","volume":"11"},"uris":["http://www.mendeley.com/documents/?uuid=37432de9-1656-44f7-81f0-3572ec135e70","http://www.mendeley.com/documents/?uuid=f83a012c-67d1-4589-b35c-26884850544a","http://www.mendeley.com/documents/?uuid=9bc04387-89d2-4304-a9b1-ccc2133c2ec7"]}],"mendeley":{"formattedCitation":"(Sutrisno, 2023)","plainTextFormattedCitation":"(Sutrisno, 2023)","previouslyFormattedCitation":"(Sutrisno, 2023)"},"properties":{"noteIndex":0},"schema":"https://github.com/citation-style-language/schema/raw/master/csl-citation.json"}</w:instrText>
      </w:r>
      <w:r w:rsidR="000158A6" w:rsidRPr="00FB4D79">
        <w:rPr>
          <w:b w:val="0"/>
          <w:bCs/>
        </w:rPr>
        <w:fldChar w:fldCharType="separate"/>
      </w:r>
      <w:r w:rsidR="000158A6" w:rsidRPr="00FB4D79">
        <w:rPr>
          <w:b w:val="0"/>
          <w:bCs/>
          <w:noProof/>
          <w:lang w:val="sv-SE"/>
        </w:rPr>
        <w:t>(Sutrisno, 2023)</w:t>
      </w:r>
      <w:r w:rsidR="000158A6" w:rsidRPr="00FB4D79">
        <w:rPr>
          <w:b w:val="0"/>
          <w:bCs/>
        </w:rPr>
        <w:fldChar w:fldCharType="end"/>
      </w:r>
      <w:r w:rsidR="000158A6" w:rsidRPr="00FB4D79">
        <w:rPr>
          <w:b w:val="0"/>
          <w:bCs/>
          <w:lang w:val="sv-SE"/>
        </w:rPr>
        <w:t xml:space="preserve">. </w:t>
      </w:r>
    </w:p>
    <w:p w14:paraId="28397ABD" w14:textId="369B1C16" w:rsidR="00727D5A" w:rsidRPr="009D3BA6" w:rsidRDefault="00E00DDC" w:rsidP="00FB4D79">
      <w:pPr>
        <w:pStyle w:val="Alishlah21heading1"/>
        <w:numPr>
          <w:ilvl w:val="0"/>
          <w:numId w:val="0"/>
        </w:numPr>
        <w:spacing w:line="360" w:lineRule="auto"/>
        <w:ind w:left="426" w:firstLine="425"/>
        <w:jc w:val="both"/>
        <w:rPr>
          <w:b w:val="0"/>
          <w:bCs/>
        </w:rPr>
      </w:pPr>
      <w:r w:rsidRPr="00E00DDC">
        <w:rPr>
          <w:b w:val="0"/>
          <w:bCs/>
        </w:rPr>
        <w:lastRenderedPageBreak/>
        <w:t xml:space="preserve">A selection of earlier studies that are relevant to the topic of this article have been done, such as the following: </w:t>
      </w:r>
      <w:r w:rsidR="0071124A" w:rsidRPr="0071124A">
        <w:rPr>
          <w:b w:val="0"/>
          <w:bCs/>
        </w:rPr>
        <w:t xml:space="preserve">The study of Khairunisa and Damayanti on the importance of </w:t>
      </w:r>
      <w:proofErr w:type="spellStart"/>
      <w:r w:rsidR="0071124A" w:rsidRPr="0071124A">
        <w:rPr>
          <w:b w:val="0"/>
          <w:bCs/>
        </w:rPr>
        <w:t>PPKn</w:t>
      </w:r>
      <w:proofErr w:type="spellEnd"/>
      <w:r w:rsidR="0071124A" w:rsidRPr="0071124A">
        <w:rPr>
          <w:b w:val="0"/>
          <w:bCs/>
        </w:rPr>
        <w:t xml:space="preserve"> for an entity in the twenty-first-century millennial phase</w:t>
      </w:r>
      <w:r w:rsidRPr="00E00DDC">
        <w:rPr>
          <w:b w:val="0"/>
          <w:bCs/>
        </w:rPr>
        <w:t xml:space="preserve">. The study's findings indicate that civics is crucial for a nation's millennial population of the twenty-first century to overcome the effects of globalization, which are particularly felt by this generation. As a consequence, citizenship education becomes a cornerstone in forging a nation's identity </w:t>
      </w:r>
      <w:r w:rsidR="000158A6" w:rsidRPr="00FB4D79">
        <w:rPr>
          <w:b w:val="0"/>
          <w:bCs/>
          <w:lang w:val="sv-SE"/>
        </w:rPr>
        <w:fldChar w:fldCharType="begin" w:fldLock="1"/>
      </w:r>
      <w:r w:rsidR="000158A6" w:rsidRPr="009D3BA6">
        <w:rPr>
          <w:b w:val="0"/>
          <w:bCs/>
        </w:rPr>
        <w:instrText>ADDIN CSL_CITATION {"citationItems":[{"id":"ITEM-1","itemData":{"DOI":"10.32884/ideas.v9i1.1209","ISSN":"2442-367X","abstract":"The challenges of the globalization era for a country have an impact on the younger generation, the millennial generation of the 21st century. The crisis of ethics, morals, and character throughout the world has become a serious problem due to globalization. This research aims to develop civic science, especially at the level of the functions and benefits of civics for the civilization of a nation in the face of globalization. This is a qualitative research project using the literature review method (library research). The results of the study show that the importance of civic education for a country in the 21st century is overcoming the challenges of globalization, which are especially felt by the millennial generation, so that civic education becomes a pillar in building a nations identity.","author":[{"dropping-particle":"","family":"Khairunisa","given":"Wafa","non-dropping-particle":"","parse-names":false,"suffix":""},{"dropping-particle":"","family":"Damayanti","given":"Siska","non-dropping-particle":"","parse-names":false,"suffix":""}],"container-title":"Ideas: Jurnal Pendidikan, Sosial, dan Budaya","id":"ITEM-1","issue":"1","issued":{"date-parts":[["2023"]]},"page":"35","title":"Pentingnya Pendidikan Kewarganegaraan bagi Suatu Negara pada Generasi Milenial Abad-21","type":"article-journal","volume":"9"},"uris":["http://www.mendeley.com/documents/?uuid=35d43701-9cd7-44e5-b559-aae492b73b89"]}],"mendeley":{"formattedCitation":"(Khairunisa &amp; Damayanti, 2023)","plainTextFormattedCitation":"(Khairunisa &amp; Damayanti, 2023)","previouslyFormattedCitation":"(Khairunisa &amp; Damayanti, 2023)"},"properties":{"noteIndex":0},"schema":"https://github.com/citation-style-language/schema/raw/master/csl-citation.json"}</w:instrText>
      </w:r>
      <w:r w:rsidR="000158A6" w:rsidRPr="00FB4D79">
        <w:rPr>
          <w:b w:val="0"/>
          <w:bCs/>
          <w:lang w:val="sv-SE"/>
        </w:rPr>
        <w:fldChar w:fldCharType="separate"/>
      </w:r>
      <w:r w:rsidR="000158A6" w:rsidRPr="009D3BA6">
        <w:rPr>
          <w:b w:val="0"/>
          <w:bCs/>
          <w:noProof/>
        </w:rPr>
        <w:t>(Khairunisa &amp; Damayanti, 2023)</w:t>
      </w:r>
      <w:r w:rsidR="000158A6" w:rsidRPr="00FB4D79">
        <w:rPr>
          <w:b w:val="0"/>
          <w:bCs/>
          <w:lang w:val="sv-SE"/>
        </w:rPr>
        <w:fldChar w:fldCharType="end"/>
      </w:r>
      <w:r w:rsidR="000158A6" w:rsidRPr="009D3BA6">
        <w:rPr>
          <w:b w:val="0"/>
          <w:bCs/>
        </w:rPr>
        <w:t xml:space="preserve">. </w:t>
      </w:r>
      <w:r w:rsidR="009D3BA6" w:rsidRPr="009D3BA6">
        <w:rPr>
          <w:b w:val="0"/>
          <w:bCs/>
        </w:rPr>
        <w:t xml:space="preserve">Research by </w:t>
      </w:r>
      <w:proofErr w:type="spellStart"/>
      <w:r w:rsidR="009D3BA6" w:rsidRPr="009D3BA6">
        <w:rPr>
          <w:b w:val="0"/>
          <w:bCs/>
        </w:rPr>
        <w:t>Nurhafsah</w:t>
      </w:r>
      <w:proofErr w:type="spellEnd"/>
      <w:r w:rsidR="009D3BA6" w:rsidRPr="009D3BA6">
        <w:rPr>
          <w:b w:val="0"/>
          <w:bCs/>
        </w:rPr>
        <w:t xml:space="preserve"> and Dewi regarding </w:t>
      </w:r>
      <w:proofErr w:type="spellStart"/>
      <w:r w:rsidR="009D3BA6" w:rsidRPr="009D3BA6">
        <w:rPr>
          <w:b w:val="0"/>
          <w:bCs/>
        </w:rPr>
        <w:t>PPKn</w:t>
      </w:r>
      <w:proofErr w:type="spellEnd"/>
      <w:r w:rsidR="009D3BA6" w:rsidRPr="009D3BA6">
        <w:rPr>
          <w:b w:val="0"/>
          <w:bCs/>
        </w:rPr>
        <w:t xml:space="preserve"> in life as </w:t>
      </w:r>
      <w:r w:rsidR="0071124A" w:rsidRPr="0071124A">
        <w:rPr>
          <w:b w:val="0"/>
          <w:bCs/>
        </w:rPr>
        <w:t xml:space="preserve">the development of national identity in the globalization aged </w:t>
      </w:r>
      <w:r w:rsidR="009D3BA6" w:rsidRPr="009D3BA6">
        <w:rPr>
          <w:b w:val="0"/>
          <w:bCs/>
        </w:rPr>
        <w:t xml:space="preserve">also obtained research results showing that </w:t>
      </w:r>
      <w:proofErr w:type="spellStart"/>
      <w:r w:rsidR="009D3BA6" w:rsidRPr="009D3BA6">
        <w:rPr>
          <w:b w:val="0"/>
          <w:bCs/>
        </w:rPr>
        <w:t>PPKn</w:t>
      </w:r>
      <w:proofErr w:type="spellEnd"/>
      <w:r w:rsidR="009D3BA6" w:rsidRPr="009D3BA6">
        <w:rPr>
          <w:b w:val="0"/>
          <w:bCs/>
        </w:rPr>
        <w:t xml:space="preserve"> as </w:t>
      </w:r>
      <w:r w:rsidRPr="00E00DDC">
        <w:rPr>
          <w:b w:val="0"/>
          <w:bCs/>
        </w:rPr>
        <w:t xml:space="preserve">the development of national identity </w:t>
      </w:r>
      <w:r w:rsidR="009D3BA6" w:rsidRPr="009D3BA6">
        <w:rPr>
          <w:b w:val="0"/>
          <w:bCs/>
        </w:rPr>
        <w:t>in the era of globalization plays an important role, because as a result of globalization it has resulted in the fading of national character</w:t>
      </w:r>
      <w:r w:rsidR="009D3BA6">
        <w:rPr>
          <w:b w:val="0"/>
          <w:bCs/>
        </w:rPr>
        <w:t xml:space="preserve"> </w:t>
      </w:r>
      <w:r w:rsidR="000158A6" w:rsidRPr="00FB4D79">
        <w:rPr>
          <w:b w:val="0"/>
          <w:bCs/>
        </w:rPr>
        <w:fldChar w:fldCharType="begin" w:fldLock="1"/>
      </w:r>
      <w:r w:rsidR="000158A6" w:rsidRPr="009D3BA6">
        <w:rPr>
          <w:b w:val="0"/>
          <w:bCs/>
        </w:rPr>
        <w:instrText>ADDIN CSL_CITATION {"citationItems":[{"id":"ITEM-1","itemData":{"abstract":"Pendidikan Kewarganegaraan di era globalisasi sangat berperan penting sebagai pembentukan karakter bangsa. Kurang pemahaman mengenai Pendidikan Kewarganegaraan menyebabkan lunturnya karakter bangsa pada jiwa masyarakat terutama generasi muda (pelajar dan mahasiswa). Penelitian ini bertujuan memberi gambaran tentang betapa pentingnya Pendidikan Kewarganegaraan dalam kehidupan sebagai pembentuk karakter bangsa di era globalisasi. Metode penelitian menggunakan metode penelitian kualitatif. Subjek penelitian yaitu Mahasiswa di Kota Bandung dengan teknik pengumpulan data berupa kuisioner yang dapat diisi oleh para mahasiswa. Hasil penelitian menunjukkan bahwa Pendidikan Kewarganegaraan sebagai pembentukan karakter bangsa di era globalisasi berperan penting, karena akibat adanya globalisasi mengakibatkan memudarnya karakter bangsa. Kata","author":[{"dropping-particle":"","family":"Nurhafsah","given":"Najwa","non-dropping-particle":"","parse-names":false,"suffix":""},{"dropping-particle":"","family":"Dewi","given":"Dinie Anggraeni","non-dropping-particle":"","parse-names":false,"suffix</w:instrText>
      </w:r>
      <w:r w:rsidR="000158A6" w:rsidRPr="00121B2A">
        <w:rPr>
          <w:b w:val="0"/>
          <w:bCs/>
        </w:rPr>
        <w:instrText>":""}],"container-title":"Jurnal Pendidikan Tambusai","id":"ITEM-1","issue":"1","issued":{"date-parts":[["2021"]]},"page":"1257-1266","title":"Pendidikan Kewarganegaraan dalam Kehidupan Sebagai Pembentukan Karakter Bangsa di Era Globalisasi","type":"article-journal","volume":"5"},"uris":["http://www.mendeley.com/documents/?uuid=6b625cef-1478-4459-ad91-85a1cb68cd4a","http://www.mendeley.com/documents/?uuid=83dafdd8-c86e-49b9-bc55-aecfe4dbde03","http://www.mendeley.com/documents/?uuid=94fd3382-81f3-42c6-8a50-cdd904e12759"]}],"mendeley":{"formattedCitation":"(Nurhafsah &amp; Dewi, 2021)","plainTextFormattedCitation":"(Nurhafsah &amp; Dewi, 2021)","previouslyFormattedCitation":"(Nurhafsah &amp; Dewi, 2021)"},"properties":{"noteIndex":0},"schema":"https://github.com/citation-style-language/schema/raw/master/csl-citation.json"}</w:instrText>
      </w:r>
      <w:r w:rsidR="000158A6" w:rsidRPr="00FB4D79">
        <w:rPr>
          <w:b w:val="0"/>
          <w:bCs/>
        </w:rPr>
        <w:fldChar w:fldCharType="separate"/>
      </w:r>
      <w:r w:rsidR="000158A6" w:rsidRPr="00121B2A">
        <w:rPr>
          <w:b w:val="0"/>
          <w:bCs/>
          <w:noProof/>
        </w:rPr>
        <w:t>(Nurhafsah &amp; Dewi, 2021)</w:t>
      </w:r>
      <w:r w:rsidR="000158A6" w:rsidRPr="00FB4D79">
        <w:rPr>
          <w:b w:val="0"/>
          <w:bCs/>
        </w:rPr>
        <w:fldChar w:fldCharType="end"/>
      </w:r>
      <w:r w:rsidR="000158A6" w:rsidRPr="00121B2A">
        <w:rPr>
          <w:b w:val="0"/>
          <w:bCs/>
        </w:rPr>
        <w:t xml:space="preserve">. </w:t>
      </w:r>
      <w:r w:rsidR="009D3BA6" w:rsidRPr="009D3BA6">
        <w:rPr>
          <w:b w:val="0"/>
          <w:bCs/>
        </w:rPr>
        <w:t xml:space="preserve">Based on the problems above, </w:t>
      </w:r>
      <w:r w:rsidRPr="00E00DDC">
        <w:rPr>
          <w:b w:val="0"/>
          <w:bCs/>
        </w:rPr>
        <w:t>Civics' role in fostering a sense of national identity is still a hotly debated topic, and as society develops, new developments always follow.</w:t>
      </w:r>
      <w:r w:rsidR="009D3BA6" w:rsidRPr="009D3BA6">
        <w:rPr>
          <w:b w:val="0"/>
          <w:bCs/>
        </w:rPr>
        <w:t xml:space="preserve"> Therefore, the dimension of global citizenship is also an important thing to always discuss because at this time students will be faced with a global life that increasingly has no boundaries. This article will explain this in order to provide readers with an insight into the urgency of </w:t>
      </w:r>
      <w:proofErr w:type="spellStart"/>
      <w:r w:rsidR="009D3BA6" w:rsidRPr="009D3BA6">
        <w:rPr>
          <w:b w:val="0"/>
          <w:bCs/>
        </w:rPr>
        <w:t>PPKn</w:t>
      </w:r>
      <w:proofErr w:type="spellEnd"/>
      <w:r w:rsidR="009D3BA6" w:rsidRPr="009D3BA6">
        <w:rPr>
          <w:b w:val="0"/>
          <w:bCs/>
        </w:rPr>
        <w:t xml:space="preserve"> in strengthening the nation's character with global citizenship dimensions.</w:t>
      </w:r>
    </w:p>
    <w:p w14:paraId="40267240" w14:textId="77777777" w:rsidR="005B5AEC" w:rsidRPr="00723B12" w:rsidRDefault="005B5AEC" w:rsidP="005B5AEC">
      <w:pPr>
        <w:pStyle w:val="Alishlah21heading1"/>
        <w:rPr>
          <w:rFonts w:eastAsia="Arial"/>
        </w:rPr>
      </w:pPr>
      <w:r w:rsidRPr="00723B12">
        <w:rPr>
          <w:rFonts w:eastAsia="Arial"/>
        </w:rPr>
        <w:t xml:space="preserve">METHODS </w:t>
      </w:r>
    </w:p>
    <w:p w14:paraId="1DF9CB52" w14:textId="0285865C" w:rsidR="005B5AEC" w:rsidRPr="00475D0D" w:rsidRDefault="00121B2A" w:rsidP="00515B32">
      <w:pPr>
        <w:pStyle w:val="Alishlah21heading1"/>
        <w:numPr>
          <w:ilvl w:val="0"/>
          <w:numId w:val="0"/>
        </w:numPr>
        <w:spacing w:line="360" w:lineRule="auto"/>
        <w:ind w:firstLine="568"/>
        <w:jc w:val="both"/>
      </w:pPr>
      <w:r>
        <w:rPr>
          <w:b w:val="0"/>
          <w:iCs/>
          <w:lang w:val="id-ID"/>
        </w:rPr>
        <w:t xml:space="preserve">The </w:t>
      </w:r>
      <w:r w:rsidRPr="00121B2A">
        <w:rPr>
          <w:rFonts w:eastAsia="Cambria"/>
          <w:b w:val="0"/>
        </w:rPr>
        <w:t>research uses a literature review research method</w:t>
      </w:r>
      <w:r w:rsidR="000158A6" w:rsidRPr="000158A6">
        <w:rPr>
          <w:rFonts w:eastAsia="Cambria"/>
          <w:b w:val="0"/>
        </w:rPr>
        <w:t xml:space="preserve"> </w:t>
      </w:r>
      <w:r w:rsidR="000158A6" w:rsidRPr="000158A6">
        <w:rPr>
          <w:rFonts w:eastAsia="Cambria"/>
          <w:b w:val="0"/>
          <w:lang w:val="sv-SE"/>
        </w:rPr>
        <w:fldChar w:fldCharType="begin" w:fldLock="1"/>
      </w:r>
      <w:r w:rsidR="000158A6" w:rsidRPr="000158A6">
        <w:rPr>
          <w:rFonts w:eastAsia="Cambria"/>
          <w:b w:val="0"/>
        </w:rPr>
        <w:instrText>ADDIN CSL_CITATION {"citationItems":[{"id":"ITEM-1","itemData":{"ISBN":"9786239968816","author":[{"dropping-particle":"","family":"Pahleviannur","given":"Muhammad Rizal;","non-dropping-particle":"","parse-names":false,"suffix":""},{"dropping-particle":"","family":"Grave","given":"Anita De;","non-dropping-particle":"","parse-names":false,"suffix":""},{"dropping-particle":"","family":"Saputra","given":"Deni Nur;","non-dropping-particle":"","parse-names":false,"suffix":""},{"dropping-particle":"","family":"Mardianto","given":"Dedi;","non-dropping-particle":"","parse-names":false,"suffix":""},{"dropping-particle":"","family":"Mahardhani","given":"Ardhana Januar;","non-dropping-particle":"","parse-names":false,"suffix":""}],"id":"ITEM-1","issued":{"date-parts":[["2022"]]},"publisher":"Pradina Pustaka","publisher-place":"Sukoharjo","title":"Metodologi Penelitian Kualitatif","type":"book"},"uris":["http://www.mendeley.com/documents/?uuid=bab2e3ce-9468-4d85-8b94-577b52fa241c"]}],"mendeley":{"formattedCitation":"(Pahleviannur et al., 2022)","plainTextFormattedCitation":"(Pahleviannur et al., 2022)","previouslyFormattedCitation":"(Pahleviannur et al., 2022)"},"properties":{"noteIndex":0},"schema":"https://github.com/citation-style-language/schema/raw/master/csl-citation.json"}</w:instrText>
      </w:r>
      <w:r w:rsidR="000158A6" w:rsidRPr="000158A6">
        <w:rPr>
          <w:rFonts w:eastAsia="Cambria"/>
          <w:b w:val="0"/>
          <w:lang w:val="sv-SE"/>
        </w:rPr>
        <w:fldChar w:fldCharType="separate"/>
      </w:r>
      <w:r w:rsidR="000158A6" w:rsidRPr="000158A6">
        <w:rPr>
          <w:rFonts w:eastAsia="Cambria"/>
          <w:b w:val="0"/>
          <w:noProof/>
        </w:rPr>
        <w:t>(Pahleviannur et al., 2022)</w:t>
      </w:r>
      <w:r w:rsidR="000158A6" w:rsidRPr="000158A6">
        <w:rPr>
          <w:rFonts w:eastAsia="Cambria"/>
          <w:b w:val="0"/>
          <w:lang w:val="sv-SE"/>
        </w:rPr>
        <w:fldChar w:fldCharType="end"/>
      </w:r>
      <w:r w:rsidR="000158A6" w:rsidRPr="000158A6">
        <w:rPr>
          <w:rFonts w:eastAsia="Cambria"/>
          <w:b w:val="0"/>
        </w:rPr>
        <w:t xml:space="preserve">. </w:t>
      </w:r>
      <w:r w:rsidRPr="00121B2A">
        <w:rPr>
          <w:b w:val="0"/>
        </w:rPr>
        <w:t xml:space="preserve">The author looks for data and literature materials, namely articles in journals, proceedings, and references from books so that they can be used as a strong basis for the content or discussion. The content and discussion </w:t>
      </w:r>
      <w:proofErr w:type="gramStart"/>
      <w:r w:rsidR="00515B32" w:rsidRPr="00515B32">
        <w:rPr>
          <w:b w:val="0"/>
        </w:rPr>
        <w:t>The</w:t>
      </w:r>
      <w:proofErr w:type="gramEnd"/>
      <w:r w:rsidR="00515B32" w:rsidRPr="00515B32">
        <w:rPr>
          <w:b w:val="0"/>
        </w:rPr>
        <w:t xml:space="preserve"> significance of citizenship education in developing national character with a global citizenship component is discussed in this study.</w:t>
      </w:r>
      <w:r w:rsidRPr="00121B2A">
        <w:rPr>
          <w:b w:val="0"/>
        </w:rPr>
        <w:t xml:space="preserve"> From this analysis, the conclusion drawn is a general, abstract understanding of the reality under study </w:t>
      </w:r>
      <w:r w:rsidR="000158A6" w:rsidRPr="000158A6">
        <w:rPr>
          <w:b w:val="0"/>
        </w:rPr>
        <w:fldChar w:fldCharType="begin" w:fldLock="1"/>
      </w:r>
      <w:r w:rsidR="000158A6" w:rsidRPr="00121B2A">
        <w:rPr>
          <w:b w:val="0"/>
        </w:rPr>
        <w:instrText>ADDIN CSL_CITATION {"citationItems":[{"id":"ITEM-1","itemData":{"abstract":"Predicting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w:instrText>
      </w:r>
      <w:r w:rsidR="000158A6" w:rsidRPr="000158A6">
        <w:rPr>
          <w:b w:val="0"/>
          <w:lang w:val="sv-SE"/>
        </w:rPr>
        <w:instrText>α</w:instrText>
      </w:r>
      <w:r w:rsidR="000158A6" w:rsidRPr="00121B2A">
        <w:rPr>
          <w:b w:val="0"/>
        </w:rPr>
        <w:instrText>-helical peptides and systematically improve pose prediction accuracy by enhancing Glide sampling for flexible polypeptides. In addition, scoring of the</w:instrText>
      </w:r>
      <w:r w:rsidR="000158A6" w:rsidRPr="00121B2A">
        <w:rPr>
          <w:rFonts w:hint="eastAsia"/>
          <w:b w:val="0"/>
        </w:rPr>
        <w:instrText xml:space="preserve"> poses was improved by post-processing with physics-based implicit solvent MM- GBSA calculations. Using the best RMSD among the top 10 scoring poses as a metric, the success rate (RMSD ≤ 2.0 Å for the interface backbone atoms) increased from 21% with defa</w:instrText>
      </w:r>
      <w:r w:rsidR="000158A6" w:rsidRPr="00121B2A">
        <w:rPr>
          <w:b w:val="0"/>
        </w:rPr>
        <w:instrText>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approach.","author":[{"dropping-particle":"","family":"Maemanah","given":"H","non-dropping-particle":"","parse-names":false,"suffix":""}],"container-title":"Journal Penelitian IAIN Raden Intan Lampung","id":"ITEM-1","issue":"69","issued":{"date-parts":[["2017"]]},"page":"34","title":"Jenis Penelitian Kualitatif","type":"article-journal","volume":"1"},"uris":["http://www.mendeley.com/documents/?uuid=b82e7d23-907d-4dd7-877e-d053412a0b8f","http://www.mendeley.com/documents/?uuid=733394f7-ce55-4660-9e23-f172ff8da44e","http://www.mendeley.com/documents/?uuid=de2acd5e-b6e4-4091-8951-fb85dcc5bf0d"]}],"mendeley":{"formattedCitation":"(Maemanah, 2017)","plainTextFormattedCitation":"(Maemanah, 2017)","previouslyFormattedCitation":"(Maemanah, 2017)"},"properties":{"noteIndex":0},"schema":"https://github.com/citation-style-language/schema/raw/master/csl-citation.json"}</w:instrText>
      </w:r>
      <w:r w:rsidR="000158A6" w:rsidRPr="000158A6">
        <w:rPr>
          <w:b w:val="0"/>
        </w:rPr>
        <w:fldChar w:fldCharType="separate"/>
      </w:r>
      <w:r w:rsidR="000158A6" w:rsidRPr="00121B2A">
        <w:rPr>
          <w:b w:val="0"/>
          <w:noProof/>
        </w:rPr>
        <w:t>(Maemanah, 2017)</w:t>
      </w:r>
      <w:r w:rsidR="000158A6" w:rsidRPr="000158A6">
        <w:rPr>
          <w:b w:val="0"/>
        </w:rPr>
        <w:fldChar w:fldCharType="end"/>
      </w:r>
      <w:r w:rsidR="000158A6" w:rsidRPr="00121B2A">
        <w:rPr>
          <w:b w:val="0"/>
        </w:rPr>
        <w:t>.</w:t>
      </w:r>
      <w:bookmarkStart w:id="6" w:name="_Hlk154782438"/>
      <w:r w:rsidR="000158A6" w:rsidRPr="00121B2A">
        <w:rPr>
          <w:b w:val="0"/>
        </w:rPr>
        <w:t xml:space="preserve"> </w:t>
      </w:r>
      <w:bookmarkEnd w:id="6"/>
      <w:r w:rsidRPr="00121B2A">
        <w:rPr>
          <w:b w:val="0"/>
        </w:rPr>
        <w:t>Therefore, researchers need to have a deep theoretical understanding and broad insight to be able to ask the right questions, analyze and formulate research objects more clearly.</w:t>
      </w:r>
      <w:r w:rsidR="000158A6" w:rsidRPr="00121B2A">
        <w:rPr>
          <w:b w:val="0"/>
        </w:rPr>
        <w:t xml:space="preserve"> </w:t>
      </w:r>
      <w:r w:rsidR="000158A6" w:rsidRPr="000158A6">
        <w:rPr>
          <w:b w:val="0"/>
        </w:rPr>
        <w:fldChar w:fldCharType="begin" w:fldLock="1"/>
      </w:r>
      <w:r w:rsidR="000158A6" w:rsidRPr="00121B2A">
        <w:rPr>
          <w:b w:val="0"/>
        </w:rPr>
        <w:instrText>ADDIN CSL_CITATION {"citationItems":[{"id":"ITEM-1","itemData":{"abstract":"Buku Metodologi Penelitian Kualitatif membahas mulai dari perencanaan penelitian hingga menyajikan hasilnya pada publik. Sebuah penelitian sejatinya adalah untuk menemukan kebenaran. Kebenaran yang bukan dibenar-benarkan, tapi kebenaran yang memang benar-benar, benar. Karena kebenaran itulah yang akan dijadikan landasan bertindak. Bukan atas dasar asumsi. Untuk mendapatkan kebenaran, mestinya suatu penelitian dilandasi kaidah-kaidah yang baik agar hasilnya dapat dipercaya. Metodologi Penelitian Kualitatif menekankan pada tata cara penggunaan alat dan teknik (Guba dan Lincoln, 1984 : 4-7) di bidang penelitian yang berorientasi pada paradigma alamiah. Dalam penelitian kualitatif metode yang biasanya dimanfaatkan adalah wawancara, pengamatan, dan pemanfaatan dokumen. Penelitian kualitatif dari sisi definisi lainnya dikemukakan bahwa hal itu merupakan penelitian yang memanfaatkan wawancara terbuka untuk menelaah dan memahami sikap, pandangan, perasaan dan perilaku individu atau sekelompok orang. Definisi ini hanya mempersoalkan satu metode yaitu wawancara terbuka, sedangkan yang penting dari definisi ini mempersoalkan apa yang diteliti yaitu upaya memahami sikap, pandangan, perasaan dan perilaku baik individu maupun sekelompok orang.","author":[{"dropping-particle":"","family":"Syahril","given":"NC","non-dropping-particle":"","parse-names":false,"suffix":""}],"container-title":"Metodologi Penelitian","id":"ITEM-1","issued":{"date-parts":[["2016"]]},"page":"hal 57","title":"Metodologi Penelitian","type":"article-journal"},"uris":["http://www.mendeley.com/documents/?uuid=37bac236-8492-414d-9459-06d84a3640e5","http://www.mendeley.com/documents/?uuid=9c188aa4-c95b-49a2-b366-bfbd8da59b3e","http://www.mendeley.com/documents/?uuid=7863ec98-eeda-4065-a09d-2e611867e7e8"]}],"mendeley":{"formattedCitation":"(Syahril, 2016)","plainTextFormattedCitation":"(Syahril, 2016)","previouslyFormattedCitation":"(Syahril, 2016)"},"properties":{"noteIndex":0},"schema":"https://github.com/citation-style-language/schema/raw/master/csl-citation.json"}</w:instrText>
      </w:r>
      <w:r w:rsidR="000158A6" w:rsidRPr="000158A6">
        <w:rPr>
          <w:b w:val="0"/>
        </w:rPr>
        <w:fldChar w:fldCharType="separate"/>
      </w:r>
      <w:r w:rsidR="000158A6" w:rsidRPr="00121B2A">
        <w:rPr>
          <w:b w:val="0"/>
          <w:noProof/>
        </w:rPr>
        <w:t>(Syahril, 2016)</w:t>
      </w:r>
      <w:r w:rsidR="000158A6" w:rsidRPr="000158A6">
        <w:rPr>
          <w:b w:val="0"/>
        </w:rPr>
        <w:fldChar w:fldCharType="end"/>
      </w:r>
      <w:r w:rsidR="0071124A">
        <w:rPr>
          <w:b w:val="0"/>
        </w:rPr>
        <w:t xml:space="preserve"> </w:t>
      </w:r>
      <w:r w:rsidR="0071124A" w:rsidRPr="0071124A">
        <w:rPr>
          <w:b w:val="0"/>
        </w:rPr>
        <w:t xml:space="preserve">The meta-synthesis analysis method with a meta-aggregation approach was used to analyze library data. </w:t>
      </w:r>
      <w:r w:rsidR="00515B32" w:rsidRPr="00515B32">
        <w:rPr>
          <w:b w:val="0"/>
        </w:rPr>
        <w:t>When the search results have been selected and extracted, meta-synthesis is performed by employing narrative approaches to summarize the findings of prior research that align with the research issue.</w:t>
      </w:r>
      <w:r w:rsidR="00AC29A4">
        <w:rPr>
          <w:b w:val="0"/>
        </w:rPr>
        <w:t xml:space="preserve"> </w:t>
      </w:r>
      <w:r w:rsidR="00515B32" w:rsidRPr="00515B32">
        <w:rPr>
          <w:b w:val="0"/>
        </w:rPr>
        <w:t xml:space="preserve">Following that, the research summary's findings </w:t>
      </w:r>
      <w:r w:rsidR="00515B32" w:rsidRPr="00515B32">
        <w:rPr>
          <w:b w:val="0"/>
        </w:rPr>
        <w:lastRenderedPageBreak/>
        <w:t>were assessed using meta-aggregation to create a descriptive aggregate that complied with the theoretical framework for the study and the points that would be examined in order to respond to the research questions.</w:t>
      </w:r>
    </w:p>
    <w:p w14:paraId="12F9BE4A" w14:textId="77777777" w:rsidR="005B5AEC" w:rsidRPr="00723B12" w:rsidRDefault="005B5AEC" w:rsidP="005B5AEC">
      <w:pPr>
        <w:pStyle w:val="Alishlah21heading1"/>
        <w:rPr>
          <w:rFonts w:eastAsia="Arial"/>
        </w:rPr>
      </w:pPr>
      <w:r>
        <w:rPr>
          <w:rFonts w:eastAsia="Arial"/>
        </w:rPr>
        <w:t xml:space="preserve">FINDINGS </w:t>
      </w:r>
      <w:r w:rsidRPr="00723B12">
        <w:rPr>
          <w:rFonts w:eastAsia="Arial"/>
        </w:rPr>
        <w:t>AND DISCUSSION</w:t>
      </w:r>
    </w:p>
    <w:p w14:paraId="0502434E" w14:textId="685F9659" w:rsidR="000158A6" w:rsidRPr="00652682" w:rsidRDefault="000158A6" w:rsidP="000158A6">
      <w:pPr>
        <w:pStyle w:val="Alishlah21heading1"/>
        <w:numPr>
          <w:ilvl w:val="0"/>
          <w:numId w:val="0"/>
        </w:numPr>
        <w:rPr>
          <w:rFonts w:eastAsia="Georgia"/>
          <w:noProof/>
        </w:rPr>
      </w:pPr>
      <w:r w:rsidRPr="00652682">
        <w:rPr>
          <w:rFonts w:eastAsia="Georgia"/>
          <w:noProof/>
        </w:rPr>
        <w:t xml:space="preserve">3.1. </w:t>
      </w:r>
      <w:r w:rsidR="00652682" w:rsidRPr="00652682">
        <w:rPr>
          <w:rFonts w:eastAsia="Georgia"/>
          <w:noProof/>
        </w:rPr>
        <w:t>Looking Back at the Concept of Pancasila and Citizenship Education</w:t>
      </w:r>
    </w:p>
    <w:p w14:paraId="42DCCD18" w14:textId="33AA7E85" w:rsidR="000158A6" w:rsidRDefault="0071124A" w:rsidP="000158A6">
      <w:pPr>
        <w:pStyle w:val="Alishlah21heading1"/>
        <w:numPr>
          <w:ilvl w:val="0"/>
          <w:numId w:val="0"/>
        </w:numPr>
        <w:spacing w:line="360" w:lineRule="auto"/>
        <w:ind w:firstLine="567"/>
        <w:jc w:val="both"/>
        <w:rPr>
          <w:b w:val="0"/>
          <w:bCs/>
        </w:rPr>
      </w:pPr>
      <w:bookmarkStart w:id="7" w:name="_Hlk171920680"/>
      <w:r w:rsidRPr="0071124A">
        <w:rPr>
          <w:b w:val="0"/>
          <w:bCs/>
        </w:rPr>
        <w:t>In order to produce inventive and creative citizens, Pancasila and Citizenship Education (</w:t>
      </w:r>
      <w:proofErr w:type="spellStart"/>
      <w:r w:rsidRPr="0071124A">
        <w:rPr>
          <w:b w:val="0"/>
          <w:bCs/>
        </w:rPr>
        <w:t>PPKn</w:t>
      </w:r>
      <w:proofErr w:type="spellEnd"/>
      <w:r w:rsidRPr="0071124A">
        <w:rPr>
          <w:b w:val="0"/>
          <w:bCs/>
        </w:rPr>
        <w:t xml:space="preserve">) are used to help pupils develop their civic character (Sutrisno, 2020). </w:t>
      </w:r>
      <w:r w:rsidR="00652682" w:rsidRPr="00652682">
        <w:rPr>
          <w:b w:val="0"/>
          <w:bCs/>
        </w:rPr>
        <w:t xml:space="preserve">Civics is an aspect of study that embodies the nation's national mission to shape the personality of students. </w:t>
      </w:r>
      <w:proofErr w:type="spellStart"/>
      <w:r w:rsidR="00652682" w:rsidRPr="00652682">
        <w:rPr>
          <w:b w:val="0"/>
          <w:bCs/>
        </w:rPr>
        <w:t>PPKn</w:t>
      </w:r>
      <w:proofErr w:type="spellEnd"/>
      <w:r w:rsidR="00652682" w:rsidRPr="00652682">
        <w:rPr>
          <w:b w:val="0"/>
          <w:bCs/>
        </w:rPr>
        <w:t xml:space="preserve"> must be given to students which is designed as a learning subject to develop an individual's potential to become an intelligent, participative, noble, intelligent, honest and responsible Indonesian citizen or a citizen with character. Civics is also a subject of learning and curriculum that emphasizes the values ​​of national character in the form of attitudes and behavior that need </w:t>
      </w:r>
      <w:r w:rsidR="002F3D26" w:rsidRPr="002F3D26">
        <w:rPr>
          <w:b w:val="0"/>
          <w:bCs/>
        </w:rPr>
        <w:t>must be accomplished in society and in everyday activities</w:t>
      </w:r>
      <w:r w:rsidR="002F3D26">
        <w:rPr>
          <w:b w:val="0"/>
          <w:bCs/>
        </w:rPr>
        <w:t xml:space="preserve">, </w:t>
      </w:r>
      <w:r w:rsidR="00652682" w:rsidRPr="00652682">
        <w:rPr>
          <w:b w:val="0"/>
          <w:bCs/>
        </w:rPr>
        <w:t>nation and state.</w:t>
      </w:r>
      <w:r w:rsidR="000158A6" w:rsidRPr="00652682">
        <w:rPr>
          <w:b w:val="0"/>
          <w:bCs/>
        </w:rPr>
        <w:t xml:space="preserve"> </w:t>
      </w:r>
      <w:bookmarkStart w:id="8" w:name="_Hlk171922509"/>
      <w:r w:rsidR="000158A6" w:rsidRPr="000158A6">
        <w:rPr>
          <w:b w:val="0"/>
          <w:bCs/>
        </w:rPr>
        <w:fldChar w:fldCharType="begin" w:fldLock="1"/>
      </w:r>
      <w:r w:rsidR="000158A6" w:rsidRPr="00652682">
        <w:rPr>
          <w:b w:val="0"/>
          <w:bCs/>
        </w:rPr>
        <w:instrText>ADDIN CSL_CITATION {"citationItems":[{"id":"ITEM-1","itemData":{"abstract":"Pendidikan Kewarganegaraan di era globalisasi sangat berperan penting sebagai pembentukan karakter bangsa. Kurang pemahaman mengenai Pendidikan Kewarganegaraan menyebabkan lunturnya karakter bangsa pada jiwa masyarakat terutama generasi muda (pelajar dan mahasiswa). Penelitian ini bertujuan memberi gambaran tentang betapa pentingnya Pendidikan Kewarganegaraan dalam kehidupan sebagai pembentuk karakter bangsa di era globalisasi. Metode penelitian menggunakan metode penelitian kualitatif. Subjek penelitian yaitu Mahasiswa di Kota Bandung dengan teknik pengumpulan data berupa kuisioner yang dapat diisi oleh para mahasiswa. Hasil penelitian menunjukkan bahwa Pendidikan Kewarganegaraan sebagai pembentukan karakter bangsa di era globalisasi berperan penting, karena akibat adanya globalisasi mengakibatkan memudarnya karakter bangsa. Kata","author":[{"dropping-particle":"","family":"Nurhafsah","given":"Najwa","non-dropping-particle":"","parse-names":false,"suffix":""},{"dropping-particle":"","family":"Dewi","given":"Dinie Anggraeni","non-dropping-particle":"","parse-names":false,"suffix":""}],"container-title":"Jurnal Pendidikan Tambusai","id":"ITEM-1","issue":"1","issued":{"date-parts":[["2021"]]},"page":"1257-1266","title":"Pendidikan Kewarganegaraan dalam Kehidupan Sebagai Pembentukan Karakter Bangsa di Era Globalisasi","type":"article-journal","volume":"5"},"uris":["http://www.mendeley.com/documents/?uuid=6b625cef-1478-4459-ad91-85a1cb68cd4a","http://www.mendeley.com/documents/?uuid=83dafdd8-c86e-49b9-bc55-aecfe4dbde03","http://www.mendeley.com/documents/?uuid=94fd3382-81f3-42c6-8a50-cdd904e12759"]}],"mendeley":{"formattedCitation":"(Nurhafsah &amp; Dewi, 2021)","plainTextFormattedCitation":"(Nurhafsah &amp; Dewi, 2021)","previouslyFormattedCitation":"(Nurhafsah &amp; Dewi, 2021)"},"properties":{"noteIndex":0},"schema":"https://github.com/citation-style-language/schema/raw/master/csl-citation.json"}</w:instrText>
      </w:r>
      <w:r w:rsidR="000158A6" w:rsidRPr="000158A6">
        <w:rPr>
          <w:b w:val="0"/>
          <w:bCs/>
        </w:rPr>
        <w:fldChar w:fldCharType="separate"/>
      </w:r>
      <w:r w:rsidR="000158A6" w:rsidRPr="00652682">
        <w:rPr>
          <w:b w:val="0"/>
          <w:bCs/>
          <w:noProof/>
        </w:rPr>
        <w:t>(Nurhafsah &amp; Dewi, 2021)</w:t>
      </w:r>
      <w:r w:rsidR="000158A6" w:rsidRPr="000158A6">
        <w:rPr>
          <w:b w:val="0"/>
          <w:bCs/>
        </w:rPr>
        <w:fldChar w:fldCharType="end"/>
      </w:r>
      <w:r w:rsidR="000158A6" w:rsidRPr="00652682">
        <w:rPr>
          <w:b w:val="0"/>
          <w:bCs/>
        </w:rPr>
        <w:t>.</w:t>
      </w:r>
      <w:bookmarkEnd w:id="8"/>
      <w:r w:rsidR="000158A6" w:rsidRPr="00652682">
        <w:rPr>
          <w:b w:val="0"/>
          <w:bCs/>
        </w:rPr>
        <w:t xml:space="preserve"> </w:t>
      </w:r>
      <w:bookmarkStart w:id="9" w:name="_Hlk171923273"/>
      <w:r w:rsidR="002F3D26" w:rsidRPr="002F3D26">
        <w:rPr>
          <w:b w:val="0"/>
          <w:bCs/>
        </w:rPr>
        <w:t>Civics education aims to instill values in students, shaping them into engaged and responsible citizens who actively participate in their communities.</w:t>
      </w:r>
      <w:r w:rsidR="002F3D26">
        <w:rPr>
          <w:b w:val="0"/>
          <w:bCs/>
        </w:rPr>
        <w:t xml:space="preserve"> </w:t>
      </w:r>
      <w:bookmarkEnd w:id="9"/>
      <w:r w:rsidR="00A570EE">
        <w:rPr>
          <w:b w:val="0"/>
          <w:bCs/>
        </w:rPr>
        <w:t>(</w:t>
      </w:r>
      <w:r w:rsidR="00A570EE" w:rsidRPr="00A570EE">
        <w:rPr>
          <w:b w:val="0"/>
          <w:bCs/>
        </w:rPr>
        <w:t>Sutrisno</w:t>
      </w:r>
      <w:r w:rsidR="00A570EE">
        <w:rPr>
          <w:b w:val="0"/>
          <w:bCs/>
        </w:rPr>
        <w:t>,</w:t>
      </w:r>
      <w:r w:rsidR="00A570EE" w:rsidRPr="00A570EE">
        <w:rPr>
          <w:b w:val="0"/>
          <w:bCs/>
        </w:rPr>
        <w:t xml:space="preserve"> 2020</w:t>
      </w:r>
      <w:r w:rsidR="00A570EE">
        <w:rPr>
          <w:b w:val="0"/>
          <w:bCs/>
        </w:rPr>
        <w:t>)</w:t>
      </w:r>
      <w:r w:rsidR="00A570EE" w:rsidRPr="00A570EE">
        <w:rPr>
          <w:b w:val="0"/>
          <w:bCs/>
        </w:rPr>
        <w:t xml:space="preserve"> </w:t>
      </w:r>
      <w:proofErr w:type="spellStart"/>
      <w:r w:rsidR="00A570EE" w:rsidRPr="00A570EE">
        <w:rPr>
          <w:b w:val="0"/>
          <w:bCs/>
        </w:rPr>
        <w:t>PPKn</w:t>
      </w:r>
      <w:proofErr w:type="spellEnd"/>
      <w:r w:rsidR="00A570EE" w:rsidRPr="00A570EE">
        <w:rPr>
          <w:b w:val="0"/>
          <w:bCs/>
        </w:rPr>
        <w:t xml:space="preserve"> serves as a tool for fostering student character development, with the goal of producing innovative and creative citizens.</w:t>
      </w:r>
      <w:r w:rsidR="00A570EE">
        <w:rPr>
          <w:b w:val="0"/>
          <w:bCs/>
        </w:rPr>
        <w:t xml:space="preserve"> </w:t>
      </w:r>
      <w:r w:rsidR="00652682" w:rsidRPr="00652682">
        <w:rPr>
          <w:b w:val="0"/>
          <w:bCs/>
        </w:rPr>
        <w:t xml:space="preserve">The development of character in accordance with the characteristics of citizenship is able to make citizens who are wise and have good morals </w:t>
      </w:r>
      <w:r w:rsidR="000158A6" w:rsidRPr="000158A6">
        <w:rPr>
          <w:b w:val="0"/>
          <w:bCs/>
        </w:rPr>
        <w:fldChar w:fldCharType="begin" w:fldLock="1"/>
      </w:r>
      <w:r w:rsidR="000158A6" w:rsidRPr="00652682">
        <w:rPr>
          <w:b w:val="0"/>
          <w:bCs/>
        </w:rPr>
        <w:instrText xml:space="preserve">ADDIN CSL_CITATION {"citationItems":[{"id":"ITEM-1","itemData":{"DOI":"10.31004/joe.v5i2.802","ISSN":"2655-1365","abstract":"This research begins with exploring the theories and indicators of mathematical problem solving skills and how they relate to the increase in students' Civic Disposition which will be described in a descriptive qualitative manner. Furthermore, after obtaining indicators of mathematical problem solving skills, the researchers developed interview guides, questionnaires and observation sheets that were useful for seeing an increase in Civic Disposition. Before the distribution of questionnaires, interviews and observations was carried out, the instruments were validated first by experts so that they could be declared valid and worthy of dissemination. Then the process of determining the research sample was carried out, namely one of the Madrasah Ibtidaiyah in the city of Jambi. The research was conducted at MI Al-Munawwarah Jambi City. The results of the distribution of the questionnaire will be analyzed for each indicator of mathematical problem solving skills and their relationship with students' Civic Disposition. From the research conducted, it was found that in implementing these mathematical problem solving skills there is a relationship with an increase in students' civic disposition, seen from the character </w:instrText>
      </w:r>
      <w:r w:rsidR="000158A6" w:rsidRPr="00652682">
        <w:rPr>
          <w:b w:val="0"/>
          <w:bCs/>
          <w:lang w:val="sv-SE"/>
        </w:rPr>
        <w:instrText>that is bu</w:instrText>
      </w:r>
      <w:r w:rsidR="000158A6" w:rsidRPr="000158A6">
        <w:rPr>
          <w:b w:val="0"/>
          <w:bCs/>
        </w:rPr>
        <w:instrText>ilt in establishing cooperation in a problem solving. The process of learning mathematics which is related to the formation of civic character filled with other examples in different contexts will certainly be very beneficial for students in developing their mathematical skills such as reasoning and creative thinking in increasing students' civic disposition.","author":[{"dropping-particle":"","family":"Ikhtiati","given":"Ikhtiati","non-dropping-particle":"","parse-names":false,"suffix":""},{"dropping-particle":"","family":"Aulia","given":"Nisa","non-dropping-particle":"","parse-names":false,"suffix":""},{"dropping-particle":"","family":"N","given":"Ahmad Sayuti","non-dropping-particle":"","parse-names":false,"suffix":""},{"dropping-particle":"","family":"Rizki","given":"Hedia","non-dropping-particle":"","parse-names":false,"suffix":""},{"dropping-particle":"","family":"Laensadi","given":"Adzkya Milfa","non-dropping-particle":"","parse-names":false,"suffix":""}],"container-title":"Journal on Education","id":"ITEM-1","issue":"2","issued":{"date-parts":[["2023"]]},"page":"1663-1669","title":"Implementasi Keterampilan Pemecahan Masalah Matematis dalam Peningkatan Civic Dispositions Siswa","type":"article-journal","volume":"5"},"uris":["http://www.mendeley.com/documents/?uuid=0404d25b-81a3-45d1-a4ba-9de9ebf96dc3","http://www.mendeley.com/documents/?uuid=835746e9-e71d-41bb-b7e6-03e187b39a24","http://www.mendeley.com/documents/?uuid=4d4a82a3-0af9-4bca-81ed-f1ca8ee04b7b"]}],"mendeley":{"formattedCitation":"(Ikhtiati et al., 2023)","plainTextFormattedCitation":"(Ikhtiati et al., 2023)","previouslyFormattedCitation":"(Ikhtiati et al., 2023)"},"properties":{"noteIndex":0},"schema":"https://github.com/citation-style-language/schema/raw/master/csl-citation.json"}</w:instrText>
      </w:r>
      <w:r w:rsidR="000158A6" w:rsidRPr="000158A6">
        <w:rPr>
          <w:b w:val="0"/>
          <w:bCs/>
        </w:rPr>
        <w:fldChar w:fldCharType="separate"/>
      </w:r>
      <w:r w:rsidR="000158A6" w:rsidRPr="000158A6">
        <w:rPr>
          <w:b w:val="0"/>
          <w:bCs/>
          <w:noProof/>
        </w:rPr>
        <w:t>(Ikhtiati et al., 2023)</w:t>
      </w:r>
      <w:r w:rsidR="000158A6" w:rsidRPr="000158A6">
        <w:rPr>
          <w:b w:val="0"/>
          <w:bCs/>
        </w:rPr>
        <w:fldChar w:fldCharType="end"/>
      </w:r>
      <w:r w:rsidR="000158A6" w:rsidRPr="000158A6">
        <w:rPr>
          <w:b w:val="0"/>
          <w:bCs/>
        </w:rPr>
        <w:t>.</w:t>
      </w:r>
      <w:bookmarkEnd w:id="7"/>
    </w:p>
    <w:p w14:paraId="5E8D41C6" w14:textId="2CF9367C" w:rsidR="00D5482E" w:rsidRPr="00BA7B02" w:rsidRDefault="00AC29A4" w:rsidP="000158A6">
      <w:pPr>
        <w:spacing w:line="360" w:lineRule="auto"/>
        <w:ind w:firstLine="567"/>
        <w:jc w:val="both"/>
        <w:rPr>
          <w:rFonts w:ascii="Palatino Linotype" w:hAnsi="Palatino Linotype"/>
          <w:sz w:val="20"/>
          <w:lang w:val="en-US"/>
        </w:rPr>
      </w:pPr>
      <w:proofErr w:type="spellStart"/>
      <w:r w:rsidRPr="00AC29A4">
        <w:rPr>
          <w:rFonts w:ascii="Palatino Linotype" w:hAnsi="Palatino Linotype"/>
          <w:sz w:val="20"/>
          <w:lang w:val="en-US"/>
        </w:rPr>
        <w:t>PPKn</w:t>
      </w:r>
      <w:proofErr w:type="spellEnd"/>
      <w:r w:rsidRPr="00AC29A4">
        <w:rPr>
          <w:rFonts w:ascii="Palatino Linotype" w:hAnsi="Palatino Linotype"/>
          <w:sz w:val="20"/>
          <w:lang w:val="en-US"/>
        </w:rPr>
        <w:t xml:space="preserve"> has a significant impact on fostering a sense of patriotism, particularly among the younger generation, who are seen as the country's heirs and are expected to make greater contributions. It is assumed that the younger generation understands democracy and human rights completely. With this knowledge, individuals may effectively aid in the nation's efforts to overcome a variety of issues, including social disputes, which they can handle in thoughtful and important ways (Alvira et al., 2021).</w:t>
      </w:r>
    </w:p>
    <w:p w14:paraId="3944D182" w14:textId="4AAACB11" w:rsidR="000158A6" w:rsidRPr="00BA7B02" w:rsidRDefault="00A570EE" w:rsidP="000158A6">
      <w:pPr>
        <w:spacing w:line="360" w:lineRule="auto"/>
        <w:ind w:firstLine="567"/>
        <w:jc w:val="both"/>
        <w:rPr>
          <w:rFonts w:ascii="Palatino Linotype" w:hAnsi="Palatino Linotype"/>
          <w:sz w:val="20"/>
          <w:lang w:val="en-US"/>
        </w:rPr>
      </w:pPr>
      <w:r w:rsidRPr="00A570EE">
        <w:rPr>
          <w:rFonts w:ascii="Palatino Linotype" w:hAnsi="Palatino Linotype"/>
          <w:sz w:val="20"/>
        </w:rPr>
        <w:t xml:space="preserve">Ki Hajar </w:t>
      </w:r>
      <w:proofErr w:type="spellStart"/>
      <w:r w:rsidRPr="00A570EE">
        <w:rPr>
          <w:rFonts w:ascii="Palatino Linotype" w:hAnsi="Palatino Linotype"/>
          <w:sz w:val="20"/>
        </w:rPr>
        <w:t>Dewantara</w:t>
      </w:r>
      <w:proofErr w:type="spellEnd"/>
      <w:r w:rsidRPr="00A570EE">
        <w:rPr>
          <w:rFonts w:ascii="Palatino Linotype" w:hAnsi="Palatino Linotype"/>
          <w:sz w:val="20"/>
        </w:rPr>
        <w:t xml:space="preserve"> views education as an effort to enhance life with the purpose of uplifting humanity</w:t>
      </w:r>
      <w:r w:rsidR="00AC29A4" w:rsidRPr="00AC29A4">
        <w:rPr>
          <w:rFonts w:ascii="Palatino Linotype" w:hAnsi="Palatino Linotype"/>
          <w:sz w:val="20"/>
        </w:rPr>
        <w:t>. It is an attempt to develop children's character (inner strength, character), mind, and body so that they are in harmony with nature and society (</w:t>
      </w:r>
      <w:proofErr w:type="spellStart"/>
      <w:r w:rsidR="00AC29A4" w:rsidRPr="00AC29A4">
        <w:rPr>
          <w:rFonts w:ascii="Palatino Linotype" w:hAnsi="Palatino Linotype"/>
          <w:sz w:val="20"/>
        </w:rPr>
        <w:t>Setyorini</w:t>
      </w:r>
      <w:proofErr w:type="spellEnd"/>
      <w:r w:rsidR="00AC29A4" w:rsidRPr="00AC29A4">
        <w:rPr>
          <w:rFonts w:ascii="Palatino Linotype" w:hAnsi="Palatino Linotype"/>
          <w:sz w:val="20"/>
        </w:rPr>
        <w:t xml:space="preserve"> &amp; Asiah, 2021). </w:t>
      </w:r>
      <w:proofErr w:type="spellStart"/>
      <w:r w:rsidR="00BA7B02" w:rsidRPr="00BA7B02">
        <w:rPr>
          <w:rFonts w:ascii="Palatino Linotype" w:hAnsi="Palatino Linotype"/>
          <w:sz w:val="20"/>
          <w:lang w:val="en-US"/>
        </w:rPr>
        <w:t>PPKn</w:t>
      </w:r>
      <w:proofErr w:type="spellEnd"/>
      <w:r w:rsidR="00BA7B02" w:rsidRPr="00BA7B02">
        <w:rPr>
          <w:rFonts w:ascii="Palatino Linotype" w:hAnsi="Palatino Linotype"/>
          <w:sz w:val="20"/>
          <w:lang w:val="en-US"/>
        </w:rPr>
        <w:t xml:space="preserve"> is education in which there are </w:t>
      </w:r>
      <w:proofErr w:type="gramStart"/>
      <w:r w:rsidR="00AC29A4" w:rsidRPr="00AC29A4">
        <w:rPr>
          <w:rFonts w:ascii="Palatino Linotype" w:hAnsi="Palatino Linotype"/>
          <w:sz w:val="20"/>
          <w:lang w:val="en-US"/>
        </w:rPr>
        <w:t>The</w:t>
      </w:r>
      <w:proofErr w:type="gramEnd"/>
      <w:r w:rsidR="00AC29A4" w:rsidRPr="00AC29A4">
        <w:rPr>
          <w:rFonts w:ascii="Palatino Linotype" w:hAnsi="Palatino Linotype"/>
          <w:sz w:val="20"/>
          <w:lang w:val="en-US"/>
        </w:rPr>
        <w:t xml:space="preserve"> concepts of citizens' rights and responsibilities in order to develop into citizens </w:t>
      </w:r>
      <w:r w:rsidR="00AC29A4" w:rsidRPr="00AC29A4">
        <w:rPr>
          <w:rFonts w:ascii="Palatino Linotype" w:hAnsi="Palatino Linotype"/>
          <w:sz w:val="20"/>
          <w:lang w:val="en-US"/>
        </w:rPr>
        <w:lastRenderedPageBreak/>
        <w:t>capable of critical and analytical thought in both society and the state.</w:t>
      </w:r>
      <w:r w:rsidR="00BA7B02" w:rsidRPr="00BA7B02">
        <w:rPr>
          <w:rFonts w:ascii="Palatino Linotype" w:hAnsi="Palatino Linotype"/>
          <w:sz w:val="20"/>
          <w:lang w:val="en-US"/>
        </w:rPr>
        <w:t xml:space="preserve"> </w:t>
      </w:r>
      <w:r w:rsidRPr="00A570EE">
        <w:rPr>
          <w:rFonts w:ascii="Palatino Linotype" w:hAnsi="Palatino Linotype"/>
          <w:sz w:val="20"/>
          <w:lang w:val="en-US"/>
        </w:rPr>
        <w:t xml:space="preserve">The main objective of the civics curriculum is to direct individuals towards better conduct in alignment with the principles and directives specified in </w:t>
      </w:r>
      <w:r w:rsidR="003F395C" w:rsidRPr="003F395C">
        <w:rPr>
          <w:rFonts w:ascii="Palatino Linotype" w:hAnsi="Palatino Linotype"/>
          <w:sz w:val="20"/>
          <w:lang w:val="en-US"/>
        </w:rPr>
        <w:t xml:space="preserve">the 1945 Constitution's preamble (Azrah 2003: 9). </w:t>
      </w:r>
      <w:r w:rsidR="00BA7B02" w:rsidRPr="00BA7B02">
        <w:rPr>
          <w:rFonts w:ascii="Palatino Linotype" w:hAnsi="Palatino Linotype"/>
          <w:sz w:val="20"/>
          <w:lang w:val="en-US"/>
        </w:rPr>
        <w:t xml:space="preserve">Studying </w:t>
      </w:r>
      <w:proofErr w:type="spellStart"/>
      <w:r w:rsidR="00BA7B02" w:rsidRPr="00BA7B02">
        <w:rPr>
          <w:rFonts w:ascii="Palatino Linotype" w:hAnsi="Palatino Linotype"/>
          <w:sz w:val="20"/>
          <w:lang w:val="en-US"/>
        </w:rPr>
        <w:t>PPKn</w:t>
      </w:r>
      <w:proofErr w:type="spellEnd"/>
      <w:r w:rsidR="00BA7B02" w:rsidRPr="00BA7B02">
        <w:rPr>
          <w:rFonts w:ascii="Palatino Linotype" w:hAnsi="Palatino Linotype"/>
          <w:sz w:val="20"/>
          <w:lang w:val="en-US"/>
        </w:rPr>
        <w:t xml:space="preserve"> will foster a patriotic spirit, national spirit and love for the homeland as well as awareness of the struggle of the Indonesian people in seizing rights and defending independence from the hands of the colonialists. We as Indonesian citizens need to </w:t>
      </w:r>
      <w:r w:rsidRPr="00A570EE">
        <w:rPr>
          <w:rFonts w:ascii="Palatino Linotype" w:hAnsi="Palatino Linotype"/>
          <w:sz w:val="20"/>
          <w:lang w:val="en-US"/>
        </w:rPr>
        <w:t>possess a strong sense of national pride</w:t>
      </w:r>
      <w:r w:rsidR="00BA7B02" w:rsidRPr="00BA7B02">
        <w:rPr>
          <w:rFonts w:ascii="Palatino Linotype" w:hAnsi="Palatino Linotype"/>
          <w:sz w:val="20"/>
          <w:lang w:val="en-US"/>
        </w:rPr>
        <w:t>, a sense of love for our country, namely by applying the values ​​of Pancasila in our daily lives.</w:t>
      </w:r>
    </w:p>
    <w:p w14:paraId="69CB6F3A" w14:textId="7F861BE7" w:rsidR="000158A6" w:rsidRPr="003C19BE" w:rsidRDefault="0022416B" w:rsidP="000158A6">
      <w:pPr>
        <w:spacing w:line="360" w:lineRule="auto"/>
        <w:ind w:firstLine="567"/>
        <w:jc w:val="both"/>
        <w:rPr>
          <w:rFonts w:ascii="Palatino Linotype" w:hAnsi="Palatino Linotype" w:cs="Arial"/>
          <w:sz w:val="20"/>
          <w:shd w:val="clear" w:color="auto" w:fill="FFFFFF"/>
          <w:lang w:val="en-US"/>
        </w:rPr>
      </w:pPr>
      <w:proofErr w:type="spellStart"/>
      <w:r w:rsidRPr="0022416B">
        <w:rPr>
          <w:rFonts w:ascii="Palatino Linotype" w:hAnsi="Palatino Linotype" w:cs="Arial"/>
          <w:sz w:val="20"/>
          <w:shd w:val="clear" w:color="auto" w:fill="FFFFFF"/>
          <w:lang w:val="en-US"/>
        </w:rPr>
        <w:t>PPKn</w:t>
      </w:r>
      <w:proofErr w:type="spellEnd"/>
      <w:r w:rsidRPr="0022416B">
        <w:rPr>
          <w:rFonts w:ascii="Palatino Linotype" w:hAnsi="Palatino Linotype" w:cs="Arial"/>
          <w:sz w:val="20"/>
          <w:shd w:val="clear" w:color="auto" w:fill="FFFFFF"/>
          <w:lang w:val="en-US"/>
        </w:rPr>
        <w:t xml:space="preserve"> plays a crucial role in developing students' character and </w:t>
      </w:r>
      <w:proofErr w:type="gramStart"/>
      <w:r w:rsidRPr="0022416B">
        <w:rPr>
          <w:rFonts w:ascii="Palatino Linotype" w:hAnsi="Palatino Linotype" w:cs="Arial"/>
          <w:sz w:val="20"/>
          <w:shd w:val="clear" w:color="auto" w:fill="FFFFFF"/>
          <w:lang w:val="en-US"/>
        </w:rPr>
        <w:t>ethics.</w:t>
      </w:r>
      <w:r w:rsidR="00BA7B02" w:rsidRPr="00BA7B02">
        <w:rPr>
          <w:rFonts w:ascii="Palatino Linotype" w:hAnsi="Palatino Linotype" w:cs="Arial"/>
          <w:sz w:val="20"/>
          <w:shd w:val="clear" w:color="auto" w:fill="FFFFFF"/>
          <w:lang w:val="en-US"/>
        </w:rPr>
        <w:t>.</w:t>
      </w:r>
      <w:proofErr w:type="gramEnd"/>
      <w:r w:rsidR="00BA7B02" w:rsidRPr="00BA7B02">
        <w:rPr>
          <w:rFonts w:ascii="Palatino Linotype" w:hAnsi="Palatino Linotype" w:cs="Arial"/>
          <w:sz w:val="20"/>
          <w:shd w:val="clear" w:color="auto" w:fill="FFFFFF"/>
          <w:lang w:val="en-US"/>
        </w:rPr>
        <w:t xml:space="preserve"> Through this education, students are given a deep understanding of </w:t>
      </w:r>
      <w:r w:rsidR="00AC29A4" w:rsidRPr="00AC29A4">
        <w:rPr>
          <w:rFonts w:ascii="Palatino Linotype" w:hAnsi="Palatino Linotype" w:cs="Arial"/>
          <w:sz w:val="20"/>
          <w:shd w:val="clear" w:color="auto" w:fill="FFFFFF"/>
          <w:lang w:val="en-US"/>
        </w:rPr>
        <w:t>the duties and rights that come with being a citizen</w:t>
      </w:r>
      <w:r w:rsidR="00BA7B02" w:rsidRPr="00BA7B02">
        <w:rPr>
          <w:rFonts w:ascii="Palatino Linotype" w:hAnsi="Palatino Linotype" w:cs="Arial"/>
          <w:sz w:val="20"/>
          <w:shd w:val="clear" w:color="auto" w:fill="FFFFFF"/>
          <w:lang w:val="en-US"/>
        </w:rPr>
        <w:t xml:space="preserve">, </w:t>
      </w:r>
      <w:r w:rsidR="00AC29A4" w:rsidRPr="00AC29A4">
        <w:rPr>
          <w:rFonts w:ascii="Palatino Linotype" w:hAnsi="Palatino Linotype" w:cs="Arial"/>
          <w:sz w:val="20"/>
          <w:shd w:val="clear" w:color="auto" w:fill="FFFFFF"/>
          <w:lang w:val="en-US"/>
        </w:rPr>
        <w:t>the basic ideals and democratic principles that form the cornerstone of national and state life.</w:t>
      </w:r>
      <w:r w:rsidR="00BA7B02" w:rsidRPr="00BA7B02">
        <w:rPr>
          <w:rFonts w:ascii="Palatino Linotype" w:hAnsi="Palatino Linotype" w:cs="Arial"/>
          <w:sz w:val="20"/>
          <w:shd w:val="clear" w:color="auto" w:fill="FFFFFF"/>
          <w:lang w:val="en-US"/>
        </w:rPr>
        <w:t xml:space="preserve">  In the process, Civics can influence students' attitudes, values ​​and behavior. A common problem that occurs among the public is a lack of awareness of the importance of </w:t>
      </w:r>
      <w:proofErr w:type="spellStart"/>
      <w:r w:rsidR="00BA7B02" w:rsidRPr="00BA7B02">
        <w:rPr>
          <w:rFonts w:ascii="Palatino Linotype" w:hAnsi="Palatino Linotype" w:cs="Arial"/>
          <w:sz w:val="20"/>
          <w:shd w:val="clear" w:color="auto" w:fill="FFFFFF"/>
          <w:lang w:val="en-US"/>
        </w:rPr>
        <w:t>PPKn</w:t>
      </w:r>
      <w:proofErr w:type="spellEnd"/>
      <w:r w:rsidR="00BA7B02" w:rsidRPr="00BA7B02">
        <w:rPr>
          <w:rFonts w:ascii="Palatino Linotype" w:hAnsi="Palatino Linotype" w:cs="Arial"/>
          <w:sz w:val="20"/>
          <w:shd w:val="clear" w:color="auto" w:fill="FFFFFF"/>
          <w:lang w:val="en-US"/>
        </w:rPr>
        <w:t xml:space="preserve"> and its implementation in everyday life. The existence of students is an important agent for society to create a reflection of character and morals based on Pancasila. Of course, the challenges faced in creating character and morals that are in accordance with Pancasila are a complex phenomenon.  This remembers the differences that arise in a person, both in thoughts, behavioral patterns and the morals that he or she holds</w:t>
      </w:r>
      <w:r w:rsidR="000158A6" w:rsidRPr="00BA7B02">
        <w:rPr>
          <w:rFonts w:ascii="Palatino Linotype" w:hAnsi="Palatino Linotype" w:cs="Arial"/>
          <w:sz w:val="20"/>
          <w:shd w:val="clear" w:color="auto" w:fill="FFFFFF"/>
          <w:lang w:val="en-US"/>
        </w:rPr>
        <w:t xml:space="preserve"> </w:t>
      </w:r>
      <w:r w:rsidR="000158A6" w:rsidRPr="00F149EA">
        <w:rPr>
          <w:rFonts w:ascii="Palatino Linotype" w:hAnsi="Palatino Linotype" w:cs="Arial"/>
          <w:sz w:val="20"/>
          <w:shd w:val="clear" w:color="auto" w:fill="FFFFFF"/>
        </w:rPr>
        <w:fldChar w:fldCharType="begin" w:fldLock="1"/>
      </w:r>
      <w:r w:rsidR="000158A6" w:rsidRPr="00BA7B02">
        <w:rPr>
          <w:rFonts w:ascii="Palatino Linotype" w:hAnsi="Palatino Linotype" w:cs="Arial"/>
          <w:sz w:val="20"/>
          <w:shd w:val="clear" w:color="auto" w:fill="FFFFFF"/>
          <w:lang w:val="en-US"/>
        </w:rPr>
        <w:instrText>ADDIN CSL_CITATION {"citationItems":[{"id":"ITEM-1","itemData":{"abstract":"… nilai yang menjadi dasar identitas nasional Indonesia. … dalam kehidupan sosial dan politik. Selain itu, kerjasama antara sekolah, keluarga, dan masyarakat juga sangat penting dalam …","author":[{"dropping-particle":"","family":"Muhsinin","given":"Azmi Nazil","non-dropping-particle":"","parse-names":false,"suffix":""},{"dropping-particle":"","family":"Parizal","given":"Fariq","non-dropping-particle":"","parse-names":false,"suffix":""},{"dropping-particle":"","family":"Rohmatulloh","given":"Rosita","non-dropping-particle":"","parse-names":false,"suffix":""},{"dropping-particle":"","family":"Hasnaul","given":"Salma","non-dropping-particle":"","parse-names":false,"suffix":""},{"dropping-particle":"","family":"Program","given":"Mila","non-dropping-particle":"","parse-names":false,"suffix":""},{"dropping-particle":"","family":"Pembangunan","given":"Studi Ekonomi","non-dropping-particle":"","parse-names":false,"suffix":""},{"dropping-particle":"","family":"Ekonomi","given":"Fakultas","non-dropping-particle":"","parse-names":false,"suffix":""},{"dropping-particle":"","family":"Bisnis","given":"Dan","non-dropping-particle":"","parse-names":false,"suffix":""}],"container-title":"ADVANCES in Social Humanities Research","id":"ITEM-1","issue":"4","issued":{"date-parts":[["2023"]]},"p</w:instrText>
      </w:r>
      <w:r w:rsidR="000158A6" w:rsidRPr="003C19BE">
        <w:rPr>
          <w:rFonts w:ascii="Palatino Linotype" w:hAnsi="Palatino Linotype" w:cs="Arial"/>
          <w:sz w:val="20"/>
          <w:shd w:val="clear" w:color="auto" w:fill="FFFFFF"/>
          <w:lang w:val="en-US"/>
        </w:rPr>
        <w:instrText>age":"288-297","title":"Pengaruh Pendidikan Kewarganegaraan Terhadap Pembentukan Karakter Dan Moral Mahasiswa","type":"article-journal","volume":"1"},"uris":["http://www.mendeley.com/documents/?uuid=134de5ae-2d6b-4a05-ad27-4f8dbd46839c","http://www.mendeley.com/documents/?uuid=1f921cd2-d4bb-4a68-a098-ac2e5cef7e90"]}],"mendeley":{"formattedCitation":"(Muhsinin et al., 2023)","plainTextFormattedCitation":"(Muhsinin et al., 2023)","previouslyFormattedCitation":"(Muhsinin et al., 2023)"},"properties":{"noteIndex":0},"schema":"https://github.com/citation-style-language/schema/raw/master/csl-citation.json"}</w:instrText>
      </w:r>
      <w:r w:rsidR="000158A6" w:rsidRPr="00F149EA">
        <w:rPr>
          <w:rFonts w:ascii="Palatino Linotype" w:hAnsi="Palatino Linotype" w:cs="Arial"/>
          <w:sz w:val="20"/>
          <w:shd w:val="clear" w:color="auto" w:fill="FFFFFF"/>
        </w:rPr>
        <w:fldChar w:fldCharType="separate"/>
      </w:r>
      <w:r w:rsidR="000158A6" w:rsidRPr="003C19BE">
        <w:rPr>
          <w:rFonts w:ascii="Palatino Linotype" w:hAnsi="Palatino Linotype" w:cs="Arial"/>
          <w:noProof/>
          <w:sz w:val="20"/>
          <w:shd w:val="clear" w:color="auto" w:fill="FFFFFF"/>
          <w:lang w:val="en-US"/>
        </w:rPr>
        <w:t>(Muhsinin et al., 2023)</w:t>
      </w:r>
      <w:r w:rsidR="000158A6" w:rsidRPr="00F149EA">
        <w:rPr>
          <w:rFonts w:ascii="Palatino Linotype" w:hAnsi="Palatino Linotype" w:cs="Arial"/>
          <w:sz w:val="20"/>
          <w:shd w:val="clear" w:color="auto" w:fill="FFFFFF"/>
        </w:rPr>
        <w:fldChar w:fldCharType="end"/>
      </w:r>
      <w:r w:rsidR="000158A6" w:rsidRPr="003C19BE">
        <w:rPr>
          <w:rFonts w:ascii="Palatino Linotype" w:hAnsi="Palatino Linotype" w:cs="Arial"/>
          <w:sz w:val="20"/>
          <w:shd w:val="clear" w:color="auto" w:fill="FFFFFF"/>
          <w:lang w:val="en-US"/>
        </w:rPr>
        <w:t xml:space="preserve">. </w:t>
      </w:r>
    </w:p>
    <w:p w14:paraId="46DD370B" w14:textId="35B65BFC" w:rsidR="000158A6" w:rsidRPr="003C19BE" w:rsidRDefault="000158A6" w:rsidP="000158A6">
      <w:pPr>
        <w:kinsoku w:val="0"/>
        <w:overflowPunct w:val="0"/>
        <w:autoSpaceDE w:val="0"/>
        <w:autoSpaceDN w:val="0"/>
        <w:adjustRightInd w:val="0"/>
        <w:snapToGrid w:val="0"/>
        <w:spacing w:line="360" w:lineRule="auto"/>
        <w:outlineLvl w:val="1"/>
        <w:rPr>
          <w:rFonts w:ascii="Palatino Linotype" w:eastAsia="Georgia" w:hAnsi="Palatino Linotype"/>
          <w:b/>
          <w:bCs/>
          <w:iCs/>
          <w:noProof/>
          <w:snapToGrid w:val="0"/>
          <w:color w:val="000000"/>
          <w:sz w:val="20"/>
          <w:lang w:val="en-US" w:eastAsia="de-DE" w:bidi="en-US"/>
        </w:rPr>
      </w:pPr>
      <w:r w:rsidRPr="003C19BE">
        <w:rPr>
          <w:rFonts w:ascii="Palatino Linotype" w:eastAsia="Georgia" w:hAnsi="Palatino Linotype"/>
          <w:b/>
          <w:bCs/>
          <w:iCs/>
          <w:noProof/>
          <w:snapToGrid w:val="0"/>
          <w:color w:val="000000"/>
          <w:sz w:val="20"/>
          <w:lang w:val="en-US" w:eastAsia="de-DE" w:bidi="en-US"/>
        </w:rPr>
        <w:t xml:space="preserve">3.2. </w:t>
      </w:r>
      <w:r w:rsidR="003C19BE" w:rsidRPr="003C19BE">
        <w:rPr>
          <w:rFonts w:ascii="Palatino Linotype" w:eastAsia="Georgia" w:hAnsi="Palatino Linotype"/>
          <w:b/>
          <w:bCs/>
          <w:iCs/>
          <w:noProof/>
          <w:snapToGrid w:val="0"/>
          <w:color w:val="000000"/>
          <w:sz w:val="20"/>
          <w:lang w:val="en-US" w:eastAsia="de-DE" w:bidi="en-US"/>
        </w:rPr>
        <w:t>Strengthening Character Through Pancasila and Citizenship Education</w:t>
      </w:r>
    </w:p>
    <w:p w14:paraId="1E1F5F51" w14:textId="2514F65F" w:rsidR="00CD5B57" w:rsidRDefault="00EA3307" w:rsidP="000158A6">
      <w:pPr>
        <w:pStyle w:val="ListParagraph"/>
        <w:spacing w:line="360" w:lineRule="auto"/>
        <w:ind w:left="0" w:firstLine="567"/>
        <w:jc w:val="both"/>
        <w:rPr>
          <w:rFonts w:ascii="Palatino Linotype" w:hAnsi="Palatino Linotype"/>
          <w:sz w:val="20"/>
          <w:szCs w:val="20"/>
          <w:lang w:val="en-US"/>
        </w:rPr>
      </w:pPr>
      <w:r w:rsidRPr="00EA3307">
        <w:rPr>
          <w:rFonts w:ascii="Palatino Linotype" w:hAnsi="Palatino Linotype"/>
          <w:sz w:val="20"/>
          <w:szCs w:val="20"/>
          <w:lang w:val="en-US"/>
        </w:rPr>
        <w:t xml:space="preserve">Character education's importance in citizenship </w:t>
      </w:r>
      <w:r w:rsidR="0022416B" w:rsidRPr="0022416B">
        <w:rPr>
          <w:rFonts w:ascii="Palatino Linotype" w:hAnsi="Palatino Linotype"/>
          <w:sz w:val="20"/>
          <w:szCs w:val="20"/>
          <w:lang w:val="en-US"/>
        </w:rPr>
        <w:t>lies in its effectiveness in forming individuals with strong personal character and high-quality values</w:t>
      </w:r>
      <w:r w:rsidR="003C19BE" w:rsidRPr="003C19BE">
        <w:rPr>
          <w:rFonts w:ascii="Palatino Linotype" w:hAnsi="Palatino Linotype"/>
          <w:sz w:val="20"/>
          <w:szCs w:val="20"/>
          <w:lang w:val="en-US"/>
        </w:rPr>
        <w:t>. Through character education, a person can be wise in taking and giving decisions in their daily behavior patterns that can have an impact the good in life</w:t>
      </w:r>
      <w:r w:rsidR="000158A6" w:rsidRPr="003C19BE">
        <w:rPr>
          <w:rFonts w:ascii="Palatino Linotype" w:hAnsi="Palatino Linotype"/>
          <w:sz w:val="20"/>
          <w:szCs w:val="20"/>
          <w:lang w:val="en-US"/>
        </w:rPr>
        <w:t xml:space="preserve"> </w:t>
      </w:r>
      <w:r w:rsidR="000158A6" w:rsidRPr="00F149EA">
        <w:rPr>
          <w:rFonts w:ascii="Palatino Linotype" w:hAnsi="Palatino Linotype"/>
          <w:sz w:val="20"/>
          <w:szCs w:val="20"/>
        </w:rPr>
        <w:fldChar w:fldCharType="begin" w:fldLock="1"/>
      </w:r>
      <w:r w:rsidR="000158A6" w:rsidRPr="003C19BE">
        <w:rPr>
          <w:rFonts w:ascii="Palatino Linotype" w:hAnsi="Palatino Linotype"/>
          <w:sz w:val="20"/>
          <w:szCs w:val="20"/>
          <w:lang w:val="en-US"/>
        </w:rPr>
        <w:instrText>ADDIN CSL_CITATION {"citationItems":[{"id":"ITEM-1","itemData":{"DOI":"10.38035/jmpis.v2i1.388","ISSN":"2716-3768","abstract":"Penelitian ini bertujuan mengkaji kebijakan penguatan pendidikan karakter untuk mewujudkan Pelajar Pancasila. Pendekatan yang digunakan dalam penelitian ini adalah pendekatan kepustakaan, metode pengumpulan datanya berupa dokumen-dokumen dalam bentuk buku, literatur maupun jurnal-jurnal ilmiah. Hasil penelitian menunjukkan bahwa penguatan pendidikan karakter dalam mewujudkan Pelajar Pancasila pada dasarnya adalah mendorong lahirnya manusia yang baik, yang memiliki enam ciri utama, yaitu bernalar kritis, kreatif, mandiri, beriman, bertakwa kepada Tuhan Yang Maha Esa, berakhlak mulia, bergotong royong, dan berkebinekaan global dengan harapan agar peserta didik memiliki kemampuan secara mandiri dalam meningkatkan, menggunakan pengetahuannya, mengkaji, dan meninternalisasi serta memersonalisasi nilai-nilai karakter dan akhlak mulia yang dapat diwujudkan dalam perilaku sehari-hari.","author":[{"dropping-particle":"","family":"Ismail","given":"Shalahudin","non-dropping-particle":"","parse-names":false,"suffix":""},{"dropping-particle":"","family":"Suhana","given":"Suhana","non-dropping-particle":"","parse-names":false,"suffix":""},{"dropping-particle":"","family":"Yuliati Zakiah","given":"Qiqi","non-dropping-particle":"","parse-names":false,"suffix":""}],"container-title":"Jurnal Manajemen Pendidikan Dan Ilmu Sosial","id":"ITEM-1","issue":"1","issued":{"date-parts":[["2021"]]},"page":"76-84","title":"Analisis Kebijakan Penguatan Pendidikan Karakter Dalam Mewujudkan Pelajar Pancasila Di Sekolah","type":"article-journal","volume":"2"},"uris":["http://www.mendeley.com/documents/?uuid=1e48ce96-17e9-4b74-a913-37e649aa12e1","http://www.mendeley.com/documents/?uuid=6dc3b4c3-9d7c-424a-9b5e-da8c6cafe365","http://www.mendeley.com/documents/?uuid=909a16cc-41bc-4ee9-b22c-7177b6fcb801"]}],"mendeley":{"formattedCitation":"(Ismail et al., 2021)","plainTextFormattedCitation":"(Ismail et al., 2021)","previouslyFormattedCitation":"(Ismail et al., 2021)"},"properties":{"noteIndex":0},"schema":"https://github.com/citation-style-language/schema/raw/master/csl-citation.json"}</w:instrText>
      </w:r>
      <w:r w:rsidR="000158A6" w:rsidRPr="00F149EA">
        <w:rPr>
          <w:rFonts w:ascii="Palatino Linotype" w:hAnsi="Palatino Linotype"/>
          <w:sz w:val="20"/>
          <w:szCs w:val="20"/>
        </w:rPr>
        <w:fldChar w:fldCharType="separate"/>
      </w:r>
      <w:r w:rsidR="000158A6" w:rsidRPr="003C19BE">
        <w:rPr>
          <w:rFonts w:ascii="Palatino Linotype" w:hAnsi="Palatino Linotype"/>
          <w:noProof/>
          <w:sz w:val="20"/>
          <w:szCs w:val="20"/>
          <w:lang w:val="en-US"/>
        </w:rPr>
        <w:t>(Ismail et al., 2021)</w:t>
      </w:r>
      <w:r w:rsidR="000158A6" w:rsidRPr="00F149EA">
        <w:rPr>
          <w:rFonts w:ascii="Palatino Linotype" w:hAnsi="Palatino Linotype"/>
          <w:sz w:val="20"/>
          <w:szCs w:val="20"/>
        </w:rPr>
        <w:fldChar w:fldCharType="end"/>
      </w:r>
      <w:r w:rsidR="000158A6" w:rsidRPr="003C19BE">
        <w:rPr>
          <w:rFonts w:ascii="Palatino Linotype" w:hAnsi="Palatino Linotype"/>
          <w:sz w:val="20"/>
          <w:szCs w:val="20"/>
          <w:lang w:val="en-US"/>
        </w:rPr>
        <w:t xml:space="preserve">. </w:t>
      </w:r>
      <w:bookmarkStart w:id="10" w:name="_Hlk171923398"/>
      <w:proofErr w:type="spellStart"/>
      <w:r w:rsidRPr="00EA3307">
        <w:rPr>
          <w:rFonts w:ascii="Palatino Linotype" w:hAnsi="Palatino Linotype"/>
          <w:sz w:val="20"/>
          <w:szCs w:val="20"/>
          <w:lang w:val="en-US"/>
        </w:rPr>
        <w:t>PPKn</w:t>
      </w:r>
      <w:proofErr w:type="spellEnd"/>
      <w:r w:rsidRPr="00EA3307">
        <w:rPr>
          <w:rFonts w:ascii="Palatino Linotype" w:hAnsi="Palatino Linotype"/>
          <w:sz w:val="20"/>
          <w:szCs w:val="20"/>
          <w:lang w:val="en-US"/>
        </w:rPr>
        <w:t xml:space="preserve"> is included in the independent curriculum to help raise a new generation with strong moral foundations and preparedness for global issues. </w:t>
      </w:r>
      <w:r w:rsidR="003C19BE" w:rsidRPr="003C19BE">
        <w:rPr>
          <w:rFonts w:ascii="Palatino Linotype" w:hAnsi="Palatino Linotype"/>
          <w:sz w:val="20"/>
          <w:szCs w:val="20"/>
          <w:lang w:val="en-US"/>
        </w:rPr>
        <w:t xml:space="preserve">Character development through learning Pancasila education is part of the government's efforts to increase national intelligence and form responsible individuals. </w:t>
      </w:r>
      <w:r w:rsidR="00382268" w:rsidRPr="00382268">
        <w:rPr>
          <w:rFonts w:ascii="Palatino Linotype" w:hAnsi="Palatino Linotype"/>
          <w:sz w:val="20"/>
          <w:szCs w:val="20"/>
          <w:lang w:val="en-US"/>
        </w:rPr>
        <w:t xml:space="preserve">Within the framework of the independent curriculum, civics is </w:t>
      </w:r>
      <w:r w:rsidR="003C19BE" w:rsidRPr="003C19BE">
        <w:rPr>
          <w:rFonts w:ascii="Palatino Linotype" w:hAnsi="Palatino Linotype"/>
          <w:sz w:val="20"/>
          <w:szCs w:val="20"/>
          <w:lang w:val="en-US"/>
        </w:rPr>
        <w:t>designed to be an interesting and enjoyable learning experience</w:t>
      </w:r>
      <w:r w:rsidR="003C19BE">
        <w:rPr>
          <w:rFonts w:ascii="Palatino Linotype" w:hAnsi="Palatino Linotype"/>
          <w:sz w:val="20"/>
          <w:szCs w:val="20"/>
          <w:lang w:val="en-US"/>
        </w:rPr>
        <w:t xml:space="preserve"> </w:t>
      </w:r>
      <w:r w:rsidR="000158A6" w:rsidRPr="00F149EA">
        <w:rPr>
          <w:rFonts w:ascii="Palatino Linotype" w:hAnsi="Palatino Linotype"/>
          <w:sz w:val="20"/>
          <w:szCs w:val="20"/>
        </w:rPr>
        <w:fldChar w:fldCharType="begin" w:fldLock="1"/>
      </w:r>
      <w:r w:rsidR="000158A6" w:rsidRPr="003C19BE">
        <w:rPr>
          <w:rFonts w:ascii="Palatino Linotype" w:hAnsi="Palatino Linotype"/>
          <w:sz w:val="20"/>
          <w:szCs w:val="20"/>
          <w:lang w:val="en-US"/>
        </w:rPr>
        <w:instrText>ADDIN CSL_CITATION {"citationItems":[{"id":"ITEM-1","itemData":{"DOI":"10.37081/ed.v11i3.5048","ISSN":"2527-4295","abstract":"Saat ini pendidikan berpusat pada konsep Sekolah Damai yang bertujuan menciptakan lingkungan belajar yang harmonis, inklusif dan damai. Artikel ini menjelaskan pentingnya mengintegrasikan kurikulum terbuka Pancasila, kurikulum dan profil siswa ke dalam konsep Sekolah Damai. Penelitian ini adalah penelitian kajian pustaka. Hasil kajian pustaka mendeskripsikan bahwa untuk menjawab tantangan yang dihadirkan dengan menyelaraskan Kebebasan Belajar, Kurikulum Kebebasan, dan profil pelajar Pancasila, seperti menyeimbangkan praktik kebebasan akademik dengan keberlanjutan dan  mengintegrasikan nilai-nilai Pancasila dengan baik. Manfaat yang mungkin diperoleh dari penerapan konsep Sekolah Damai, seperti: menyediakan lingkungan belajar yang inklusif dan inovatif serta mendorong keterlibatan siswa. Memberikan contoh best practice sekolah yang berhasil mengintegrasikan Pembelajaran Bebas, Kurikulum Mandiri dan Profil Pelajar Pancasila dengan tujuan mewujudkan sekolah damai. Metode untuk menulis artikel ini analisis literatur dan penelitian yang relevan untuk  lebih memahami topik yang dibahas. Hasil penelitian ini  memberikan pemahaman tentang pentingnya hubungan antara konsep Sekolah Damai: Harmonisasi kurikulum dan profil Pelajar  Pancasila dala</w:instrText>
      </w:r>
      <w:r w:rsidR="000158A6">
        <w:rPr>
          <w:rFonts w:ascii="Palatino Linotype" w:hAnsi="Palatino Linotype"/>
          <w:sz w:val="20"/>
          <w:szCs w:val="20"/>
          <w:lang w:val="sv-SE"/>
        </w:rPr>
        <w:instrText>m implementasi kurikulum Borderless Learning mengarah pada upaya menciptakan li</w:instrText>
      </w:r>
      <w:r w:rsidR="000158A6" w:rsidRPr="0043682D">
        <w:rPr>
          <w:rFonts w:ascii="Palatino Linotype" w:hAnsi="Palatino Linotype"/>
          <w:sz w:val="20"/>
          <w:szCs w:val="20"/>
          <w:lang w:val="en-US"/>
        </w:rPr>
        <w:instrText>ngkungan belajar kooperatif yang damai, inklusif, dan  lintas batas. Dalam konteks integrasi antar kurikulum, profil Pelajar Pancasila, dan pemahaman konteks global berperan penting dalam membentuk generasi yang memiliki pemahaman yang lebih luas dan adaptif, generasi yang menjaga perdamaian dan keamanan.","author":[{"dropping-particle":"","family":"Istianah","given":"Anif","non-dropping-particle":"","parse-names":false,"suffix":""},{"dropping-particle":"","family":"Maftuh","given":"Bunyamin","non-dropping-particle":"","parse-names":false,"suffix":""},{"dropping-particle":"","family":"Malihah","given":"Elly","non-dropping-particle":"","parse-names":false,"suffix":""}],"container-title":"Jurnal Education and Development","id":"ITEM-1","issue":"3","issued":{"date-parts":[["2023"]]},"page":"333-342","title":"Konsep Sekolah Damai: Harmonisasi Profil Pelajar Pancasila Dalam Implementasi Kurikulum Merdeka Belajar","type":"article-journal","volume":"11"},"uris":["http://www.mendeley.com/documents/?uuid=64df96d2-fad5-4f91-9624-07f05d485c14","http://www.mendeley.com/documents/?uuid=43384c59-f274-4720-a54f-b0be3cb9b96b","http://www.mendeley.com/documents/?uuid=f3829ddd-ebbd-4914-b422-00644a58c051"]}],"mendeley":{"formattedCitation":"(Istianah et al., 2023)","plainTextFormattedCitation":"(Istianah et al., 2023)","previouslyFormattedCitation":"(Istianah et al., 2023)"},"properties":{"noteIndex":0},"schema":"https://github.com/citation-style-language/schema/raw/master/csl-citation.json"}</w:instrText>
      </w:r>
      <w:r w:rsidR="000158A6" w:rsidRPr="00F149EA">
        <w:rPr>
          <w:rFonts w:ascii="Palatino Linotype" w:hAnsi="Palatino Linotype"/>
          <w:sz w:val="20"/>
          <w:szCs w:val="20"/>
        </w:rPr>
        <w:fldChar w:fldCharType="separate"/>
      </w:r>
      <w:r w:rsidR="000158A6" w:rsidRPr="0043682D">
        <w:rPr>
          <w:rFonts w:ascii="Palatino Linotype" w:hAnsi="Palatino Linotype"/>
          <w:noProof/>
          <w:sz w:val="20"/>
          <w:szCs w:val="20"/>
          <w:lang w:val="en-US"/>
        </w:rPr>
        <w:t>(Istianah et al., 2023)</w:t>
      </w:r>
      <w:r w:rsidR="000158A6" w:rsidRPr="00F149EA">
        <w:rPr>
          <w:rFonts w:ascii="Palatino Linotype" w:hAnsi="Palatino Linotype"/>
          <w:sz w:val="20"/>
          <w:szCs w:val="20"/>
        </w:rPr>
        <w:fldChar w:fldCharType="end"/>
      </w:r>
      <w:bookmarkEnd w:id="10"/>
      <w:r w:rsidR="000158A6" w:rsidRPr="0043682D">
        <w:rPr>
          <w:rFonts w:ascii="Palatino Linotype" w:hAnsi="Palatino Linotype"/>
          <w:sz w:val="20"/>
          <w:szCs w:val="20"/>
          <w:lang w:val="en-US"/>
        </w:rPr>
        <w:t xml:space="preserve">. </w:t>
      </w:r>
    </w:p>
    <w:p w14:paraId="2F957C56" w14:textId="53527A01" w:rsidR="000158A6" w:rsidRPr="0043682D" w:rsidRDefault="003C19BE" w:rsidP="000158A6">
      <w:pPr>
        <w:pStyle w:val="ListParagraph"/>
        <w:spacing w:line="360" w:lineRule="auto"/>
        <w:ind w:left="0" w:firstLine="567"/>
        <w:jc w:val="both"/>
        <w:rPr>
          <w:rFonts w:ascii="Palatino Linotype" w:hAnsi="Palatino Linotype"/>
          <w:sz w:val="20"/>
          <w:szCs w:val="20"/>
          <w:lang w:val="en-US"/>
        </w:rPr>
      </w:pPr>
      <w:proofErr w:type="spellStart"/>
      <w:r w:rsidRPr="0043682D">
        <w:rPr>
          <w:rFonts w:ascii="Palatino Linotype" w:hAnsi="Palatino Linotype"/>
          <w:sz w:val="20"/>
          <w:szCs w:val="20"/>
          <w:lang w:val="en-US"/>
        </w:rPr>
        <w:t>PPKn</w:t>
      </w:r>
      <w:proofErr w:type="spellEnd"/>
      <w:r w:rsidRPr="0043682D">
        <w:rPr>
          <w:rFonts w:ascii="Palatino Linotype" w:hAnsi="Palatino Linotype"/>
          <w:sz w:val="20"/>
          <w:szCs w:val="20"/>
          <w:lang w:val="en-US"/>
        </w:rPr>
        <w:t xml:space="preserve"> is able to provide someone with provisions as a global citizen. </w:t>
      </w:r>
      <w:r w:rsidRPr="003C19BE">
        <w:rPr>
          <w:rFonts w:ascii="Palatino Linotype" w:hAnsi="Palatino Linotype"/>
          <w:sz w:val="20"/>
          <w:szCs w:val="20"/>
          <w:lang w:val="en-US"/>
        </w:rPr>
        <w:t xml:space="preserve">Through </w:t>
      </w:r>
      <w:proofErr w:type="spellStart"/>
      <w:r w:rsidRPr="003C19BE">
        <w:rPr>
          <w:rFonts w:ascii="Palatino Linotype" w:hAnsi="Palatino Linotype"/>
          <w:sz w:val="20"/>
          <w:szCs w:val="20"/>
          <w:lang w:val="en-US"/>
        </w:rPr>
        <w:t>PPKn</w:t>
      </w:r>
      <w:proofErr w:type="spellEnd"/>
      <w:r w:rsidRPr="003C19BE">
        <w:rPr>
          <w:rFonts w:ascii="Palatino Linotype" w:hAnsi="Palatino Linotype"/>
          <w:sz w:val="20"/>
          <w:szCs w:val="20"/>
          <w:lang w:val="en-US"/>
        </w:rPr>
        <w:t xml:space="preserve"> subjects, it is a component that has very high value both in educating students to become dignified students, caring about each other, harmonious with each other and loving other humans. This is in accordance with the </w:t>
      </w:r>
      <w:r w:rsidRPr="003C19BE">
        <w:rPr>
          <w:rFonts w:ascii="Palatino Linotype" w:hAnsi="Palatino Linotype"/>
          <w:sz w:val="20"/>
          <w:szCs w:val="20"/>
          <w:lang w:val="en-US"/>
        </w:rPr>
        <w:lastRenderedPageBreak/>
        <w:t xml:space="preserve">contents of the principles in Pancasila which are implemented and will be carried out through </w:t>
      </w:r>
      <w:proofErr w:type="spellStart"/>
      <w:r w:rsidRPr="003C19BE">
        <w:rPr>
          <w:rFonts w:ascii="Palatino Linotype" w:hAnsi="Palatino Linotype"/>
          <w:sz w:val="20"/>
          <w:szCs w:val="20"/>
          <w:lang w:val="en-US"/>
        </w:rPr>
        <w:t>PPKn</w:t>
      </w:r>
      <w:proofErr w:type="spellEnd"/>
      <w:r w:rsidRPr="003C19BE">
        <w:rPr>
          <w:rFonts w:ascii="Palatino Linotype" w:hAnsi="Palatino Linotype"/>
          <w:sz w:val="20"/>
          <w:szCs w:val="20"/>
          <w:lang w:val="en-US"/>
        </w:rPr>
        <w:t xml:space="preserve"> learning.</w:t>
      </w:r>
      <w:r w:rsidR="000158A6" w:rsidRPr="003C19BE">
        <w:rPr>
          <w:rFonts w:ascii="Palatino Linotype" w:hAnsi="Palatino Linotype"/>
          <w:sz w:val="20"/>
          <w:szCs w:val="20"/>
          <w:lang w:val="en-US"/>
        </w:rPr>
        <w:t xml:space="preserve"> </w:t>
      </w:r>
      <w:r w:rsidR="000158A6" w:rsidRPr="00F149EA">
        <w:rPr>
          <w:rFonts w:ascii="Palatino Linotype" w:hAnsi="Palatino Linotype"/>
          <w:sz w:val="20"/>
          <w:szCs w:val="20"/>
        </w:rPr>
        <w:fldChar w:fldCharType="begin" w:fldLock="1"/>
      </w:r>
      <w:r w:rsidR="000158A6" w:rsidRPr="003C19BE">
        <w:rPr>
          <w:rFonts w:ascii="Palatino Linotype" w:hAnsi="Palatino Linotype"/>
          <w:sz w:val="20"/>
          <w:szCs w:val="20"/>
          <w:lang w:val="en-US"/>
        </w:rPr>
        <w:instrText>ADDIN CSL_CITATION {"citationItems":[{"id":"ITEM-1","itemData":{"abstract":"… hal merawat interaksi sosial yang erat, memberikan sumbangan dalam bentuk amal, memperkuat semangat gotong royong dan ikatan persaudaraan, serta menjaga keselarasan …","author":[{"dropping-particle":"","family":"Hartanto","given":"D","non-dropping-particle":"","parse-names":false,"suffix":""}],"container-title":"Jurnal Sintaksis","id":"ITEM-1","issue":"04","issued":{"date-parts":[["2023"]]},"page":"42-51","title":"Penguatan Profil Pelajar Pancasila melalui Nilai-nilai Kearifan Lokal pada siswa-siswi SMA Al Ma'shum Kisaran","type":"article-journal","volume":"5"},"uris":["http://www.mendeley.com/documents/?uuid=6b40369c-7f76-45ce-9d07-42d99f7a88b8","http://www.mendeley.com/documents/?uuid=511f56aa-e0ca-48a5-8e9b-e41f70c703c2","http://www.mendeley.com/documents/?uuid=352d8afe-5914-4ed5-93bf-a16afdbeb3f8"]}],"mendeley":{"formattedCitation":"(Hartanto, 2023)","plainTextFormattedCitation":"(Hartanto, 2023)","previouslyFormattedCitation":"(Hartanto, 2023)"},"properties":{"noteIndex":0},"schema":"https://github.com/citation-style-language/schema/raw/master/csl-citation.json"}</w:instrText>
      </w:r>
      <w:r w:rsidR="000158A6" w:rsidRPr="00F149EA">
        <w:rPr>
          <w:rFonts w:ascii="Palatino Linotype" w:hAnsi="Palatino Linotype"/>
          <w:sz w:val="20"/>
          <w:szCs w:val="20"/>
        </w:rPr>
        <w:fldChar w:fldCharType="separate"/>
      </w:r>
      <w:r w:rsidR="000158A6" w:rsidRPr="00F149EA">
        <w:rPr>
          <w:rFonts w:ascii="Palatino Linotype" w:hAnsi="Palatino Linotype"/>
          <w:noProof/>
          <w:sz w:val="20"/>
          <w:szCs w:val="20"/>
          <w:lang w:val="sv-SE"/>
        </w:rPr>
        <w:t>(Hartanto, 2023)</w:t>
      </w:r>
      <w:r w:rsidR="000158A6" w:rsidRPr="00F149EA">
        <w:rPr>
          <w:rFonts w:ascii="Palatino Linotype" w:hAnsi="Palatino Linotype"/>
          <w:sz w:val="20"/>
          <w:szCs w:val="20"/>
        </w:rPr>
        <w:fldChar w:fldCharType="end"/>
      </w:r>
      <w:r w:rsidR="000158A6" w:rsidRPr="00F149EA">
        <w:rPr>
          <w:rFonts w:ascii="Palatino Linotype" w:hAnsi="Palatino Linotype"/>
          <w:sz w:val="20"/>
          <w:szCs w:val="20"/>
          <w:lang w:val="sv-SE"/>
        </w:rPr>
        <w:t xml:space="preserve">. </w:t>
      </w:r>
      <w:proofErr w:type="spellStart"/>
      <w:r w:rsidR="0043682D" w:rsidRPr="0043682D">
        <w:rPr>
          <w:rFonts w:ascii="Palatino Linotype" w:hAnsi="Palatino Linotype"/>
          <w:sz w:val="20"/>
          <w:szCs w:val="20"/>
          <w:lang w:val="en-US"/>
        </w:rPr>
        <w:t>PPKn</w:t>
      </w:r>
      <w:proofErr w:type="spellEnd"/>
      <w:r w:rsidR="0043682D" w:rsidRPr="0043682D">
        <w:rPr>
          <w:rFonts w:ascii="Palatino Linotype" w:hAnsi="Palatino Linotype"/>
          <w:sz w:val="20"/>
          <w:szCs w:val="20"/>
          <w:lang w:val="en-US"/>
        </w:rPr>
        <w:t xml:space="preserve"> has a huge influence and is a window into character knowledge that is obtained formally in schools from primary education to tertiary education</w:t>
      </w:r>
      <w:r w:rsidR="000158A6" w:rsidRPr="0043682D">
        <w:rPr>
          <w:rFonts w:ascii="Palatino Linotype" w:hAnsi="Palatino Linotype"/>
          <w:sz w:val="20"/>
          <w:szCs w:val="20"/>
          <w:lang w:val="en-US"/>
        </w:rPr>
        <w:t xml:space="preserve"> </w:t>
      </w:r>
      <w:r w:rsidR="000158A6" w:rsidRPr="00F149EA">
        <w:rPr>
          <w:rFonts w:ascii="Palatino Linotype" w:hAnsi="Palatino Linotype"/>
          <w:sz w:val="20"/>
          <w:szCs w:val="20"/>
        </w:rPr>
        <w:fldChar w:fldCharType="begin" w:fldLock="1"/>
      </w:r>
      <w:r w:rsidR="000158A6" w:rsidRPr="0043682D">
        <w:rPr>
          <w:rFonts w:ascii="Palatino Linotype" w:hAnsi="Palatino Linotype"/>
          <w:sz w:val="20"/>
          <w:szCs w:val="20"/>
          <w:lang w:val="en-US"/>
        </w:rPr>
        <w:instrText>ADDIN CSL_CITATION {"citationItems":[{"id":"ITEM-1","itemData":{"DOI":"10.31571/pkn.v3i2.1442","ISSN":"2337-8891","abstract":"&lt;p class=\"StyleE-JournalKeywordsNotItalic\"&gt;Tujuan dari penelitian ini adalah untuk mengetahui bagaimana penguatan pengetahuan kewarganegaraan &lt;em&gt;(civic knowledge) &lt;/em&gt;dalam meningkatkan kesadaran hukum mahasiswa. Metode penelitian yang digunakan dalam penelitian ini adalah metode deskriptif sedangkan pengumpulan data dilakukan melalui wawancara, observasi studi dokumentasi dan studi literatur. Adapun hasil penelitian menunjukkan bahwa penguatan pengetahuan melalui mata kuliah pendidikan kewarganegaraan merupakan langkah yang baik, namun untuk membangun kesadaran hukum perlu dibangun dengan habituasi atau pembiasaan dalam kehidupan sehari-hari sehingga yang dibangun bukan hanya sebatas pengetahuan saja. Kesadaran hukum mahasiswa STKIP Pasundan sudah tergolong baik terlihat dari bagaimana mereka mematuhi peraturan yang berlaku di lingkungan kampus. Hasil penelitian juga menunjukkan bahwa terjadi perbedaan kepatuhan atau ketaatan terhadap hukum didasarkan pada tempat.&lt;/p&gt;","author":[{"dropping-particle":"","family":"Belladonna","given":"Aprillio Poppy","non-dropping-particle":"","parse-names":false,"suffix":""},{"dropping-particle":"","family":"Anggraena","given":"Selly Novia","non-dropping-particle":"","parse-names":false,"suffix":""}],"container-title":"Jurnal Pendidikan Kewarganegaraan","id":"ITEM-1","issue":"2","issued":{"date-parts":[["2019"]]},"page":"196","title":"Penguatan Pengetahuan Kewarganegaraan (Civic Knowledge) Dalam Meningkatkan Kesadaran Hukum Mahasiswa","type":"article-journal","volume":"3"},"uris":["http://www.mendeley.com/documents/?uuid=c50620b3-7bfa-4ee2-b050-6e41ec3a2fc5","http://www.mendeley.com/documents/?uuid=563fad9a-1514-4730-bc89-fc8f6adc97ab","http://www.mendeley.com/documents/?uuid=d410e944-00aa-440c-a47b-1fa809dafc15"]}],"mendeley":{"formattedCitation":"(Belladonna &amp; Anggraena, 2019)","plainTextFormattedCitation":"(Belladonna &amp; Anggraena, 2019)","previouslyFormattedCitation":"(Belladonna &amp; Anggraena, 2019)"},"properties":{"noteIndex":0},"schema":"https://github.com/citation-style-language/schema/raw/master/csl-citation.json"}</w:instrText>
      </w:r>
      <w:r w:rsidR="000158A6" w:rsidRPr="00F149EA">
        <w:rPr>
          <w:rFonts w:ascii="Palatino Linotype" w:hAnsi="Palatino Linotype"/>
          <w:sz w:val="20"/>
          <w:szCs w:val="20"/>
        </w:rPr>
        <w:fldChar w:fldCharType="separate"/>
      </w:r>
      <w:r w:rsidR="000158A6" w:rsidRPr="0043682D">
        <w:rPr>
          <w:rFonts w:ascii="Palatino Linotype" w:hAnsi="Palatino Linotype"/>
          <w:noProof/>
          <w:sz w:val="20"/>
          <w:szCs w:val="20"/>
          <w:lang w:val="en-US"/>
        </w:rPr>
        <w:t>(Belladonna &amp; Anggraena, 2019)</w:t>
      </w:r>
      <w:r w:rsidR="000158A6" w:rsidRPr="00F149EA">
        <w:rPr>
          <w:rFonts w:ascii="Palatino Linotype" w:hAnsi="Palatino Linotype"/>
          <w:sz w:val="20"/>
          <w:szCs w:val="20"/>
        </w:rPr>
        <w:fldChar w:fldCharType="end"/>
      </w:r>
      <w:r w:rsidR="000158A6" w:rsidRPr="0043682D">
        <w:rPr>
          <w:rFonts w:ascii="Palatino Linotype" w:hAnsi="Palatino Linotype"/>
          <w:sz w:val="20"/>
          <w:szCs w:val="20"/>
          <w:lang w:val="en-US"/>
        </w:rPr>
        <w:t>.</w:t>
      </w:r>
    </w:p>
    <w:p w14:paraId="1A6C90BA" w14:textId="78A130F6" w:rsidR="00CD5B57" w:rsidRPr="00CB5E18" w:rsidRDefault="0022416B" w:rsidP="00CB5E18">
      <w:pPr>
        <w:pStyle w:val="ListParagraph"/>
        <w:spacing w:line="360" w:lineRule="auto"/>
        <w:ind w:left="0" w:firstLine="567"/>
        <w:jc w:val="both"/>
        <w:rPr>
          <w:rFonts w:ascii="Palatino Linotype" w:hAnsi="Palatino Linotype"/>
          <w:sz w:val="20"/>
          <w:szCs w:val="20"/>
          <w:lang w:val="en-US"/>
        </w:rPr>
      </w:pPr>
      <w:r w:rsidRPr="0022416B">
        <w:rPr>
          <w:rFonts w:ascii="Palatino Linotype" w:hAnsi="Palatino Linotype"/>
          <w:sz w:val="20"/>
          <w:szCs w:val="20"/>
          <w:lang w:val="en-US"/>
        </w:rPr>
        <w:t xml:space="preserve">Character education within the independent curriculum is designed to </w:t>
      </w:r>
      <w:r w:rsidR="00EA3307" w:rsidRPr="00EA3307">
        <w:rPr>
          <w:rFonts w:ascii="Palatino Linotype" w:hAnsi="Palatino Linotype"/>
          <w:sz w:val="20"/>
          <w:szCs w:val="20"/>
          <w:lang w:val="en-US"/>
        </w:rPr>
        <w:t xml:space="preserve">equip the next generation to handle global issues, </w:t>
      </w:r>
      <w:r w:rsidRPr="0022416B">
        <w:rPr>
          <w:rFonts w:ascii="Palatino Linotype" w:hAnsi="Palatino Linotype"/>
          <w:sz w:val="20"/>
          <w:szCs w:val="20"/>
          <w:lang w:val="en-US"/>
        </w:rPr>
        <w:t>equipped with a strong foundation of character.</w:t>
      </w:r>
      <w:r>
        <w:rPr>
          <w:rFonts w:ascii="Palatino Linotype" w:hAnsi="Palatino Linotype"/>
          <w:sz w:val="20"/>
          <w:szCs w:val="20"/>
          <w:lang w:val="en-US"/>
        </w:rPr>
        <w:t xml:space="preserve"> </w:t>
      </w:r>
      <w:r w:rsidR="0043682D" w:rsidRPr="0043682D">
        <w:rPr>
          <w:rFonts w:ascii="Palatino Linotype" w:hAnsi="Palatino Linotype"/>
          <w:sz w:val="20"/>
          <w:szCs w:val="20"/>
          <w:lang w:val="en-US"/>
        </w:rPr>
        <w:t xml:space="preserve">Character development through Civics learning is part of the government's efforts to increase national intelligence and form responsible individuals. </w:t>
      </w:r>
      <w:r w:rsidR="00382268" w:rsidRPr="00382268">
        <w:rPr>
          <w:rFonts w:ascii="Palatino Linotype" w:hAnsi="Palatino Linotype"/>
          <w:sz w:val="20"/>
          <w:szCs w:val="20"/>
          <w:lang w:val="en-US"/>
        </w:rPr>
        <w:t>The autonomous curriculum's approach to civics is to make it a fun and engaging subject to learn (</w:t>
      </w:r>
      <w:proofErr w:type="spellStart"/>
      <w:r w:rsidR="00382268" w:rsidRPr="00382268">
        <w:rPr>
          <w:rFonts w:ascii="Palatino Linotype" w:hAnsi="Palatino Linotype"/>
          <w:sz w:val="20"/>
          <w:szCs w:val="20"/>
          <w:lang w:val="en-US"/>
        </w:rPr>
        <w:t>Istianah</w:t>
      </w:r>
      <w:proofErr w:type="spellEnd"/>
      <w:r w:rsidR="00382268" w:rsidRPr="00382268">
        <w:rPr>
          <w:rFonts w:ascii="Palatino Linotype" w:hAnsi="Palatino Linotype"/>
          <w:sz w:val="20"/>
          <w:szCs w:val="20"/>
          <w:lang w:val="en-US"/>
        </w:rPr>
        <w:t xml:space="preserve"> et al., 2023)</w:t>
      </w:r>
      <w:r w:rsidR="000158A6" w:rsidRPr="0043682D">
        <w:rPr>
          <w:rFonts w:ascii="Palatino Linotype" w:hAnsi="Palatino Linotype"/>
          <w:sz w:val="20"/>
          <w:szCs w:val="20"/>
          <w:lang w:val="en-US"/>
        </w:rPr>
        <w:t xml:space="preserve">. </w:t>
      </w:r>
      <w:r w:rsidR="0043682D" w:rsidRPr="0043682D">
        <w:rPr>
          <w:rFonts w:ascii="Palatino Linotype" w:hAnsi="Palatino Linotype"/>
          <w:sz w:val="20"/>
          <w:szCs w:val="20"/>
          <w:lang w:val="en-US"/>
        </w:rPr>
        <w:t xml:space="preserve">In an effort to form global citizens, an interconnected and harmonious stage is needed which requires the role of educational levels in schools, both elementary schools for children, secondary schools which contain teenagers and tertiary levels which contain young people. who already think critically about life. The values ​​contained in the Pancasila ideology are expected to be able to create globally diverse citizens who uphold every point of Pancasila. </w:t>
      </w:r>
      <w:proofErr w:type="spellStart"/>
      <w:r w:rsidR="0043682D" w:rsidRPr="0043682D">
        <w:rPr>
          <w:rFonts w:ascii="Palatino Linotype" w:hAnsi="Palatino Linotype"/>
          <w:sz w:val="20"/>
          <w:szCs w:val="20"/>
          <w:lang w:val="en-US"/>
        </w:rPr>
        <w:t>PPKn</w:t>
      </w:r>
      <w:proofErr w:type="spellEnd"/>
      <w:r w:rsidR="0043682D" w:rsidRPr="0043682D">
        <w:rPr>
          <w:rFonts w:ascii="Palatino Linotype" w:hAnsi="Palatino Linotype"/>
          <w:sz w:val="20"/>
          <w:szCs w:val="20"/>
          <w:lang w:val="en-US"/>
        </w:rPr>
        <w:t xml:space="preserve"> which is able to provide someone with provisions as a global citizen through the insertion of knowledge and an independent mindset when carrying out tasks both in class and when going out into the community</w:t>
      </w:r>
      <w:r w:rsidR="000158A6" w:rsidRPr="0043682D">
        <w:rPr>
          <w:rFonts w:ascii="Palatino Linotype" w:hAnsi="Palatino Linotype"/>
          <w:sz w:val="20"/>
          <w:szCs w:val="20"/>
          <w:lang w:val="en-US"/>
        </w:rPr>
        <w:t xml:space="preserve"> </w:t>
      </w:r>
      <w:r w:rsidR="000158A6" w:rsidRPr="00F149EA">
        <w:rPr>
          <w:rFonts w:ascii="Palatino Linotype" w:hAnsi="Palatino Linotype"/>
          <w:sz w:val="20"/>
          <w:szCs w:val="20"/>
        </w:rPr>
        <w:fldChar w:fldCharType="begin" w:fldLock="1"/>
      </w:r>
      <w:r w:rsidR="000158A6" w:rsidRPr="0043682D">
        <w:rPr>
          <w:rFonts w:ascii="Palatino Linotype" w:hAnsi="Palatino Linotype"/>
          <w:sz w:val="20"/>
          <w:szCs w:val="20"/>
          <w:lang w:val="en-US"/>
        </w:rPr>
        <w:instrText xml:space="preserve">ADDIN CSL_CITATION {"citationItems":[{"id":"ITEM-1","itemData":{"DOI":"10.30734/j-abdipamas.v3i2.378","ISSN":"2581-1320","abstract":"Todays, PPKn teachers in MTs in Ponorogo district need information and guidance to be able to make modules as teaching materials. The module is useful for teaching and learning activities in class. The purpose of this activity is that PPKn teachers in MTs in Kabupaten Ponorogo are able to: 1) Understand the material about modules, 2) Understand the procedures for preparing modules, and 3) Arrange / Make PPKn modules for SMP / MTs. this activity uses training methods and practice in making modules, lectures and frequently asked questions. From 13 participants producing PPKn modules for SMP / MTs grade 7 and 8. 12 participants were able to complete 1 chapter module, while 1 other participant was able to complete 1 module for grade 8 SMP / MTs by Mrs. Sri Harmanti, S.Pd from State MTs 3 Ponorogo. Currently the book is in the process of revision and maintenance of the ISBN.Keywords: modules, PPKN Teacher, teaching materialsABSTRAKÂ Saat ini, guru-guru PPKn di MTs kabupaten Ponorogo membutuhkan informasi dan panduan agar mampu membuat modul sebagai bahan ajar. Modul tersebut berguna bagi kegiatan belajar mengajar di kelas.Â  Tujuan kegiatan </w:instrText>
      </w:r>
      <w:r w:rsidR="000158A6">
        <w:rPr>
          <w:rFonts w:ascii="Palatino Linotype" w:hAnsi="Palatino Linotype"/>
          <w:sz w:val="20"/>
          <w:szCs w:val="20"/>
          <w:lang w:val="sv-SE"/>
        </w:rPr>
        <w:instrText>ini agar guru-guru PPKn di MTs Kabupaten Ponorogo mampu: 1) Memahami materi tentangÂ  modul, 2) Memahami tata cara penyusunan modul, dan 3) Menyusun/Membuat modul PPKn untuk SMP/MTs. kegiatan ini menggunakan metode pelatihan</w:instrText>
      </w:r>
      <w:r w:rsidR="000158A6" w:rsidRPr="0043682D">
        <w:rPr>
          <w:rFonts w:ascii="Palatino Linotype" w:hAnsi="Palatino Linotype"/>
          <w:sz w:val="20"/>
          <w:szCs w:val="20"/>
          <w:lang w:val="en-US"/>
        </w:rPr>
        <w:instrText xml:space="preserve"> dan praktik dalam membuat modul, ceramah dan tanya jawab.Â  Dari 13 peserta menghasilkan modul PPKn untuk SMP/MTs kelas 7 dan 8. 12 peserta mampu menyelesaikan 1 bab modul, sedangkan 1 peserta lain mampu menyelesaikan 1 modul kelas 8 SMP/MTs oleh Ibu Sri Harmanti, S.Pd dari MTs Negeri 3 Ponorogo. Saat ini buku tersebut sedang proses revisi dan pengurusan ISBN.Â Kata kunci: bahan ajar modul, guru PPKnÂ ","author":[{"dropping-particle":"","family":"Asmaroini","given":"Ambiro Puji","non-dropping-particle":"","parse-names":false,"suffix":""},{"dropping-particle":"","family":"Mahardhani","given":"Ardhana Januar","non-dropping-particle":"","parse-names":false,"suffix":""}],"container-title":"J-ABDIPAMAS (Jurnal Pengabdian Kepada Masyarakat)","id":"ITEM-1","issue":"2","issued":{"date-parts":[["2019"]]},"page":"41","title":"Pelatihan Pembuatan Bahan Ajar bagi Guru PPKn MTs di Kabupaten Ponorogo","type":"article-journal","volume":"3"},"uris":["http://www.mendeley.com/documents/?uuid=455504bb-de21-4124-a888-96fc1c8e3404","http://www.mendeley.com/documents/?uuid=7749e89b-dd31-464d-9df6-79bad5ed1db5","http://www.mendeley.com/documents/?uuid=7cc04a48-f5c1-44ab-b5ad-a870796faa08"]}],"mendeley":{"formattedCitation":"(Asmaroini &amp; Mahardhani, 2019)","plainTextFormattedCitation":"(Asmaroini &amp; Mahardhani, 2019)","previouslyFormattedCitation":"(Asmaroini &amp; Mahardhani, 2019)"},"properties":{"noteIndex":0},"schema":"https://github.com/citation-style-language/schema/raw/master/csl-citation.json"}</w:instrText>
      </w:r>
      <w:r w:rsidR="000158A6" w:rsidRPr="00F149EA">
        <w:rPr>
          <w:rFonts w:ascii="Palatino Linotype" w:hAnsi="Palatino Linotype"/>
          <w:sz w:val="20"/>
          <w:szCs w:val="20"/>
        </w:rPr>
        <w:fldChar w:fldCharType="separate"/>
      </w:r>
      <w:r w:rsidR="000158A6" w:rsidRPr="0043682D">
        <w:rPr>
          <w:rFonts w:ascii="Palatino Linotype" w:hAnsi="Palatino Linotype"/>
          <w:noProof/>
          <w:sz w:val="20"/>
          <w:szCs w:val="20"/>
          <w:lang w:val="en-US"/>
        </w:rPr>
        <w:t>(Asmaroini &amp; Mahardhani, 2019)</w:t>
      </w:r>
      <w:r w:rsidR="000158A6" w:rsidRPr="00F149EA">
        <w:rPr>
          <w:rFonts w:ascii="Palatino Linotype" w:hAnsi="Palatino Linotype"/>
          <w:sz w:val="20"/>
          <w:szCs w:val="20"/>
        </w:rPr>
        <w:fldChar w:fldCharType="end"/>
      </w:r>
      <w:r w:rsidR="000158A6" w:rsidRPr="0043682D">
        <w:rPr>
          <w:rFonts w:ascii="Palatino Linotype" w:hAnsi="Palatino Linotype"/>
          <w:sz w:val="20"/>
          <w:szCs w:val="20"/>
          <w:lang w:val="en-US"/>
        </w:rPr>
        <w:t xml:space="preserve">. </w:t>
      </w:r>
      <w:r w:rsidR="0043682D" w:rsidRPr="0043682D">
        <w:rPr>
          <w:rFonts w:ascii="Palatino Linotype" w:hAnsi="Palatino Linotype"/>
          <w:spacing w:val="-1"/>
          <w:sz w:val="20"/>
          <w:szCs w:val="20"/>
          <w:lang w:val="en-US"/>
        </w:rPr>
        <w:t xml:space="preserve">Therefore, in making </w:t>
      </w:r>
      <w:proofErr w:type="spellStart"/>
      <w:r w:rsidR="0043682D" w:rsidRPr="0043682D">
        <w:rPr>
          <w:rFonts w:ascii="Palatino Linotype" w:hAnsi="Palatino Linotype"/>
          <w:spacing w:val="-1"/>
          <w:sz w:val="20"/>
          <w:szCs w:val="20"/>
          <w:lang w:val="en-US"/>
        </w:rPr>
        <w:t>PPKn</w:t>
      </w:r>
      <w:proofErr w:type="spellEnd"/>
      <w:r w:rsidR="0043682D" w:rsidRPr="0043682D">
        <w:rPr>
          <w:rFonts w:ascii="Palatino Linotype" w:hAnsi="Palatino Linotype"/>
          <w:spacing w:val="-1"/>
          <w:sz w:val="20"/>
          <w:szCs w:val="20"/>
          <w:lang w:val="en-US"/>
        </w:rPr>
        <w:t xml:space="preserve"> effective, schools can implement it through planning and taking steps to act in the interests of education</w:t>
      </w:r>
      <w:r w:rsidR="0043682D">
        <w:rPr>
          <w:rFonts w:ascii="Palatino Linotype" w:hAnsi="Palatino Linotype"/>
          <w:spacing w:val="-1"/>
          <w:sz w:val="20"/>
          <w:szCs w:val="20"/>
          <w:lang w:val="en-US"/>
        </w:rPr>
        <w:t xml:space="preserve"> </w:t>
      </w:r>
      <w:r w:rsidR="000158A6" w:rsidRPr="0043682D">
        <w:rPr>
          <w:rFonts w:ascii="Palatino Linotype" w:hAnsi="Palatino Linotype"/>
          <w:sz w:val="20"/>
          <w:szCs w:val="20"/>
          <w:lang w:val="en-US"/>
        </w:rPr>
        <w:t>(</w:t>
      </w:r>
      <w:proofErr w:type="spellStart"/>
      <w:r w:rsidR="000158A6" w:rsidRPr="0043682D">
        <w:rPr>
          <w:rFonts w:ascii="Palatino Linotype" w:hAnsi="Palatino Linotype"/>
          <w:sz w:val="20"/>
          <w:szCs w:val="20"/>
          <w:lang w:val="en-US"/>
        </w:rPr>
        <w:t>Atriyanti</w:t>
      </w:r>
      <w:proofErr w:type="spellEnd"/>
      <w:r w:rsidR="000158A6" w:rsidRPr="0043682D">
        <w:rPr>
          <w:rFonts w:ascii="Palatino Linotype" w:hAnsi="Palatino Linotype"/>
          <w:sz w:val="20"/>
          <w:szCs w:val="20"/>
          <w:lang w:val="en-US"/>
        </w:rPr>
        <w:t xml:space="preserve">, 2020). </w:t>
      </w:r>
      <w:r w:rsidR="00B1685F" w:rsidRPr="00B1685F">
        <w:rPr>
          <w:rFonts w:ascii="Palatino Linotype" w:hAnsi="Palatino Linotype"/>
          <w:sz w:val="20"/>
          <w:szCs w:val="20"/>
          <w:lang w:val="pt-BR"/>
        </w:rPr>
        <w:t>The fundamental goal of character education is to foster the development of well-rounded individuals. Cultivating strong character traits helps students grow with genuine abilities and dedication, and provides them with clear life objectives.</w:t>
      </w:r>
      <w:r w:rsidR="00B1685F">
        <w:rPr>
          <w:rFonts w:ascii="Palatino Linotype" w:hAnsi="Palatino Linotype"/>
          <w:sz w:val="20"/>
          <w:szCs w:val="20"/>
          <w:lang w:val="pt-BR"/>
        </w:rPr>
        <w:t xml:space="preserve"> </w:t>
      </w:r>
      <w:r w:rsidR="0043682D" w:rsidRPr="0043682D">
        <w:rPr>
          <w:rFonts w:ascii="Palatino Linotype" w:hAnsi="Palatino Linotype"/>
          <w:sz w:val="20"/>
          <w:szCs w:val="20"/>
          <w:lang w:val="pt-BR"/>
        </w:rPr>
        <w:t>Therefore, efforts must be made to implement character education more effectively so that the expected morals and character values ​​</w:t>
      </w:r>
      <w:r w:rsidR="00EA3307" w:rsidRPr="00EA3307">
        <w:t xml:space="preserve"> </w:t>
      </w:r>
      <w:r w:rsidR="00EA3307" w:rsidRPr="00EA3307">
        <w:rPr>
          <w:rFonts w:ascii="Palatino Linotype" w:hAnsi="Palatino Linotype"/>
          <w:sz w:val="20"/>
          <w:szCs w:val="20"/>
          <w:lang w:val="pt-BR"/>
        </w:rPr>
        <w:t>can serve as the cornerstone for educating the country's future generation about humanity</w:t>
      </w:r>
      <w:r w:rsidR="00EA3307">
        <w:rPr>
          <w:rFonts w:ascii="Palatino Linotype" w:hAnsi="Palatino Linotype"/>
          <w:sz w:val="20"/>
          <w:szCs w:val="20"/>
          <w:lang w:val="pt-BR"/>
        </w:rPr>
        <w:t xml:space="preserve"> </w:t>
      </w:r>
      <w:r w:rsidR="000158A6" w:rsidRPr="00F149EA">
        <w:rPr>
          <w:rStyle w:val="FootnoteReference"/>
          <w:rFonts w:ascii="Palatino Linotype" w:hAnsi="Palatino Linotype"/>
          <w:sz w:val="20"/>
          <w:szCs w:val="20"/>
        </w:rPr>
        <w:fldChar w:fldCharType="begin" w:fldLock="1"/>
      </w:r>
      <w:r w:rsidR="000158A6" w:rsidRPr="0043682D">
        <w:rPr>
          <w:rFonts w:ascii="Palatino Linotype" w:hAnsi="Palatino Linotype"/>
          <w:sz w:val="20"/>
          <w:szCs w:val="20"/>
          <w:lang w:val="en-US"/>
        </w:rPr>
        <w:instrText>ADDIN CSL_CITATION {"citationItems":[{"id":"ITEM-1","itemData":{"ISSN":"2987-7768","abstract":"This research aims to explore the impact of implementing the Interactive Character Education Model in an educational context. The main focus of the research is to understand how an interactive character education model can influence the transformation of student discipline through creativity in learning. The approach used in this research is qualitative, in collecting data the author uses research methods with Observation, Interviews and Documentation. This research was carried out at MAN Paser from May 2 2023. The results of this research are that the discipline and responsibility at MAN Paser is good, this is proven from the results of data presentation and interviews. The character of discipline and responsibility is always applied by teachers both in the classroom and outside the classroom. As for always arriving on time, neatly dressed. If there are students who violate discipline, the madrasah will provide sanctions aimed at providing a deterrent effect to students. Supporting factors: a) direct and active control from the Head of the Madrasah; b) there is an active role from teachers, c) there is an active role from parents of students, d) awarene</w:instrText>
      </w:r>
      <w:r w:rsidR="000158A6">
        <w:rPr>
          <w:rFonts w:ascii="Palatino Linotype" w:hAnsi="Palatino Linotype"/>
          <w:sz w:val="20"/>
          <w:szCs w:val="20"/>
          <w:lang w:val="sv-SE"/>
        </w:rPr>
        <w:instrText>ss of students, Inhibiting factors: family factors, environmental factors and friends. The application of interactive character education models in learning can produce significant improvements in student discipline. Creativity in learning is a powerful tool in stimulating student interest and involvement in the educational process. Through this interactive approach, students have the opportunity to understand positive chara</w:instrText>
      </w:r>
      <w:r w:rsidR="000158A6" w:rsidRPr="007A499C">
        <w:rPr>
          <w:rFonts w:ascii="Palatino Linotype" w:hAnsi="Palatino Linotype"/>
          <w:sz w:val="20"/>
          <w:szCs w:val="20"/>
          <w:lang w:val="en-US"/>
        </w:rPr>
        <w:instrText>cter values, such as integrity, cooperation, responsibility, and others, in a context that is relevant to their daily lives.","author":[{"dropping-particle":"","family":"Nur","given":"Ika","non-dropping-particle":"","parse-names":false,"suffix":""},{"dropping-particle":"","family":"Stit","given":"Safitri","non-dropping-particle":"","parse-names":false,"suffix":""},{"dropping-particle":"","family":"Rusyd","given":"Ibnu","non-dropping-particle":"","parse-names":false,"suffix":""},{"dropping-particle":"","family":"Grogot","given":"Tanah","non-dropping-particle":"","parse-names":false,"suffix":""},{"dropping-particle":"","family":"Adiyono","given":"Indonesia","non-dropping-particle":"","parse-names":false,"suffix":""}],"container-title":"Jip)","id":"ITEM-1","issue":"6","issued":{"date-parts":[["2023"]]},"page":"977-991","title":"Model Pendidikan Karakter Interaktif (Transformasi Disiplin Siswa Melalui Kreativitas Pembelajaran)","type":"article-journal","volume":"1"},"uris":["http://www.mendeley.com/documents/?uuid=c9afb3f2-8386-4767-b402-0d4a6ef0d2d4","http://www.mendeley.com/documents/?uuid=ae53fcbe-cc52-4310-af16-ecabfda04297","http://www.mendeley.com/documents/?uuid=f625552e-3ac9-49f5-b223-be241bf1f9b9"]}],"mendeley":{"formattedCitation":"(Nur et al., 2023)","plainTextFormattedCitation":"(Nur et al., 2023)","previouslyFormattedCitation":"(Nur et al., 2023)"},"properties":{"noteIndex":0},"schema":"https://github.com/citation-style-language/schema/raw/master/csl-citation.json"}</w:instrText>
      </w:r>
      <w:r w:rsidR="000158A6" w:rsidRPr="00F149EA">
        <w:rPr>
          <w:rStyle w:val="FootnoteReference"/>
          <w:rFonts w:ascii="Palatino Linotype" w:hAnsi="Palatino Linotype"/>
          <w:sz w:val="20"/>
          <w:szCs w:val="20"/>
        </w:rPr>
        <w:fldChar w:fldCharType="separate"/>
      </w:r>
      <w:r w:rsidR="000158A6" w:rsidRPr="007A499C">
        <w:rPr>
          <w:rFonts w:ascii="Palatino Linotype" w:hAnsi="Palatino Linotype"/>
          <w:bCs/>
          <w:noProof/>
          <w:sz w:val="20"/>
          <w:szCs w:val="20"/>
          <w:lang w:val="en-US"/>
        </w:rPr>
        <w:t>(Nur et al., 2023)</w:t>
      </w:r>
      <w:r w:rsidR="000158A6" w:rsidRPr="00F149EA">
        <w:rPr>
          <w:rStyle w:val="FootnoteReference"/>
          <w:rFonts w:ascii="Palatino Linotype" w:hAnsi="Palatino Linotype"/>
          <w:sz w:val="20"/>
          <w:szCs w:val="20"/>
        </w:rPr>
        <w:fldChar w:fldCharType="end"/>
      </w:r>
      <w:r w:rsidR="000158A6" w:rsidRPr="007A499C">
        <w:rPr>
          <w:rFonts w:ascii="Palatino Linotype" w:hAnsi="Palatino Linotype"/>
          <w:sz w:val="20"/>
          <w:szCs w:val="20"/>
          <w:lang w:val="en-US"/>
        </w:rPr>
        <w:t xml:space="preserve">. </w:t>
      </w:r>
    </w:p>
    <w:p w14:paraId="7F0C42B5" w14:textId="54C29F16" w:rsidR="000158A6" w:rsidRPr="007A499C" w:rsidRDefault="007A499C" w:rsidP="000158A6">
      <w:pPr>
        <w:pStyle w:val="ListParagraph"/>
        <w:spacing w:line="360" w:lineRule="auto"/>
        <w:ind w:left="0" w:firstLine="567"/>
        <w:jc w:val="both"/>
        <w:rPr>
          <w:rFonts w:ascii="Palatino Linotype" w:hAnsi="Palatino Linotype"/>
          <w:sz w:val="20"/>
          <w:szCs w:val="20"/>
          <w:lang w:val="en-US"/>
        </w:rPr>
      </w:pPr>
      <w:r w:rsidRPr="007A499C">
        <w:rPr>
          <w:rFonts w:ascii="Palatino Linotype" w:hAnsi="Palatino Linotype"/>
          <w:sz w:val="20"/>
          <w:szCs w:val="20"/>
          <w:lang w:val="en-US"/>
        </w:rPr>
        <w:t xml:space="preserve">Through project-based development, creating courses, participating in community activities will become the main activities in </w:t>
      </w:r>
      <w:proofErr w:type="spellStart"/>
      <w:r w:rsidRPr="007A499C">
        <w:rPr>
          <w:rFonts w:ascii="Palatino Linotype" w:hAnsi="Palatino Linotype"/>
          <w:sz w:val="20"/>
          <w:szCs w:val="20"/>
          <w:lang w:val="en-US"/>
        </w:rPr>
        <w:t>PPKn</w:t>
      </w:r>
      <w:proofErr w:type="spellEnd"/>
      <w:r w:rsidRPr="007A499C">
        <w:rPr>
          <w:rFonts w:ascii="Palatino Linotype" w:hAnsi="Palatino Linotype"/>
          <w:sz w:val="20"/>
          <w:szCs w:val="20"/>
          <w:lang w:val="en-US"/>
        </w:rPr>
        <w:t xml:space="preserve"> which will have the greatest impact considering the realities of 21st century life, so the content must be applied and studied while at school. </w:t>
      </w:r>
      <w:proofErr w:type="spellStart"/>
      <w:r w:rsidRPr="007A499C">
        <w:rPr>
          <w:rFonts w:ascii="Palatino Linotype" w:hAnsi="Palatino Linotype"/>
          <w:sz w:val="20"/>
          <w:szCs w:val="20"/>
          <w:lang w:val="en-US"/>
        </w:rPr>
        <w:t>PPKn</w:t>
      </w:r>
      <w:proofErr w:type="spellEnd"/>
      <w:r w:rsidRPr="007A499C">
        <w:rPr>
          <w:rFonts w:ascii="Palatino Linotype" w:hAnsi="Palatino Linotype"/>
          <w:sz w:val="20"/>
          <w:szCs w:val="20"/>
          <w:lang w:val="en-US"/>
        </w:rPr>
        <w:t xml:space="preserve"> not only creates a vision and goal of global diversity in the 21st century which is in line with the current </w:t>
      </w:r>
      <w:proofErr w:type="spellStart"/>
      <w:r w:rsidRPr="007A499C">
        <w:rPr>
          <w:rFonts w:ascii="Palatino Linotype" w:hAnsi="Palatino Linotype"/>
          <w:sz w:val="20"/>
          <w:szCs w:val="20"/>
          <w:lang w:val="en-US"/>
        </w:rPr>
        <w:t>current</w:t>
      </w:r>
      <w:proofErr w:type="spellEnd"/>
      <w:r w:rsidRPr="007A499C">
        <w:rPr>
          <w:rFonts w:ascii="Palatino Linotype" w:hAnsi="Palatino Linotype"/>
          <w:sz w:val="20"/>
          <w:szCs w:val="20"/>
          <w:lang w:val="en-US"/>
        </w:rPr>
        <w:t xml:space="preserve"> of globalization, but also prioritizes the moral principles of Pancasila</w:t>
      </w:r>
      <w:r>
        <w:rPr>
          <w:rFonts w:ascii="Palatino Linotype" w:hAnsi="Palatino Linotype"/>
          <w:sz w:val="20"/>
          <w:szCs w:val="20"/>
          <w:lang w:val="en-US"/>
        </w:rPr>
        <w:t xml:space="preserve"> </w:t>
      </w:r>
      <w:r w:rsidR="000158A6" w:rsidRPr="00F149EA">
        <w:rPr>
          <w:rFonts w:ascii="Palatino Linotype" w:hAnsi="Palatino Linotype"/>
          <w:sz w:val="20"/>
          <w:szCs w:val="20"/>
        </w:rPr>
        <w:fldChar w:fldCharType="begin" w:fldLock="1"/>
      </w:r>
      <w:r w:rsidR="000158A6" w:rsidRPr="007A499C">
        <w:rPr>
          <w:rFonts w:ascii="Palatino Linotype" w:hAnsi="Palatino Linotype"/>
          <w:sz w:val="20"/>
          <w:szCs w:val="20"/>
          <w:lang w:val="en-US"/>
        </w:rPr>
        <w:instrText>ADDIN CSL_CITATION {"citationItems":[{"id":"ITEM-1","itemData":{"DOI":"10.32884/ideas.v9i1.1209","ISSN":"2442-367X","abstract":"The challenges of the globalization era for a country have an impact on the younger generation, the millennial generation of the 21st century. The crisis of ethics, morals, and character throughout the world has become a serious problem due to globalization. This research aims to develop civic science, especially at the level of the functions and benefits of civics for the civilization of a nation in the face of globalization. This is a qualitative research project using the literature review method (library research). The results of the study show that the importance of civic education for a country in the 21st century is overcoming the challenges of globalization, which are especially felt by the millennial generation, so that civic education becomes a pillar in building a nations identity.","author":[{"dropping-particle":"","family":"Khairunisa","given":"Wafa","non-dropping-particle":"","parse-names":false,"suffix":""},{"dropping-particle":"","family":"Damayanti","given":"Siska","non-dropping-particle":"","parse-names":false,"suffix":""}],"container-title":"Ideas: Jurnal Pendidikan, Sosial, dan Budaya","id":"ITEM-1","issue":"1","issued":{"date-parts":[["2023"]]},"page":"35","title":"Pentingnya Pendidikan Kewarganegaraan bagi Suatu Negara pada Generasi Milenial Abad-21","type":"article-journal","volume":"9"},"uris":["http://www.mendeley.com/documents/?uuid=949326a3-0fed-46d9-835e-2ff0e204918e","http://www.mendeley.com/documents/?uuid=6005e6ba-ca86-41af-9a63-9b12c160d68e","http://www.mendeley.com/documents/?uuid=35d43701-9cd7-44e5-b559-aae492b73b89"]}],"mendeley":{"formattedCitation":"(Khairunisa &amp; Damayanti, 2023)","plainTextFormattedCitation":"(Khairunisa &amp; Damayanti, 2023)","previouslyFormattedCitation":"(Khairunisa &amp; Damayanti, 2023)"},"properties":{"noteIndex":0},"schema":"https://github.com/citation-style-language/schema/raw/master/csl-citation.json"}</w:instrText>
      </w:r>
      <w:r w:rsidR="000158A6" w:rsidRPr="00F149EA">
        <w:rPr>
          <w:rFonts w:ascii="Palatino Linotype" w:hAnsi="Palatino Linotype"/>
          <w:sz w:val="20"/>
          <w:szCs w:val="20"/>
        </w:rPr>
        <w:fldChar w:fldCharType="separate"/>
      </w:r>
      <w:r w:rsidR="000158A6" w:rsidRPr="007A499C">
        <w:rPr>
          <w:rFonts w:ascii="Palatino Linotype" w:hAnsi="Palatino Linotype"/>
          <w:noProof/>
          <w:sz w:val="20"/>
          <w:szCs w:val="20"/>
          <w:lang w:val="en-US"/>
        </w:rPr>
        <w:t>(Khairunisa &amp; Damayanti, 2023)</w:t>
      </w:r>
      <w:r w:rsidR="000158A6" w:rsidRPr="00F149EA">
        <w:rPr>
          <w:rFonts w:ascii="Palatino Linotype" w:hAnsi="Palatino Linotype"/>
          <w:sz w:val="20"/>
          <w:szCs w:val="20"/>
        </w:rPr>
        <w:fldChar w:fldCharType="end"/>
      </w:r>
      <w:r w:rsidR="000158A6" w:rsidRPr="007A499C">
        <w:rPr>
          <w:rFonts w:ascii="Palatino Linotype" w:hAnsi="Palatino Linotype"/>
          <w:sz w:val="20"/>
          <w:szCs w:val="20"/>
          <w:lang w:val="en-US"/>
        </w:rPr>
        <w:t xml:space="preserve">. </w:t>
      </w:r>
      <w:r>
        <w:rPr>
          <w:rFonts w:ascii="Palatino Linotype" w:hAnsi="Palatino Linotype"/>
          <w:sz w:val="20"/>
          <w:szCs w:val="20"/>
          <w:lang w:val="en-US"/>
        </w:rPr>
        <w:t xml:space="preserve"> </w:t>
      </w:r>
      <w:r w:rsidRPr="007A499C">
        <w:rPr>
          <w:rFonts w:ascii="Palatino Linotype" w:hAnsi="Palatino Linotype"/>
          <w:sz w:val="20"/>
          <w:szCs w:val="20"/>
          <w:lang w:val="en-US"/>
        </w:rPr>
        <w:t xml:space="preserve">One example of improving the character of students is through extracurricular activities, this is an appropriate and efficient forum when carried out, it can train responsibility, teamwork, discipline, manners and other </w:t>
      </w:r>
      <w:r w:rsidRPr="007A499C">
        <w:rPr>
          <w:rFonts w:ascii="Palatino Linotype" w:hAnsi="Palatino Linotype"/>
          <w:sz w:val="20"/>
          <w:szCs w:val="20"/>
          <w:lang w:val="en-US"/>
        </w:rPr>
        <w:lastRenderedPageBreak/>
        <w:t>positive impacts that can improve the skills possessed by students</w:t>
      </w:r>
      <w:r>
        <w:rPr>
          <w:rFonts w:ascii="Palatino Linotype" w:hAnsi="Palatino Linotype"/>
          <w:sz w:val="20"/>
          <w:szCs w:val="20"/>
          <w:lang w:val="en-US"/>
        </w:rPr>
        <w:t xml:space="preserve"> </w:t>
      </w:r>
      <w:r w:rsidR="000158A6" w:rsidRPr="00F149EA">
        <w:rPr>
          <w:rFonts w:ascii="Palatino Linotype" w:hAnsi="Palatino Linotype"/>
          <w:sz w:val="20"/>
          <w:szCs w:val="20"/>
        </w:rPr>
        <w:fldChar w:fldCharType="begin" w:fldLock="1"/>
      </w:r>
      <w:r w:rsidR="000158A6" w:rsidRPr="007A499C">
        <w:rPr>
          <w:rFonts w:ascii="Palatino Linotype" w:hAnsi="Palatino Linotype"/>
          <w:sz w:val="20"/>
          <w:szCs w:val="20"/>
          <w:lang w:val="en-US"/>
        </w:rPr>
        <w:instrText xml:space="preserve">ADDIN CSL_CITATION {"citationItems":[{"id":"ITEM-1","itemData":{"DOI":"10.55927/fjss.v1i2.553","abstract":"The purpose of this study was to see the effect of the moral reasoning and inquiry learning model. The subjects of this study were students of grade 3 MTs Daar el-Qolam 1. This type of research is a causal correlational study with an ex-post facto approach. In grade 3 students at MTs Daar el-Qolam 1 as respondents, totaling 371 students with a sample of 55 students taken randomly, with variable X1 (moral reasoning learning model) and variable X2 (inquiry learning model) with variable Y (learning outcomes aqidah morals). The research instrument for data collection was using a questionnaire (test) for variables X1, X2 and Y. Before the instrument was used, a trial was conducted on 30 students of class 3 MTs Daar el-Qolam 1 to determine the validity and reability of the research instrument, data analysis techniques used used is simple regression analysis and multiple regression analysis with a significant level </w:instrText>
      </w:r>
      <w:r w:rsidR="000158A6">
        <w:rPr>
          <w:rFonts w:ascii="Palatino Linotype" w:hAnsi="Palatino Linotype"/>
          <w:sz w:val="20"/>
          <w:szCs w:val="20"/>
          <w:lang w:val="sv-SE"/>
        </w:rPr>
        <w:instrText>α</w:instrText>
      </w:r>
      <w:r w:rsidR="000158A6" w:rsidRPr="007A499C">
        <w:rPr>
          <w:rFonts w:ascii="Palatino Linotype" w:hAnsi="Palatino Linotype"/>
          <w:sz w:val="20"/>
          <w:szCs w:val="20"/>
          <w:lang w:val="en-US"/>
        </w:rPr>
        <w:instrText>= 0.05. The results show that this is indicated by the regression equation, multiple linear regression analysis Y= 11.62 + 0. 454X1 + 0.211X2, the correlation coefficient (R) is 0.766</w:instrText>
      </w:r>
      <w:r w:rsidR="000158A6">
        <w:rPr>
          <w:rFonts w:ascii="Palatino Linotype" w:hAnsi="Palatino Linotype"/>
          <w:sz w:val="20"/>
          <w:szCs w:val="20"/>
          <w:lang w:val="sv-SE"/>
        </w:rPr>
        <w:instrText xml:space="preserve"> and the determination coefficient (R2) is 0.587% from the F result of 36,975. The Learning Model of Moral reasoning and Inquiry has a</w:instrText>
      </w:r>
      <w:r w:rsidR="000158A6" w:rsidRPr="007A499C">
        <w:rPr>
          <w:rFonts w:ascii="Palatino Linotype" w:hAnsi="Palatino Linotype"/>
          <w:sz w:val="20"/>
          <w:szCs w:val="20"/>
          <w:lang w:val="en-US"/>
        </w:rPr>
        <w:instrText xml:space="preserve"> positive effect on learning outcomes of moral aqidah. It can be stated (Ha) has been accepted, there is an effect of the learning model of moral reasoning and inquiry on the learning outcomes of students in the field of aqidah akhlak study.","author":[{"dropping-particle":"","family":"Mohamad Faturohman","given":"","non-dropping-particle":"","parse-names":false,"suffix":""},{"dropping-particle":"","family":"Naf'an Torihoran","given":"","non-dropping-particle":"","parse-names":false,"suffix":""},{"dropping-particle":"","family":"Nana Suryapermana","given":"","non-dropping-particle":"","parse-names":false,"suffix":""}],"container-title":"Formosa Journal of Social Sciences (FJSS)","id":"ITEM-1","issue":"2","issued":{"date-parts":[["2022"]]},"page":"95-114","title":"Pengaruh Model Pembelajaran Moral Reasoning dan Inquiry Terhadap Hasil Belajar Santri Pada Bidang Studi Aqidah Akhlak","type":"article-journal","volume":"1"},"uris":["http://www.mendeley.com/documents/?uuid=b8a71de6-9e7e-4056-ac7b-043c3c0314dd","http://www.mendeley.com/documents/?uuid=6d576900-6f5d-4b6d-8203-97acf7d33e7a","http://www.mendeley.com/documents/?uuid=a5465588-e0b5-4a9c-bda8-b2e29658e8ce"]}],"mendeley":{"formattedCitation":"(Mohamad Faturohman et al., 2022)","plainTextFormattedCitation":"(Mohamad Faturohman et al., 2022)","previouslyFormattedCitation":"(Mohamad Faturohman et al., 2022)"},"properties":{"noteIndex":0},"schema":"https://github.com/citation-style-language/schema/raw/master/csl-citation.json"}</w:instrText>
      </w:r>
      <w:r w:rsidR="000158A6" w:rsidRPr="00F149EA">
        <w:rPr>
          <w:rFonts w:ascii="Palatino Linotype" w:hAnsi="Palatino Linotype"/>
          <w:sz w:val="20"/>
          <w:szCs w:val="20"/>
        </w:rPr>
        <w:fldChar w:fldCharType="separate"/>
      </w:r>
      <w:r w:rsidR="000158A6" w:rsidRPr="007A499C">
        <w:rPr>
          <w:rFonts w:ascii="Palatino Linotype" w:hAnsi="Palatino Linotype"/>
          <w:noProof/>
          <w:sz w:val="20"/>
          <w:szCs w:val="20"/>
          <w:lang w:val="en-US"/>
        </w:rPr>
        <w:t>(Mohamad Faturohman et al., 2022)</w:t>
      </w:r>
      <w:r w:rsidR="000158A6" w:rsidRPr="00F149EA">
        <w:rPr>
          <w:rFonts w:ascii="Palatino Linotype" w:hAnsi="Palatino Linotype"/>
          <w:sz w:val="20"/>
          <w:szCs w:val="20"/>
        </w:rPr>
        <w:fldChar w:fldCharType="end"/>
      </w:r>
      <w:r w:rsidR="000158A6" w:rsidRPr="007A499C">
        <w:rPr>
          <w:rFonts w:ascii="Palatino Linotype" w:hAnsi="Palatino Linotype"/>
          <w:sz w:val="20"/>
          <w:szCs w:val="20"/>
          <w:lang w:val="en-US"/>
        </w:rPr>
        <w:t xml:space="preserve">. </w:t>
      </w:r>
      <w:r w:rsidR="00B1685F" w:rsidRPr="00B1685F">
        <w:rPr>
          <w:rFonts w:ascii="Palatino Linotype" w:hAnsi="Palatino Linotype"/>
          <w:sz w:val="20"/>
          <w:szCs w:val="20"/>
          <w:lang w:val="en-US"/>
        </w:rPr>
        <w:t>Thus, character education is crucial for achieving a high standard of national and civic life.</w:t>
      </w:r>
      <w:r w:rsidR="00B1685F">
        <w:rPr>
          <w:rFonts w:ascii="Palatino Linotype" w:hAnsi="Palatino Linotype"/>
          <w:sz w:val="20"/>
          <w:szCs w:val="20"/>
          <w:lang w:val="en-US"/>
        </w:rPr>
        <w:t xml:space="preserve"> </w:t>
      </w:r>
      <w:r w:rsidRPr="007A499C">
        <w:rPr>
          <w:rFonts w:ascii="Palatino Linotype" w:hAnsi="Palatino Linotype"/>
          <w:sz w:val="20"/>
          <w:szCs w:val="20"/>
          <w:lang w:val="en-US"/>
        </w:rPr>
        <w:t>Apart from that, it is important that Civics Teachers have more duties than teachers of other subjects.</w:t>
      </w:r>
    </w:p>
    <w:p w14:paraId="146815D7" w14:textId="095698AB" w:rsidR="000158A6" w:rsidRPr="005453AA" w:rsidRDefault="00382268" w:rsidP="000158A6">
      <w:pPr>
        <w:pStyle w:val="ListParagraph"/>
        <w:spacing w:line="360" w:lineRule="auto"/>
        <w:ind w:left="0" w:firstLine="567"/>
        <w:jc w:val="both"/>
        <w:rPr>
          <w:rFonts w:ascii="Palatino Linotype" w:hAnsi="Palatino Linotype"/>
          <w:sz w:val="20"/>
          <w:szCs w:val="20"/>
          <w:lang w:val="en-US"/>
        </w:rPr>
      </w:pPr>
      <w:r w:rsidRPr="00382268">
        <w:rPr>
          <w:rFonts w:ascii="Palatino Linotype" w:hAnsi="Palatino Linotype"/>
          <w:sz w:val="20"/>
          <w:szCs w:val="20"/>
          <w:lang w:val="en-US"/>
        </w:rPr>
        <w:t xml:space="preserve">The position and responsibilities of the instructor have an impact on how learning is carried out. </w:t>
      </w:r>
      <w:r w:rsidR="007A499C" w:rsidRPr="007A499C">
        <w:rPr>
          <w:rFonts w:ascii="Palatino Linotype" w:hAnsi="Palatino Linotype"/>
          <w:sz w:val="20"/>
          <w:szCs w:val="20"/>
          <w:lang w:val="en-US"/>
        </w:rPr>
        <w:t>Specifically, a teacher's job is to help students learn by encouraging and facilitating their learning</w:t>
      </w:r>
      <w:r w:rsidR="007A499C" w:rsidRPr="007A499C">
        <w:rPr>
          <w:rStyle w:val="FootnoteReference"/>
          <w:rFonts w:ascii="Palatino Linotype" w:hAnsi="Palatino Linotype"/>
          <w:sz w:val="20"/>
          <w:szCs w:val="20"/>
          <w:vertAlign w:val="baseline"/>
          <w:lang w:val="en-US"/>
        </w:rPr>
        <w:t xml:space="preserve"> </w:t>
      </w:r>
      <w:r w:rsidR="000158A6" w:rsidRPr="00F149EA">
        <w:rPr>
          <w:rStyle w:val="FootnoteReference"/>
          <w:rFonts w:ascii="Palatino Linotype" w:hAnsi="Palatino Linotype"/>
          <w:sz w:val="20"/>
          <w:szCs w:val="20"/>
        </w:rPr>
        <w:fldChar w:fldCharType="begin" w:fldLock="1"/>
      </w:r>
      <w:r w:rsidR="000158A6" w:rsidRPr="007A499C">
        <w:rPr>
          <w:rFonts w:ascii="Palatino Linotype" w:hAnsi="Palatino Linotype"/>
          <w:sz w:val="20"/>
          <w:szCs w:val="20"/>
          <w:lang w:val="en-US"/>
        </w:rPr>
        <w:instrText xml:space="preserve">ADDIN CSL_CITATION {"citationItems":[{"id":"ITEM-1","itemData":{"ISSN":"0853-9340","abstract":"The dynamics of social, national and state life continue to develop along with the development of phenomena, science, and technology. Nowadays, national problems continue to appear in the form of various phenomena that can be said to be actual, but clichéd. In the world of education, recently, for example, several viral news have appeared in the mass media and social media about problems that can be said to be clichés, namely intolerance. News or news about the issue of intolerance, for example, is a recorded conversation between the Principal of SMKN 2 Padang and a student's parents regarding the issue of uniforms for students to wear headscarves even though they are not Muslim. It can be said that this problem is not a new problem, because a few years ago there was also a problem that was essentially the same, only in a different context, namely the prohibition of the use of the hijab in several schools in the province of Bali. Then several other problems also emerged, such as the news about the case of a teacher at SMAN 58 Ciracas, East Jakarta who intervened in the election of the OSIS chairman, as well as what happened at SMAN 6 Depok which had gone viral on social media regarding the same issue, namely the problem of selecting the OSIS chairman. All of these problems are about intolerance. However, there are not a few other problems that occur in the world of primary and secondary education such as problems of radicalism and bullying. These problems are considered as a violation of the values of Pancasila. Therefore, the Ministry of Education and Culture continues to strive to prepare and implement appropriate policies to overcome these various problems. One of the efforts made is by initiating the \"Profil Pelajar Pancasila\", an ideal profile of Indonesian students, of course according to Pancasila. The purpose of this study is to find out more about the \"Profil Pelajar Pancasila\", and what its implications are for students' personal resilience. The method used in this study is a qualitative method. The results of the study indicate that the profile referred to in the \"Profil Pelajar Pancasila are noble, independent, critical reasoning, creative, mutual cooperation and global diversity. The Ministry of Education and Culture in the idea of a student profile has conveyed what are the indicators of the \"Profil Pelajar Pancasila\". This profile </w:instrText>
      </w:r>
      <w:r w:rsidR="000158A6" w:rsidRPr="00A972DD">
        <w:rPr>
          <w:rFonts w:ascii="Palatino Linotype" w:hAnsi="Palatino Linotype"/>
          <w:sz w:val="20"/>
          <w:szCs w:val="20"/>
          <w:lang w:val="en-US"/>
        </w:rPr>
        <w:instrText>is an indicator used to measure how the criteria for Indonesian students are in accordance with Pancasila, wh…","author":[{"dropping-particle":"","family":"Rusnaini","given":"","non-dropping-particle":"","parse-names":false,"suffix":""},{"dropping-particle":"","family":"Raharjo","given":"","non-dropping-pa</w:instrText>
      </w:r>
      <w:r w:rsidR="000158A6">
        <w:rPr>
          <w:rFonts w:ascii="Palatino Linotype" w:hAnsi="Palatino Linotype"/>
          <w:sz w:val="20"/>
          <w:szCs w:val="20"/>
          <w:lang w:val="sv-SE"/>
        </w:rPr>
        <w:instrText>rticle":"","parse-names":false,"suffix":""},{"dropping-particle":"","family":"Suryaningsih","given":"Anis","non-dropping-particle":"","parse-names":false,"suffix":""},{"dropping-particle":"","family":"Noventari","given":"Widya","non-dropping-particle":"","parse-names":false,"suffix":""}],"container-title":"Jurnal Ketahanan Nasional","id":"ITEM-1","issue":"2","issued":{"date-parts":[["2021"]]},"page":"230-249","title":"Intensifikasi Profil Pelajar Pancasila dan Implikasinya Terhadap Ketahanan Pribadi Siswa [Intensification of Pancasila Student Profiles and Its Implications for Students' Personal Resilience]","type":"article-journal","volume":"27"},"uris":["http://www.mendeley.com/documents/?uuid=3739cda1-1fc5-4cef-b8db-81c9be54df0b","http://www.mendeley.com/documents/?uuid=fc2c75b9-808c-4c00-9220-3b965a9ae233","http://www.mendeley.com/documents/?uuid=00b699fe-a2b8-4378-84d6-0bcf9c784ab0"]}],"mendeley":{"formattedCitation":"(Rusnaini et al., 2021)","plainTextFormattedCitation":"(Rusnaini et al., 2021)","previouslyFormattedCitation":"(Rusnaini et al., 2021)"},"properties":{"noteIndex":0},"schema":"https://github.com/citation-style-language/schema/raw/master/csl-citation.json"}</w:instrText>
      </w:r>
      <w:r w:rsidR="000158A6" w:rsidRPr="00F149EA">
        <w:rPr>
          <w:rStyle w:val="FootnoteReference"/>
          <w:rFonts w:ascii="Palatino Linotype" w:hAnsi="Palatino Linotype"/>
          <w:sz w:val="20"/>
          <w:szCs w:val="20"/>
        </w:rPr>
        <w:fldChar w:fldCharType="separate"/>
      </w:r>
      <w:r w:rsidR="000158A6" w:rsidRPr="00C1419A">
        <w:rPr>
          <w:rFonts w:ascii="Palatino Linotype" w:hAnsi="Palatino Linotype"/>
          <w:bCs/>
          <w:noProof/>
          <w:sz w:val="20"/>
          <w:szCs w:val="20"/>
          <w:lang w:val="sv-SE"/>
        </w:rPr>
        <w:t>(Rusnaini et al., 2021)</w:t>
      </w:r>
      <w:r w:rsidR="000158A6" w:rsidRPr="00F149EA">
        <w:rPr>
          <w:rStyle w:val="FootnoteReference"/>
          <w:rFonts w:ascii="Palatino Linotype" w:hAnsi="Palatino Linotype"/>
          <w:sz w:val="20"/>
          <w:szCs w:val="20"/>
        </w:rPr>
        <w:fldChar w:fldCharType="end"/>
      </w:r>
      <w:r w:rsidR="000158A6" w:rsidRPr="00C1419A">
        <w:rPr>
          <w:rFonts w:ascii="Palatino Linotype" w:hAnsi="Palatino Linotype"/>
          <w:sz w:val="20"/>
          <w:szCs w:val="20"/>
          <w:lang w:val="sv-SE"/>
        </w:rPr>
        <w:t xml:space="preserve">. </w:t>
      </w:r>
      <w:r w:rsidR="007A499C">
        <w:rPr>
          <w:rFonts w:ascii="Palatino Linotype" w:hAnsi="Palatino Linotype"/>
          <w:sz w:val="20"/>
          <w:szCs w:val="20"/>
          <w:lang w:val="sv-SE"/>
        </w:rPr>
        <w:t xml:space="preserve"> </w:t>
      </w:r>
      <w:r w:rsidR="007A499C" w:rsidRPr="007A499C">
        <w:rPr>
          <w:rFonts w:ascii="Palatino Linotype" w:hAnsi="Palatino Linotype"/>
          <w:sz w:val="20"/>
          <w:szCs w:val="20"/>
          <w:lang w:val="en-US"/>
        </w:rPr>
        <w:t xml:space="preserve">Because </w:t>
      </w:r>
      <w:proofErr w:type="spellStart"/>
      <w:r w:rsidR="007A499C" w:rsidRPr="007A499C">
        <w:rPr>
          <w:rFonts w:ascii="Palatino Linotype" w:hAnsi="Palatino Linotype"/>
          <w:sz w:val="20"/>
          <w:szCs w:val="20"/>
          <w:lang w:val="en-US"/>
        </w:rPr>
        <w:t>PPKn</w:t>
      </w:r>
      <w:proofErr w:type="spellEnd"/>
      <w:r w:rsidR="007A499C" w:rsidRPr="007A499C">
        <w:rPr>
          <w:rFonts w:ascii="Palatino Linotype" w:hAnsi="Palatino Linotype"/>
          <w:sz w:val="20"/>
          <w:szCs w:val="20"/>
          <w:lang w:val="en-US"/>
        </w:rPr>
        <w:t xml:space="preserve"> teachers are required and responsible for forming student character. In its implementation, an environment must be created that supports </w:t>
      </w:r>
      <w:proofErr w:type="gramStart"/>
      <w:r w:rsidR="00EA3307" w:rsidRPr="00EA3307">
        <w:rPr>
          <w:rFonts w:ascii="Palatino Linotype" w:hAnsi="Palatino Linotype"/>
          <w:sz w:val="20"/>
          <w:szCs w:val="20"/>
          <w:lang w:val="en-US"/>
        </w:rPr>
        <w:t>The</w:t>
      </w:r>
      <w:proofErr w:type="gramEnd"/>
      <w:r w:rsidR="00EA3307" w:rsidRPr="00EA3307">
        <w:rPr>
          <w:rFonts w:ascii="Palatino Linotype" w:hAnsi="Palatino Linotype"/>
          <w:sz w:val="20"/>
          <w:szCs w:val="20"/>
          <w:lang w:val="en-US"/>
        </w:rPr>
        <w:t xml:space="preserve"> method of education makes sure that pupils learn for themselves (Wahidin, 2018)</w:t>
      </w:r>
      <w:r w:rsidR="000158A6" w:rsidRPr="007A499C">
        <w:rPr>
          <w:rFonts w:ascii="Palatino Linotype" w:hAnsi="Palatino Linotype"/>
          <w:sz w:val="20"/>
          <w:szCs w:val="20"/>
          <w:lang w:val="en-US"/>
        </w:rPr>
        <w:t xml:space="preserve">. </w:t>
      </w:r>
      <w:r w:rsidR="007A499C" w:rsidRPr="007A499C">
        <w:rPr>
          <w:rFonts w:ascii="Palatino Linotype" w:hAnsi="Palatino Linotype"/>
          <w:sz w:val="20"/>
          <w:szCs w:val="20"/>
          <w:lang w:val="en-US"/>
        </w:rPr>
        <w:t xml:space="preserve">So Civics teachers must set examples and role models and provide strong moral encouragement to students </w:t>
      </w:r>
      <w:r w:rsidR="000158A6" w:rsidRPr="00F149EA">
        <w:rPr>
          <w:rFonts w:ascii="Palatino Linotype" w:hAnsi="Palatino Linotype"/>
          <w:sz w:val="20"/>
          <w:szCs w:val="20"/>
        </w:rPr>
        <w:fldChar w:fldCharType="begin" w:fldLock="1"/>
      </w:r>
      <w:r w:rsidR="000158A6" w:rsidRPr="007A499C">
        <w:rPr>
          <w:rFonts w:ascii="Palatino Linotype" w:hAnsi="Palatino Linotype"/>
          <w:sz w:val="20"/>
          <w:szCs w:val="20"/>
          <w:lang w:val="en-US"/>
        </w:rPr>
        <w:instrText xml:space="preserve">ADDIN CSL_CITATION {"citationItems":[{"id":"ITEM-1","itemData":{"DOI":"10.24269/ed.v6i1.1332","ISSN":"2614-1434","abstract":"Profil Pelajar Pancasila adalah program yang dibuat Kemendikbud sebagai upaya memperkuat pendidikan karakter di Indonesia. Program ini dapat menjadi jalan untuk mewujudkan tujuan pendidikan nasional yakni membentuk generasi yang cerdas secara intelektual dan memiliki karakter yang sesuai dengan pancasila. Dalam proses penguatan Profil Pelajara Pancasila penting adanya peran dari seorang guru  utamanya guru PPKn. Tujuan dari penelitian ini adalah untuk mengetahui peran guru PPKn dalam penguatan Profil Pelajar Pancasila. Penelitian ini menggunkan metode penelitian literatur review. Isi dan pembahasan dalam penelitia ini terkait peran guru PPKn dalam penguatan profil pelajar Pancasila di sekolah.. Dari hasil kajian yang dilakukan peran guru PPKn sangatlah penting karena guru PPKn bukan hanya sekedar mentransfer ilmu  pengetahuan tapi juga motivasi dan karakter pada anak. Dalam upaya penguatan Profil Pelajar Pancasila guru harus memiliki kemampuan utama yaitu sebagai contoh/ tauladan bagi anak.  Memiliki perencanaan pembelajaran yang fokus pada pembentukan nilai-nilai Pancasila. Membuat pembelajaran yang berbasis pendekatan kearifan lokal. </w:instrText>
      </w:r>
      <w:r w:rsidR="000158A6" w:rsidRPr="005453AA">
        <w:rPr>
          <w:rFonts w:ascii="Palatino Linotype" w:hAnsi="Palatino Linotype"/>
          <w:sz w:val="20"/>
          <w:szCs w:val="20"/>
          <w:lang w:val="en-US"/>
        </w:rPr>
        <w:instrText>Membangun kesadaran peserta didik melalui model pembelajaran berbasis proyek. membuat pembelajara yang menarik dan tidak terbatas pada ruang, tempat dan waktu. Model pembelajaran yang memanfaatkan perkembangan TI. Membuat evaluasi pembelajaran yang terpusat pada pendekatan saintifik.","author":[{"dropping-particle":"","family":"Rudiawan","given":"Rofi","non-dropping-particle":"","parse-names":false,"suffix":""},{"dropping-particle":"","family":"Asmaroini","given":"Ambiro Puji","non-dropping-particle":"","parse-names":false,"suffix":""}],"container-title":"Edupedia","id":"ITEM-1","issue":"1","issued":{"date-parts":[["2022"]]},"page":"55-63","title":"Peran Guru Pendidikan Pancasila Dan Kewarganegaraan Dalam Penguatan Profil Pelajar Pancasila Di Sekolah","type":"article-journal","volume":"6"},"uris":["http://www.mendeley.com/documents/?uuid=69c66149-43ee-486f-aa73-96394ec9015c","http://www.mendeley.com/documents/?uuid=4ad582f1-4ebd-45da-a89e-c1fde8222220","http://www.mendeley.com/documents/?uuid=256c6764-34fb-4db1-8068-31f68b1000ab"]}],"mendeley":{"formattedCitation":"(Rudiawan &amp; Asmaroini, 2022)","plainTextFormattedCitation":"(Rudiawan &amp; Asmaroini, 2022)","previouslyFormattedCitation":"(Rudiawan &amp; Asmaroini, 2022)"},"properties":{"noteIndex":0},"schema":"https://github.com/citation-style-language/schema/raw/master/csl-citation.json"}</w:instrText>
      </w:r>
      <w:r w:rsidR="000158A6" w:rsidRPr="00F149EA">
        <w:rPr>
          <w:rFonts w:ascii="Palatino Linotype" w:hAnsi="Palatino Linotype"/>
          <w:sz w:val="20"/>
          <w:szCs w:val="20"/>
        </w:rPr>
        <w:fldChar w:fldCharType="separate"/>
      </w:r>
      <w:r w:rsidR="000158A6" w:rsidRPr="005453AA">
        <w:rPr>
          <w:rFonts w:ascii="Palatino Linotype" w:hAnsi="Palatino Linotype"/>
          <w:noProof/>
          <w:sz w:val="20"/>
          <w:szCs w:val="20"/>
          <w:lang w:val="en-US"/>
        </w:rPr>
        <w:t>(Rudiawan &amp; Asmaroini, 2022)</w:t>
      </w:r>
      <w:r w:rsidR="000158A6" w:rsidRPr="00F149EA">
        <w:rPr>
          <w:rFonts w:ascii="Palatino Linotype" w:hAnsi="Palatino Linotype"/>
          <w:sz w:val="20"/>
          <w:szCs w:val="20"/>
        </w:rPr>
        <w:fldChar w:fldCharType="end"/>
      </w:r>
      <w:r w:rsidR="000158A6" w:rsidRPr="005453AA">
        <w:rPr>
          <w:rFonts w:ascii="Palatino Linotype" w:hAnsi="Palatino Linotype"/>
          <w:sz w:val="20"/>
          <w:szCs w:val="20"/>
          <w:lang w:val="en-US"/>
        </w:rPr>
        <w:t xml:space="preserve">. </w:t>
      </w:r>
    </w:p>
    <w:p w14:paraId="5744F271" w14:textId="7F56C0E4" w:rsidR="00D5482E" w:rsidRPr="00CB5E18" w:rsidRDefault="005453AA" w:rsidP="00CB5E18">
      <w:pPr>
        <w:pStyle w:val="ListParagraph"/>
        <w:spacing w:line="360" w:lineRule="auto"/>
        <w:ind w:left="0" w:firstLine="567"/>
        <w:jc w:val="both"/>
        <w:rPr>
          <w:rFonts w:ascii="Palatino Linotype" w:hAnsi="Palatino Linotype"/>
          <w:sz w:val="20"/>
          <w:szCs w:val="20"/>
          <w:lang w:val="en-US"/>
        </w:rPr>
      </w:pPr>
      <w:r w:rsidRPr="005453AA">
        <w:rPr>
          <w:rFonts w:ascii="Palatino Linotype" w:hAnsi="Palatino Linotype"/>
          <w:sz w:val="20"/>
          <w:szCs w:val="20"/>
        </w:rPr>
        <w:t xml:space="preserve">The independent curriculum teaches that the increasing sophistication </w:t>
      </w:r>
      <w:r w:rsidR="00382268" w:rsidRPr="00382268">
        <w:rPr>
          <w:rFonts w:ascii="Palatino Linotype" w:hAnsi="Palatino Linotype"/>
          <w:sz w:val="20"/>
          <w:szCs w:val="20"/>
        </w:rPr>
        <w:t xml:space="preserve">technology of information and communication in the </w:t>
      </w:r>
      <w:r w:rsidRPr="005453AA">
        <w:rPr>
          <w:rFonts w:ascii="Palatino Linotype" w:hAnsi="Palatino Linotype"/>
          <w:sz w:val="20"/>
          <w:szCs w:val="20"/>
        </w:rPr>
        <w:t>era of globalization means that the education system or schools must be made more creative and innovative with the improvements recommended above. This is able to make students have the ability to think rationally by adapting to the technology provided in this era. It is appropriate to develop it so that students are not blind to science and technology</w:t>
      </w:r>
      <w:r w:rsidR="000158A6" w:rsidRPr="00F149EA">
        <w:rPr>
          <w:rFonts w:ascii="Palatino Linotype" w:hAnsi="Palatino Linotype"/>
          <w:sz w:val="20"/>
          <w:szCs w:val="20"/>
        </w:rPr>
        <w:t xml:space="preserve"> </w:t>
      </w:r>
      <w:r w:rsidR="000158A6" w:rsidRPr="00F149EA">
        <w:rPr>
          <w:rFonts w:ascii="Palatino Linotype" w:hAnsi="Palatino Linotype"/>
          <w:sz w:val="20"/>
          <w:szCs w:val="20"/>
        </w:rPr>
        <w:fldChar w:fldCharType="begin" w:fldLock="1"/>
      </w:r>
      <w:r w:rsidR="000158A6">
        <w:rPr>
          <w:rFonts w:ascii="Palatino Linotype" w:hAnsi="Palatino Linotype"/>
          <w:sz w:val="20"/>
          <w:szCs w:val="20"/>
        </w:rPr>
        <w:instrText>ADDIN CSL_CITATION {"citationItems":[{"id":"ITEM-1","itemData":{"DOI":"10.5281/zenodo.3884420","ISSN":"2621-3338","abstract":"… Those actions aim to improve critical thinking, being creative, and using digital media positively in daily life. This article also offers the concepts to prevent hoax news during covid-19 pandemic. Downloads … (2017). Pengaruh literasi digital terhadap psikologis anak dan remaja …","author":[{"dropping-particle":"","family":"Sutisna","given":"I Putu Gede","non-dropping-particle":"","parse-names":false,"suffix":""}],"container-title":"Stilistika: Jurnal Pendidikan Bahasa dan Seni","id":"ITEM-1","issue":"2","issued":{"date-parts":[["2020"]]},"page":"268-283","title":"Gerakan Literasi Digital Pada Masa Pandemi Covid-19","type":"article-journal","volume":"8"},"uris":["http://www.mendeley.com/documents/?uuid=a9a87b2b-05ab-457b-9ea3-2e3dde38a994","http://www.mendeley.com/documents/?uuid=37d027f9-3605-49fb-bc29-aa104fb9d4b8","http://www.mendeley.com/documents/?uuid=a2701845-0bfc-4cb5-a0f2-36642a8198dc"]}],"mendeley":{"formattedCitation":"(Sutisna, 2020)","plainTextFormattedCitation":"(Sutisna, 2020)","previouslyFormattedCitation":"(Sutisna, 2020)"},"properties":{"noteIndex":0},"schema":"https://github.com/citation-style-language/schema/raw/master/csl-citation.json"}</w:instrText>
      </w:r>
      <w:r w:rsidR="000158A6" w:rsidRPr="00F149EA">
        <w:rPr>
          <w:rFonts w:ascii="Palatino Linotype" w:hAnsi="Palatino Linotype"/>
          <w:sz w:val="20"/>
          <w:szCs w:val="20"/>
        </w:rPr>
        <w:fldChar w:fldCharType="separate"/>
      </w:r>
      <w:r w:rsidR="000158A6" w:rsidRPr="00F149EA">
        <w:rPr>
          <w:rFonts w:ascii="Palatino Linotype" w:hAnsi="Palatino Linotype"/>
          <w:noProof/>
          <w:sz w:val="20"/>
          <w:szCs w:val="20"/>
        </w:rPr>
        <w:t>(Sutisna, 2020)</w:t>
      </w:r>
      <w:r w:rsidR="000158A6" w:rsidRPr="00F149EA">
        <w:rPr>
          <w:rFonts w:ascii="Palatino Linotype" w:hAnsi="Palatino Linotype"/>
          <w:sz w:val="20"/>
          <w:szCs w:val="20"/>
        </w:rPr>
        <w:fldChar w:fldCharType="end"/>
      </w:r>
      <w:r w:rsidR="000158A6" w:rsidRPr="00F149EA">
        <w:rPr>
          <w:rFonts w:ascii="Palatino Linotype" w:hAnsi="Palatino Linotype"/>
          <w:sz w:val="20"/>
          <w:szCs w:val="20"/>
        </w:rPr>
        <w:t xml:space="preserve">. </w:t>
      </w:r>
      <w:r w:rsidRPr="005453AA">
        <w:rPr>
          <w:rFonts w:ascii="Palatino Linotype" w:hAnsi="Palatino Linotype"/>
          <w:sz w:val="20"/>
          <w:szCs w:val="20"/>
        </w:rPr>
        <w:t>This policy can foster the implementation of PPKn as a means of optimally strengthening character</w:t>
      </w:r>
      <w:r w:rsidR="000158A6" w:rsidRPr="00F149EA">
        <w:rPr>
          <w:rFonts w:ascii="Palatino Linotype" w:hAnsi="Palatino Linotype"/>
          <w:sz w:val="20"/>
          <w:szCs w:val="20"/>
        </w:rPr>
        <w:t xml:space="preserve"> </w:t>
      </w:r>
      <w:r w:rsidR="000158A6" w:rsidRPr="00F149EA">
        <w:rPr>
          <w:rFonts w:ascii="Palatino Linotype" w:hAnsi="Palatino Linotype"/>
          <w:sz w:val="20"/>
          <w:szCs w:val="20"/>
        </w:rPr>
        <w:fldChar w:fldCharType="begin" w:fldLock="1"/>
      </w:r>
      <w:r w:rsidR="000158A6">
        <w:rPr>
          <w:rFonts w:ascii="Palatino Linotype" w:hAnsi="Palatino Linotype"/>
          <w:sz w:val="20"/>
          <w:szCs w:val="20"/>
        </w:rPr>
        <w:instrText>ADDIN CSL_CITATION {"citationItems":[{"id":"ITEM-1","itemData":{"DOI":"10.31004/basicedu.v5i6.1609","ISSN":"2580-3735","abstract":"Berkembanganya teknologi dalam dunia pendidikan menciptakan banyak sekali kemudahan diantaranya meningkatkan kemampuan belajar dan memudahkan akses dalam pembelajaran. Tetapi, jika penggunaannya tidak diimbangi oleh penanaman pendidikan karakter maka hal itu akan menimbulkan kemerosotan nilai atau krisinya nilai karakter. Pemanfaatan dan pemahaman literasi digital perlu dikembangkan untuk menumbuhkan nilai karakter siswa di abad 21 ini. Tujuan penelitian ini adalah untuk mengetahui manfaat literasi digital dalam pertumbuhan dan pembangunan karakter siswa. Metode penelitian yang digunakan ialah metode deskriptif-kualitatif dengan pendekatan studi Pustaka, sumber data diproleh dari hasil analisis dan simpulan yang diperoleh dari jurnal. Hasil analisis dari penelitian ini adalah dalam menumbuhkan karakter siswa di abad 21 literasi digital sangat berperan penting karena anak cenderung lebih tertarik pada hal-hal yang berbau teknologi, youtube dan media social lainnya dapat dimanfaatkan oleh guru atau pendidik sebagai wadah untuk meyalurkan pembangunan nilai-nilai karakter. Kesimpulan dari penelitian ini adalah Pemanfaatan literasi digital perlu pengawasan dari orang tua serta guru dengan pemberian atau pembatasan etika digital, agar peserta didik terhindar dari dampak negatif","author":[{"dropping-particle":"","family":"Dewi","given":"Dinie Anggraeni","non-dropping-particle":"","parse-names":false,"suffix":""},{"dropping-particle":"","family":"Hamid","given":"Solihin Ichas","non-dropping-particle":"","parse-names":false,"suffix":""},{"dropping-particle":"","family":"Annisa","given":"Farah","non-dropping-particle":"","parse-names":false,"suffix":""},{"dropping-particle":"","family":"Oktafianti","given":"Monica","non-dropping-particle":"","parse-names":false,"suffix":""},{"dropping-particle":"","family":"Genika","given":"Pingkan Regi","non-dropping-particle":"","parse-names":false,"suffix":""}],"container-title":"Jurnal Basicedu","id":"ITEM-1","issue":"6","issued":{"date-parts":[["2021"]]},"page":"5249-5257","title":"Menumbuhkan Karakter Siswa melalui Pemanfaatan Literasi Digital","type":"article-journal","volume":"5"},"uris":["http://www.mendeley.com/documents/?uuid=9ee94377-fe44-49b7-a6ca-4fd3623e1556","http://www.mendeley.com/documents/?uuid=1935ac7f-50c5-4a9b-bd20-ad2c548ffb87","http://www.mendeley.com/documents/?uuid=3b944531-7cda-4067-9b13-afbdae6472b9"]}],"mendeley":{"formattedCitation":"(Dewi et al., 2021)","plainTextFormattedCitation":"(Dewi et al., 2021)","previouslyFormattedCitation":"(Dewi et al., 2021)"},"properties":{"noteIndex":0},"schema":"https://github.com/citation-style-language/schema/raw/master/csl-citation.json"}</w:instrText>
      </w:r>
      <w:r w:rsidR="000158A6" w:rsidRPr="00F149EA">
        <w:rPr>
          <w:rFonts w:ascii="Palatino Linotype" w:hAnsi="Palatino Linotype"/>
          <w:sz w:val="20"/>
          <w:szCs w:val="20"/>
        </w:rPr>
        <w:fldChar w:fldCharType="separate"/>
      </w:r>
      <w:r w:rsidR="000158A6" w:rsidRPr="00F149EA">
        <w:rPr>
          <w:rFonts w:ascii="Palatino Linotype" w:hAnsi="Palatino Linotype"/>
          <w:noProof/>
          <w:sz w:val="20"/>
          <w:szCs w:val="20"/>
        </w:rPr>
        <w:t>(Dewi et al., 2021)</w:t>
      </w:r>
      <w:r w:rsidR="000158A6" w:rsidRPr="00F149EA">
        <w:rPr>
          <w:rFonts w:ascii="Palatino Linotype" w:hAnsi="Palatino Linotype"/>
          <w:sz w:val="20"/>
          <w:szCs w:val="20"/>
        </w:rPr>
        <w:fldChar w:fldCharType="end"/>
      </w:r>
      <w:r w:rsidR="000158A6" w:rsidRPr="00F149EA">
        <w:rPr>
          <w:rFonts w:ascii="Palatino Linotype" w:hAnsi="Palatino Linotype"/>
          <w:sz w:val="20"/>
          <w:szCs w:val="20"/>
        </w:rPr>
        <w:t xml:space="preserve">. </w:t>
      </w:r>
      <w:r w:rsidR="00EA3307" w:rsidRPr="00EA3307">
        <w:rPr>
          <w:rFonts w:ascii="Palatino Linotype" w:hAnsi="Palatino Linotype"/>
          <w:sz w:val="20"/>
          <w:szCs w:val="20"/>
        </w:rPr>
        <w:t>Consequently, it's critical to develop moral character via citizenship education and Pancasila</w:t>
      </w:r>
      <w:r w:rsidRPr="005453AA">
        <w:rPr>
          <w:rFonts w:ascii="Palatino Linotype" w:hAnsi="Palatino Linotype"/>
          <w:sz w:val="20"/>
          <w:szCs w:val="20"/>
        </w:rPr>
        <w:t xml:space="preserve"> as one of the Indonesian people's efforts to improve the quality of education by prioritizing character development</w:t>
      </w:r>
      <w:r w:rsidR="000158A6" w:rsidRPr="00C1419A">
        <w:rPr>
          <w:rFonts w:ascii="Palatino Linotype" w:hAnsi="Palatino Linotype"/>
          <w:color w:val="FF0000"/>
          <w:sz w:val="20"/>
          <w:szCs w:val="20"/>
        </w:rPr>
        <w:t xml:space="preserve"> </w:t>
      </w:r>
      <w:r w:rsidR="000158A6" w:rsidRPr="00F15765">
        <w:rPr>
          <w:rStyle w:val="FootnoteReference"/>
          <w:rFonts w:ascii="Palatino Linotype" w:hAnsi="Palatino Linotype"/>
          <w:sz w:val="20"/>
          <w:szCs w:val="20"/>
        </w:rPr>
        <w:fldChar w:fldCharType="begin" w:fldLock="1"/>
      </w:r>
      <w:r w:rsidR="000158A6" w:rsidRPr="00C1419A">
        <w:rPr>
          <w:rFonts w:ascii="Palatino Linotype" w:hAnsi="Palatino Linotype"/>
          <w:sz w:val="20"/>
          <w:szCs w:val="20"/>
        </w:rPr>
        <w:instrText>ADDIN CSL_CITATION {"citationItems":[{"id":"ITEM-1","itemData":{"DOI":"10.59672/WIDYAMAHADI.V3I2.2975","ISSN":"2798-1614","abstract":"The definition of a Pancasila profile is the character and competence, or abilities that must be possessed by the Indonesian students of the 21st century. Character and competence are two different but interdependent things. Both are very important for every Indonesian student. Children who do not understand their own culture will feel confused because they cannot distinguish which culture is good and suitable for them when they encounter the influence of different foreign cultures caused by the development of information technology. The way to implement this PKM is through a participatory, question-and-answer approach as well as a reward and punishment method, starting with an introduction to the Pancasila Student Profile, developing Pancasila Student Profile Dimensions, and practicing Pancasila Profile Dimensions No. 2, i.e. Global Diversity through Musical Culture. The last activity produced is that SDN Ngastemi 1 children can foster enthusiasm, learn about noble culture, a sense of tolerance (mutual respect) and religious moderation. This activity can be carried out from Thursday, February 9, 2023 to Wednesday, March 8, 2023 for chi</w:instrText>
      </w:r>
      <w:r w:rsidR="000158A6">
        <w:rPr>
          <w:rFonts w:ascii="Palatino Linotype" w:hAnsi="Palatino Linotype"/>
          <w:sz w:val="20"/>
          <w:szCs w:val="20"/>
        </w:rPr>
        <w:instrText>ldren of the third grade of primary school, with a total of 32 children. This activity received an enthusiastic response from the students of SDN Ngas</w:instrText>
      </w:r>
      <w:r w:rsidR="000158A6" w:rsidRPr="003345E7">
        <w:rPr>
          <w:rFonts w:ascii="Palatino Linotype" w:hAnsi="Palatino Linotype"/>
          <w:sz w:val="20"/>
          <w:szCs w:val="20"/>
          <w:lang w:val="en-US"/>
        </w:rPr>
        <w:instrText>temi 1 class 3. Apart from the excited children, the teachers also felt that this activity was important in raising awareness of their students.","author":[{"dropping-particle":"","family":"Mubarok","given":"Ahmad Aly Syukron Aziz","non-dropping-particle":"","parse-names":false,"suffix":""},{"dropping-particle":"","family":"Hidayati","given":"Nurul","non-dropping-particle":"","parse-names":false,"suffix":""},{"dropping-particle":"","family":"Saputra","given":"Ahmad Wisnu","non-dropping-particle":"","parse-names":false,"suffix":""},{"dropping-particle":"","family":"Soraya","given":"Mira","non-dropping-particle":"","parse-names":false,"suffix":""},{"dropping-particle":"","family":"Rizkiyah","given":"Siti Aminatur","non-dropping-particle":"","parse-names":false,"suffix":""}],"container-title":"Jurnal Pengabdian Kepada Masyarakat Widya Mahadi","id":"ITEM-1","issue":"2","issued":{"date-parts":[["2023","6","14"]]},"page":"1-9","publisher":"Universitas PGRI Mahadewa Indonesia","title":"Pendampingan Anak Dalam Mempertahankan Budaya Luhur Melalui Perwujudan Profil Pancasila ","type":"article-journal","volume":"3"},"uris":["http://www.mendeley.com/documents/?uuid=176101a0-471d-3010-be29-cadbdf8e0731"]}],"mendeley":{"formattedCitation":"(Mubarok et al., 2023)","plainTextFormattedCitation":"(Mubarok et al., 2023)","previouslyFormattedCitation":"(Mubarok et al., 2023)"},"properties":{"noteIndex":0},"schema":"https://github.com/citation-style-language/schema/raw/master/csl-citation.json"}</w:instrText>
      </w:r>
      <w:r w:rsidR="000158A6" w:rsidRPr="00F15765">
        <w:rPr>
          <w:rStyle w:val="FootnoteReference"/>
          <w:rFonts w:ascii="Palatino Linotype" w:hAnsi="Palatino Linotype"/>
          <w:sz w:val="20"/>
          <w:szCs w:val="20"/>
        </w:rPr>
        <w:fldChar w:fldCharType="separate"/>
      </w:r>
      <w:r w:rsidR="000158A6" w:rsidRPr="003345E7">
        <w:rPr>
          <w:rFonts w:ascii="Palatino Linotype" w:hAnsi="Palatino Linotype"/>
          <w:noProof/>
          <w:sz w:val="20"/>
          <w:szCs w:val="20"/>
          <w:lang w:val="en-US"/>
        </w:rPr>
        <w:t>(Mubarok et al., 2023)</w:t>
      </w:r>
      <w:r w:rsidR="000158A6" w:rsidRPr="00F15765">
        <w:rPr>
          <w:rStyle w:val="FootnoteReference"/>
          <w:rFonts w:ascii="Palatino Linotype" w:hAnsi="Palatino Linotype"/>
          <w:sz w:val="20"/>
          <w:szCs w:val="20"/>
        </w:rPr>
        <w:fldChar w:fldCharType="end"/>
      </w:r>
      <w:r w:rsidR="000158A6" w:rsidRPr="003345E7">
        <w:rPr>
          <w:rFonts w:ascii="Palatino Linotype" w:hAnsi="Palatino Linotype"/>
          <w:sz w:val="20"/>
          <w:szCs w:val="20"/>
          <w:lang w:val="en-US"/>
        </w:rPr>
        <w:t xml:space="preserve">. </w:t>
      </w:r>
    </w:p>
    <w:p w14:paraId="08688AAE" w14:textId="716F6826" w:rsidR="00382268" w:rsidRPr="00CB5E18" w:rsidRDefault="00382268" w:rsidP="00CB5E18">
      <w:pPr>
        <w:pStyle w:val="ListParagraph"/>
        <w:spacing w:line="360" w:lineRule="auto"/>
        <w:ind w:left="0" w:firstLine="567"/>
        <w:jc w:val="both"/>
        <w:rPr>
          <w:rFonts w:ascii="Palatino Linotype" w:hAnsi="Palatino Linotype"/>
          <w:sz w:val="20"/>
          <w:szCs w:val="20"/>
          <w:lang w:val="en-US"/>
        </w:rPr>
      </w:pPr>
      <w:r w:rsidRPr="00382268">
        <w:rPr>
          <w:rFonts w:ascii="Palatino Linotype" w:hAnsi="Palatino Linotype"/>
          <w:sz w:val="20"/>
          <w:szCs w:val="20"/>
          <w:lang w:val="en-US"/>
        </w:rPr>
        <w:t>Character education incorporates activities or activities that are always tied to accompany values and morals into behavior, attitudes, and actions in daily life in addition to being based on content.</w:t>
      </w:r>
      <w:r w:rsidR="005453AA" w:rsidRPr="005453AA">
        <w:rPr>
          <w:rFonts w:ascii="Palatino Linotype" w:hAnsi="Palatino Linotype"/>
          <w:sz w:val="20"/>
          <w:szCs w:val="20"/>
          <w:lang w:val="en-US"/>
        </w:rPr>
        <w:t xml:space="preserve"> </w:t>
      </w:r>
      <w:r w:rsidR="00B1685F">
        <w:rPr>
          <w:rFonts w:ascii="Palatino Linotype" w:hAnsi="Palatino Linotype"/>
          <w:sz w:val="20"/>
          <w:szCs w:val="20"/>
          <w:lang w:val="en-US"/>
        </w:rPr>
        <w:t>S</w:t>
      </w:r>
      <w:r w:rsidR="00B1685F" w:rsidRPr="00B1685F">
        <w:rPr>
          <w:rFonts w:ascii="Palatino Linotype" w:hAnsi="Palatino Linotype"/>
          <w:sz w:val="20"/>
          <w:szCs w:val="20"/>
          <w:lang w:val="en-US"/>
        </w:rPr>
        <w:t>uccessful character education is reflected in individuals exhibiting positive behavior and strong values and morals</w:t>
      </w:r>
      <w:r w:rsidR="005453AA">
        <w:rPr>
          <w:rFonts w:ascii="Palatino Linotype" w:hAnsi="Palatino Linotype"/>
          <w:sz w:val="20"/>
          <w:szCs w:val="20"/>
          <w:lang w:val="en-US"/>
        </w:rPr>
        <w:t xml:space="preserve"> </w:t>
      </w:r>
      <w:r w:rsidR="000158A6" w:rsidRPr="00F149EA">
        <w:rPr>
          <w:rFonts w:ascii="Palatino Linotype" w:hAnsi="Palatino Linotype"/>
          <w:sz w:val="20"/>
          <w:szCs w:val="20"/>
        </w:rPr>
        <w:fldChar w:fldCharType="begin" w:fldLock="1"/>
      </w:r>
      <w:r w:rsidR="000158A6" w:rsidRPr="005453AA">
        <w:rPr>
          <w:rFonts w:ascii="Palatino Linotype" w:hAnsi="Palatino Linotype"/>
          <w:sz w:val="20"/>
          <w:szCs w:val="20"/>
          <w:lang w:val="en-US"/>
        </w:rPr>
        <w:instrText>ADDIN CSL_CITATION {"citationItems":[{"id":"ITEM-1","itemData":{"DOI":"10.31004/basicedu.v5i6.1598","ISSN":"2580-3735","abstract":"Penelitian ini memiliki tujuan agar mengetahui seberapa besar urgensi terkait nilai dan moral dalam mengupayakan untuk meningkatkan Pendidikan Karakter melalui pembelajaran PKn di Sekolah Dasar. Penulis mengambil judul mengenai upaya meningkatkan Pendidikan Karakter melalui penanaman nilai moral karena pada saat ini kita sudah sering melihat merosotnya atau lunturnya sopan santun yang dimiliki oleh peserta didik di jenjang Pendidikan manapun, terutama pada jenjang Sekolah Dasar. Metode yang digunakan merupakan studi literatur, yang dimana penulis membaca dan mencari topik dari berbagai sumber seperti jurnal, buku, ataupun sumber yang lainnya yang dirasa relevan. Pendidikan formal merupakan salah satu upaya yang dapat dilakukan agar menambah luas wawasan dan pengetahuan, mengetahui sopan santun, memahami karakter yang baik, dan lain sebagainya. Salah satu mata pelajaran yang terdapat di pendidikan formal ini yaitu pembelajaran PKn, di dalam pembelajaran PKn ini sangatlah memberikan dampak positif. Karena di dalam PKn ini tidak hanya mengenai kewarganegaraan saja melainkan terdapat penanaman nilai dan moral maka sangat berdampak positif atas keberlangsungan dalam upaya meningkatkan nilai dan moral bagi sisw</w:instrText>
      </w:r>
      <w:r w:rsidR="000158A6" w:rsidRPr="003345E7">
        <w:rPr>
          <w:rFonts w:ascii="Palatino Linotype" w:hAnsi="Palatino Linotype"/>
          <w:sz w:val="20"/>
          <w:szCs w:val="20"/>
          <w:lang w:val="en-US"/>
        </w:rPr>
        <w:instrText>a Sekolah Dasar","author":[{"dropping-particle":"","family":"Galuh","given":"Azahra Dewanti","non-dropping-particle":"","parse-names":false,"suffix":""},{"dropping-particle":"","family":"Maharani","given":"Delia","non-dropping-particle":"","parse-names":false,"suffix":""},{"dropping-particle":"","family":"Meynawati","given":"Latifah","non-dropping-particle":"","parse-names":false,"suffix":""},{"dropping-particle":"","family":"Anggraeni","given":"Dinie","non-dropping-particle":"","parse-names":false,"suffix":""},{"dropping-particle":"","family":"Furnamasari","given":"Yayang Furi","non-dropping-particle":"","parse-names":false,"suffix":""}],"container-title":"Jurnal Basicedu","id":"ITEM-1","issue":"6","issued":{"date-parts":[["2021"]]},"page":"5169-5178","title":"Urgensi Nilai dan Moral dalam Upaya Meningkatkan Pendidikan Karakter Melalui Pembelajaran Pkn di Sekolah Dasar","type":"article-journal","volume":"5"},"uris":["http://www.mendeley.com/documents/?uuid=fa5d6677-c65e-4f3c-99de-f2285ef999ff","http://www.mendeley.com/documents/?uuid=386e8180-941c-4632-9705-75581eacf4c1","http://www.mendeley.com/documents/?uuid=e6616681-e443-4375-b7f9-d3ab3897fdf1"]}],"mendeley":{"formattedCitation":"(Galuh et al., 2021)","plainTextFormattedCitation":"(Galuh et al., 2021)","previouslyFormattedCitation":"(Galuh et al., 2021)"},"properties":{"noteIndex":0},"schema":"https://github.com/citation-style-language/schema/raw/master/csl-citation.json"}</w:instrText>
      </w:r>
      <w:r w:rsidR="000158A6" w:rsidRPr="00F149EA">
        <w:rPr>
          <w:rFonts w:ascii="Palatino Linotype" w:hAnsi="Palatino Linotype"/>
          <w:sz w:val="20"/>
          <w:szCs w:val="20"/>
        </w:rPr>
        <w:fldChar w:fldCharType="separate"/>
      </w:r>
      <w:r w:rsidR="000158A6" w:rsidRPr="003345E7">
        <w:rPr>
          <w:rFonts w:ascii="Palatino Linotype" w:hAnsi="Palatino Linotype"/>
          <w:noProof/>
          <w:sz w:val="20"/>
          <w:szCs w:val="20"/>
          <w:lang w:val="en-US"/>
        </w:rPr>
        <w:t>(Galuh et al., 2021)</w:t>
      </w:r>
      <w:r w:rsidR="000158A6" w:rsidRPr="00F149EA">
        <w:rPr>
          <w:rFonts w:ascii="Palatino Linotype" w:hAnsi="Palatino Linotype"/>
          <w:sz w:val="20"/>
          <w:szCs w:val="20"/>
        </w:rPr>
        <w:fldChar w:fldCharType="end"/>
      </w:r>
      <w:r w:rsidR="000158A6" w:rsidRPr="003345E7">
        <w:rPr>
          <w:rFonts w:ascii="Palatino Linotype" w:hAnsi="Palatino Linotype"/>
          <w:sz w:val="20"/>
          <w:szCs w:val="20"/>
          <w:lang w:val="en-US"/>
        </w:rPr>
        <w:t>.</w:t>
      </w:r>
    </w:p>
    <w:p w14:paraId="3C06EA62" w14:textId="7EE659CD" w:rsidR="000158A6" w:rsidRPr="003345E7" w:rsidRDefault="000158A6" w:rsidP="000158A6">
      <w:pPr>
        <w:kinsoku w:val="0"/>
        <w:overflowPunct w:val="0"/>
        <w:autoSpaceDE w:val="0"/>
        <w:autoSpaceDN w:val="0"/>
        <w:adjustRightInd w:val="0"/>
        <w:snapToGrid w:val="0"/>
        <w:spacing w:line="360" w:lineRule="auto"/>
        <w:outlineLvl w:val="1"/>
        <w:rPr>
          <w:rFonts w:ascii="Palatino Linotype" w:eastAsia="Georgia" w:hAnsi="Palatino Linotype"/>
          <w:b/>
          <w:bCs/>
          <w:iCs/>
          <w:noProof/>
          <w:snapToGrid w:val="0"/>
          <w:color w:val="000000"/>
          <w:sz w:val="20"/>
          <w:lang w:val="en-US" w:eastAsia="de-DE" w:bidi="en-US"/>
        </w:rPr>
      </w:pPr>
      <w:r w:rsidRPr="003345E7">
        <w:rPr>
          <w:rFonts w:ascii="Palatino Linotype" w:eastAsia="Georgia" w:hAnsi="Palatino Linotype"/>
          <w:b/>
          <w:bCs/>
          <w:iCs/>
          <w:noProof/>
          <w:snapToGrid w:val="0"/>
          <w:color w:val="000000"/>
          <w:sz w:val="20"/>
          <w:lang w:val="en-US" w:eastAsia="de-DE" w:bidi="en-US"/>
        </w:rPr>
        <w:t xml:space="preserve">3.3. </w:t>
      </w:r>
      <w:r w:rsidR="00996A78" w:rsidRPr="00996A78">
        <w:rPr>
          <w:rFonts w:ascii="Palatino Linotype" w:eastAsia="Georgia" w:hAnsi="Palatino Linotype"/>
          <w:b/>
          <w:bCs/>
          <w:iCs/>
          <w:noProof/>
          <w:snapToGrid w:val="0"/>
          <w:color w:val="000000"/>
          <w:sz w:val="20"/>
          <w:lang w:val="en-US" w:eastAsia="de-DE" w:bidi="en-US"/>
        </w:rPr>
        <w:t>The Role of Pancasila and Citizenship Education in Shaping Global Citizens</w:t>
      </w:r>
    </w:p>
    <w:p w14:paraId="705A8D29" w14:textId="4E306A7C" w:rsidR="000158A6" w:rsidRPr="00C822A9" w:rsidRDefault="002E383B" w:rsidP="000158A6">
      <w:pPr>
        <w:shd w:val="clear" w:color="auto" w:fill="FFFFFF"/>
        <w:spacing w:line="360" w:lineRule="auto"/>
        <w:ind w:firstLine="567"/>
        <w:jc w:val="both"/>
        <w:rPr>
          <w:rFonts w:ascii="Palatino Linotype" w:hAnsi="Palatino Linotype"/>
          <w:sz w:val="20"/>
          <w:lang w:val="en-US"/>
        </w:rPr>
      </w:pPr>
      <w:r w:rsidRPr="002E383B">
        <w:rPr>
          <w:rFonts w:ascii="Palatino Linotype" w:hAnsi="Palatino Linotype"/>
          <w:sz w:val="20"/>
          <w:lang w:val="en-US"/>
        </w:rPr>
        <w:t xml:space="preserve">Involvement </w:t>
      </w:r>
      <w:r w:rsidR="00996A78">
        <w:rPr>
          <w:rFonts w:ascii="Palatino Linotype" w:hAnsi="Palatino Linotype"/>
          <w:sz w:val="20"/>
          <w:lang w:val="en-US"/>
        </w:rPr>
        <w:t>on</w:t>
      </w:r>
      <w:r w:rsidRPr="002E383B">
        <w:rPr>
          <w:rFonts w:ascii="Palatino Linotype" w:hAnsi="Palatino Linotype"/>
          <w:sz w:val="20"/>
          <w:lang w:val="en-US"/>
        </w:rPr>
        <w:t xml:space="preserve"> global citizenship is defined as the action </w:t>
      </w:r>
      <w:r w:rsidR="00382268" w:rsidRPr="00382268">
        <w:rPr>
          <w:rFonts w:ascii="Palatino Linotype" w:hAnsi="Palatino Linotype"/>
          <w:sz w:val="20"/>
          <w:lang w:val="en-US"/>
        </w:rPr>
        <w:t xml:space="preserve">and/or propensity to identify social issues at the local, regional, national, or international level and take action in the form of political engagement, volunteerism, or community involvement in order to address them (Murdiono et al., 2020). </w:t>
      </w:r>
      <w:r w:rsidR="00382268">
        <w:rPr>
          <w:rFonts w:ascii="Palatino Linotype" w:hAnsi="Palatino Linotype"/>
          <w:sz w:val="20"/>
          <w:lang w:val="en-US"/>
        </w:rPr>
        <w:t xml:space="preserve"> </w:t>
      </w:r>
      <w:r w:rsidR="00996A78" w:rsidRPr="00996A78">
        <w:rPr>
          <w:rFonts w:ascii="Palatino Linotype" w:hAnsi="Palatino Linotype"/>
          <w:sz w:val="20"/>
          <w:lang w:val="en-US"/>
        </w:rPr>
        <w:t xml:space="preserve">Students, as emerging citizens, must enhance their skills to actively engage in identifying and </w:t>
      </w:r>
      <w:r w:rsidR="00996A78" w:rsidRPr="00996A78">
        <w:rPr>
          <w:rFonts w:ascii="Palatino Linotype" w:hAnsi="Palatino Linotype"/>
          <w:sz w:val="20"/>
          <w:lang w:val="en-US"/>
        </w:rPr>
        <w:lastRenderedPageBreak/>
        <w:t>addressing various global issues.</w:t>
      </w:r>
      <w:r w:rsidR="00996A78">
        <w:rPr>
          <w:rFonts w:ascii="Palatino Linotype" w:hAnsi="Palatino Linotype"/>
          <w:sz w:val="20"/>
          <w:lang w:val="en-US"/>
        </w:rPr>
        <w:t xml:space="preserve"> </w:t>
      </w:r>
      <w:r w:rsidRPr="002E383B">
        <w:rPr>
          <w:rFonts w:ascii="Palatino Linotype" w:hAnsi="Palatino Linotype"/>
          <w:sz w:val="20"/>
          <w:lang w:val="en-US"/>
        </w:rPr>
        <w:t>Involvement in civic life is an important element of social capital. Students can practice participating in global citizenship by learning about several global issues, including involvement in community organizations, political aspirations, and global citizen activism</w:t>
      </w:r>
      <w:r w:rsidRPr="002E383B">
        <w:rPr>
          <w:rStyle w:val="FootnoteReference"/>
          <w:rFonts w:ascii="Palatino Linotype" w:hAnsi="Palatino Linotype"/>
          <w:sz w:val="20"/>
          <w:vertAlign w:val="baseline"/>
          <w:lang w:val="en-US"/>
        </w:rPr>
        <w:t xml:space="preserve"> </w:t>
      </w:r>
      <w:r w:rsidR="000158A6">
        <w:rPr>
          <w:rStyle w:val="FootnoteReference"/>
          <w:rFonts w:ascii="Palatino Linotype" w:hAnsi="Palatino Linotype"/>
          <w:sz w:val="20"/>
        </w:rPr>
        <w:fldChar w:fldCharType="begin" w:fldLock="1"/>
      </w:r>
      <w:r w:rsidR="000158A6" w:rsidRPr="002E383B">
        <w:rPr>
          <w:rFonts w:ascii="Palatino Linotype" w:hAnsi="Palatino Linotype"/>
          <w:sz w:val="20"/>
          <w:lang w:val="en-US"/>
        </w:rPr>
        <w:instrText>ADDIN CSL_CITATION {"citationItems":[{"id":"ITEM-1","itemData":{"DOI":"10.1016/J.SOSCIJ.2016.09.003","ISSN":"03623319","abstract":"1 Global citizenship is defined as global awareness, caring, embracing cultural diversity, promoting social justice and sustainability, and a sense of responsibility to act (Reysen, Larey, &amp; Katzar...","author":[{"dropping-particle":"","family":"Reysen","given":"Stephen","non-dropping-particle":"","parse-names":false,"suffix":""},{"dropping-particle":"","family":"Hackett","given":"Justin","non-dropping-particle":"","parse-names":false,"suffix":""}],"container-title":"The Social Science Journal","id":"ITEM-1","issue":"2","issued":{"date-parts":[["2017","6","1"]]},"page":"132-138","publisher":"Taylor &amp; Francis","title":"Activism as a pathway to global citizenship","type":"article-journal","volume":"54"},"uris":["http://www.mendeley.com/documents/?uuid=a578a6e0-f55d-31f1-a794-9cf909a31e38"]}],"mendeley":{"formattedCitation":"(Reysen &amp; Hackett, 2017)","plainTextFormattedCitation":"(Reysen &amp; Hackett, 2017)","previouslyFormattedCitation":"(Reysen &amp; Hackett, 2017)"},"properties":{"noteIndex":0},"schema":"https://github.com/citation-style-language/schema/raw/master/csl-citation.json"}</w:instrText>
      </w:r>
      <w:r w:rsidR="000158A6">
        <w:rPr>
          <w:rStyle w:val="FootnoteReference"/>
          <w:rFonts w:ascii="Palatino Linotype" w:hAnsi="Palatino Linotype"/>
          <w:sz w:val="20"/>
        </w:rPr>
        <w:fldChar w:fldCharType="separate"/>
      </w:r>
      <w:r w:rsidR="000158A6" w:rsidRPr="002E383B">
        <w:rPr>
          <w:rFonts w:ascii="Palatino Linotype" w:hAnsi="Palatino Linotype"/>
          <w:noProof/>
          <w:sz w:val="20"/>
          <w:lang w:val="en-US"/>
        </w:rPr>
        <w:t>(Reysen &amp; Hackett, 2017)</w:t>
      </w:r>
      <w:r w:rsidR="000158A6">
        <w:rPr>
          <w:rStyle w:val="FootnoteReference"/>
          <w:rFonts w:ascii="Palatino Linotype" w:hAnsi="Palatino Linotype"/>
          <w:sz w:val="20"/>
        </w:rPr>
        <w:fldChar w:fldCharType="end"/>
      </w:r>
      <w:r w:rsidR="000158A6" w:rsidRPr="002E383B">
        <w:rPr>
          <w:rFonts w:ascii="Palatino Linotype" w:hAnsi="Palatino Linotype"/>
          <w:sz w:val="20"/>
          <w:lang w:val="en-US"/>
        </w:rPr>
        <w:t xml:space="preserve">. </w:t>
      </w:r>
      <w:r w:rsidRPr="002E383B">
        <w:rPr>
          <w:rFonts w:ascii="Palatino Linotype" w:hAnsi="Palatino Linotype"/>
          <w:sz w:val="20"/>
          <w:lang w:val="en-US"/>
        </w:rPr>
        <w:t xml:space="preserve">Involvement in global civil society organizations can be done by students by getting involved or contributing to work voluntarily or helping global civil organizations with their political aspirations </w:t>
      </w:r>
      <w:r w:rsidR="004111CE" w:rsidRPr="004111CE">
        <w:rPr>
          <w:rFonts w:ascii="Palatino Linotype" w:hAnsi="Palatino Linotype"/>
          <w:sz w:val="20"/>
          <w:lang w:val="en-US"/>
        </w:rPr>
        <w:t xml:space="preserve">through integrating worldwide expertise and experience in the open </w:t>
      </w:r>
      <w:r w:rsidR="000158A6">
        <w:rPr>
          <w:rStyle w:val="FootnoteReference"/>
          <w:rFonts w:ascii="Palatino Linotype" w:hAnsi="Palatino Linotype"/>
          <w:sz w:val="20"/>
        </w:rPr>
        <w:fldChar w:fldCharType="begin" w:fldLock="1"/>
      </w:r>
      <w:r w:rsidR="000158A6" w:rsidRPr="002E383B">
        <w:rPr>
          <w:rFonts w:ascii="Palatino Linotype" w:hAnsi="Palatino Linotype"/>
          <w:sz w:val="20"/>
          <w:lang w:val="en-US"/>
        </w:rPr>
        <w:instrText>ADDIN CSL_CITATION {"citationItems":[{"id":"ITEM-1","itemData":{"DOI":"10.1007/S12115-012-9599-8","abstract":"Rumusan masalah dalam penelitian ini adalah “bagaimanakah membentuk siswa sebagai  global citizen  melalui mata pelajaran PKn di SDN 6 Telaga Kabupaten Gorontalo. Tujuan penelitian ini untuk mengetahui pembentukan siswa sebagai  global citizen  melalui mata pelajaran PKn di SDN 6 Telaga Kabupaten Gorontalo.Metode yang digunakan dalam penelitian ini adalah deskriptif kualitatif.  Hasil penelitian ini menunjukkan bahwa membentuk siswa sebagai  global citizen  pada mata pelajaran Pkn di SDN 6 Telaga Kabupaten Gorontalo sangat membutuhkan ketelitian dari seorang guru. Adapun nilai-nilai yang harus dibentuk pada siswa yakni tanggung jawab, kompetensi global, dan keterlibatan dalam kewargaan global. Secara keseluruhan komptensi dari  global citizen  di SDN 6 Telaga sudah maksimal. Keterampilan seperti tanggung jawab sosial, kompetensi sebagai warga negara global, dan keterlibatan dalam aktivitas politik merupakan bagian penting yang harus dikembangkan. Agar siswa dapat menguasai keterampilan-keterampilan hidup sebagai warga negara seperti telah disebutkan, pembelajaran kewarganegaraan yang dikembangkan di se</w:instrText>
      </w:r>
      <w:r w:rsidR="000158A6" w:rsidRPr="00C822A9">
        <w:rPr>
          <w:rFonts w:ascii="Palatino Linotype" w:hAnsi="Palatino Linotype"/>
          <w:sz w:val="20"/>
          <w:lang w:val="en-US"/>
        </w:rPr>
        <w:instrText>kolah perlu menerapkan pendekatan dan strategi pembelajaran yang tepat.","author":[{"dropping-particle":"","family":"Walangadi","given":"Hakop","non-dropping-particle":"","parse-names":false,"suffix":""},{"dropping-particle":"","family":"Umar","given":"Elmia","non-dropping-particle":"","parse-names":false,"suffix":""},{"dropping-particle":"","family":"Palilati","given":"Kian","non-dropping-particle":"","parse-names":false,"suffix":""}],"container-title":"Prosiding Webinar Magister Pendidikan Dasar Pascasarjana Universitas Negeri Gorontalo","id":"ITEM-1","issue":"0","issued":{"date-parts":[["2020","10","2"]]},"page":"541-546","publisher":"Universitas Negeri Gorontalo","publisher-place":"Gorontalo","title":"Membentuk Siswa Sebagai Global Citizen Melalui Mata Pelajaran PKn di Sekolah Dasar","type":"paper-conference","volume":"0"},"uris":["http://www.mendeley.com/documents/?uuid=4d4829db-e05e-3f33-b8bb-14cbbf94ee5c"]}],"mendeley":{"formattedCitation":"(Walangadi et al., 2020)","plainTextFormattedCitation":"(Walangadi et al., 2020)","previouslyFormattedCitation":"(Walangadi et al., 2020)"},"properties":{"noteIndex":0},"schema":"https://github.com/citation-style-language/schema/raw/master/csl-citation.json"}</w:instrText>
      </w:r>
      <w:r w:rsidR="000158A6">
        <w:rPr>
          <w:rStyle w:val="FootnoteReference"/>
          <w:rFonts w:ascii="Palatino Linotype" w:hAnsi="Palatino Linotype"/>
          <w:sz w:val="20"/>
        </w:rPr>
        <w:fldChar w:fldCharType="separate"/>
      </w:r>
      <w:r w:rsidR="000158A6" w:rsidRPr="00C822A9">
        <w:rPr>
          <w:rFonts w:ascii="Palatino Linotype" w:hAnsi="Palatino Linotype"/>
          <w:noProof/>
          <w:sz w:val="20"/>
          <w:lang w:val="en-US"/>
        </w:rPr>
        <w:t>(Walangadi et al., 2020)</w:t>
      </w:r>
      <w:r w:rsidR="000158A6">
        <w:rPr>
          <w:rStyle w:val="FootnoteReference"/>
          <w:rFonts w:ascii="Palatino Linotype" w:hAnsi="Palatino Linotype"/>
          <w:sz w:val="20"/>
        </w:rPr>
        <w:fldChar w:fldCharType="end"/>
      </w:r>
      <w:r w:rsidR="000158A6" w:rsidRPr="00C822A9">
        <w:rPr>
          <w:rFonts w:ascii="Palatino Linotype" w:hAnsi="Palatino Linotype"/>
          <w:sz w:val="20"/>
          <w:lang w:val="en-US"/>
        </w:rPr>
        <w:t xml:space="preserve">.  </w:t>
      </w:r>
    </w:p>
    <w:p w14:paraId="25169EAF" w14:textId="15D5501E" w:rsidR="00D5482E" w:rsidRPr="004111CE" w:rsidRDefault="00996A78" w:rsidP="004111CE">
      <w:pPr>
        <w:shd w:val="clear" w:color="auto" w:fill="FFFFFF"/>
        <w:spacing w:line="360" w:lineRule="auto"/>
        <w:ind w:firstLine="567"/>
        <w:jc w:val="both"/>
        <w:rPr>
          <w:rFonts w:ascii="Palatino Linotype" w:hAnsi="Palatino Linotype" w:cs="Arial"/>
          <w:sz w:val="20"/>
          <w:shd w:val="clear" w:color="auto" w:fill="FFFFFF"/>
          <w:lang w:val="en-US"/>
        </w:rPr>
      </w:pPr>
      <w:proofErr w:type="spellStart"/>
      <w:r w:rsidRPr="00996A78">
        <w:rPr>
          <w:rFonts w:ascii="Palatino Linotype" w:hAnsi="Palatino Linotype" w:cs="Arial"/>
          <w:sz w:val="20"/>
          <w:shd w:val="clear" w:color="auto" w:fill="FFFFFF"/>
          <w:lang w:val="en-US"/>
        </w:rPr>
        <w:t>PPKn</w:t>
      </w:r>
      <w:proofErr w:type="spellEnd"/>
      <w:r w:rsidRPr="00996A78">
        <w:rPr>
          <w:rFonts w:ascii="Palatino Linotype" w:hAnsi="Palatino Linotype" w:cs="Arial"/>
          <w:sz w:val="20"/>
          <w:shd w:val="clear" w:color="auto" w:fill="FFFFFF"/>
          <w:lang w:val="en-US"/>
        </w:rPr>
        <w:t xml:space="preserve"> is crucial in developing the character and national identity of Indonesian students.</w:t>
      </w:r>
      <w:r>
        <w:rPr>
          <w:rFonts w:ascii="Palatino Linotype" w:hAnsi="Palatino Linotype" w:cs="Arial"/>
          <w:sz w:val="20"/>
          <w:shd w:val="clear" w:color="auto" w:fill="FFFFFF"/>
          <w:lang w:val="en-US"/>
        </w:rPr>
        <w:t xml:space="preserve"> </w:t>
      </w:r>
      <w:r w:rsidR="00C822A9" w:rsidRPr="00C822A9">
        <w:rPr>
          <w:rFonts w:ascii="Palatino Linotype" w:hAnsi="Palatino Linotype" w:cs="Arial"/>
          <w:sz w:val="20"/>
          <w:shd w:val="clear" w:color="auto" w:fill="FFFFFF"/>
          <w:lang w:val="en-US"/>
        </w:rPr>
        <w:t xml:space="preserve">In the context of rapid global change in the 21st century, accompanied by complex new challenges, </w:t>
      </w:r>
      <w:r w:rsidR="00D841EA">
        <w:rPr>
          <w:rFonts w:ascii="Palatino Linotype" w:hAnsi="Palatino Linotype" w:cs="Arial"/>
          <w:sz w:val="20"/>
          <w:shd w:val="clear" w:color="auto" w:fill="FFFFFF"/>
          <w:lang w:val="en-US"/>
        </w:rPr>
        <w:t>t</w:t>
      </w:r>
      <w:r w:rsidR="00D841EA" w:rsidRPr="00D841EA">
        <w:rPr>
          <w:rFonts w:ascii="Palatino Linotype" w:hAnsi="Palatino Linotype" w:cs="Arial"/>
          <w:sz w:val="20"/>
          <w:shd w:val="clear" w:color="auto" w:fill="FFFFFF"/>
          <w:lang w:val="en-US"/>
        </w:rPr>
        <w:t>here is a pressing need to update and enhance the Civics curriculum to ensure it is more responsive and relevant.</w:t>
      </w:r>
      <w:r w:rsidR="00D841EA">
        <w:rPr>
          <w:rFonts w:ascii="Palatino Linotype" w:hAnsi="Palatino Linotype" w:cs="Arial"/>
          <w:sz w:val="20"/>
          <w:shd w:val="clear" w:color="auto" w:fill="FFFFFF"/>
          <w:lang w:val="en-US"/>
        </w:rPr>
        <w:t xml:space="preserve"> </w:t>
      </w:r>
      <w:r w:rsidR="00C822A9" w:rsidRPr="00C822A9">
        <w:rPr>
          <w:rFonts w:ascii="Palatino Linotype" w:hAnsi="Palatino Linotype" w:cs="Arial"/>
          <w:sz w:val="20"/>
          <w:shd w:val="clear" w:color="auto" w:fill="FFFFFF"/>
          <w:lang w:val="en-US"/>
        </w:rPr>
        <w:t>Civics with a global citizenship dimension is a key concept that must be integrated to prepare students to face a world that is increasingly connected but also full of uncertainty</w:t>
      </w:r>
      <w:r w:rsidR="000158A6" w:rsidRPr="00C822A9">
        <w:rPr>
          <w:rFonts w:ascii="Palatino Linotype" w:hAnsi="Palatino Linotype" w:cs="Arial"/>
          <w:sz w:val="20"/>
          <w:shd w:val="clear" w:color="auto" w:fill="FFFFFF"/>
          <w:lang w:val="en-US"/>
        </w:rPr>
        <w:t xml:space="preserve"> </w:t>
      </w:r>
      <w:r w:rsidR="000158A6">
        <w:rPr>
          <w:rStyle w:val="FootnoteReference"/>
          <w:rFonts w:ascii="Palatino Linotype" w:hAnsi="Palatino Linotype" w:cs="Arial"/>
          <w:sz w:val="20"/>
          <w:shd w:val="clear" w:color="auto" w:fill="FFFFFF"/>
        </w:rPr>
        <w:fldChar w:fldCharType="begin" w:fldLock="1"/>
      </w:r>
      <w:r w:rsidR="000158A6" w:rsidRPr="00C822A9">
        <w:rPr>
          <w:rFonts w:ascii="Palatino Linotype" w:hAnsi="Palatino Linotype" w:cs="Arial"/>
          <w:sz w:val="20"/>
          <w:shd w:val="clear" w:color="auto" w:fill="FFFFFF"/>
          <w:lang w:val="en-US"/>
        </w:rPr>
        <w:instrText>ADDIN CSL_CITATION {"citationItems":[{"id":"ITEM-1","itemData":{"DOI":"10.1080/02188791.2023.2186224","ISSN":"17426855","abstract":"A fast-paced and fast-changing 21st century has raised discussions about how to prepare youth for a globalized society and for building a better world. Global citizenship education (GCE) is one con...","author":[{"dropping-particle":"","family":"Wang","given":"Lipei","non-dropping-particle":"","parse-names":false,"suffix":""}],"container-title":"Asia Pacific Journal of Education","id":"ITEM-1","issued":{"date-parts":[["2023","5","13"]]},"publisher":"Routledge","title":"Possibility of educating ‘global citizens’ through a Chinese national school curriculum","type":"article-journal"},"uris":["http://www.mendeley.com/documents/?uuid=822e63a1-9ba5-3667-b38a-df296f33aec8"]}],"mendeley":{"formattedCitation":"(Wang, 2023)","plainTextFormattedCitation":"(Wang, 2023)","previouslyFormattedCitation":"(Wang, 2023)"},"properties":{"noteIndex":0},"schema":"https://github.com/citation-style-language/schema/raw/master/csl-citation.json"}</w:instrText>
      </w:r>
      <w:r w:rsidR="000158A6">
        <w:rPr>
          <w:rStyle w:val="FootnoteReference"/>
          <w:rFonts w:ascii="Palatino Linotype" w:hAnsi="Palatino Linotype" w:cs="Arial"/>
          <w:sz w:val="20"/>
          <w:shd w:val="clear" w:color="auto" w:fill="FFFFFF"/>
        </w:rPr>
        <w:fldChar w:fldCharType="separate"/>
      </w:r>
      <w:r w:rsidR="000158A6" w:rsidRPr="00C822A9">
        <w:rPr>
          <w:rFonts w:ascii="Palatino Linotype" w:hAnsi="Palatino Linotype" w:cs="Arial"/>
          <w:noProof/>
          <w:sz w:val="20"/>
          <w:shd w:val="clear" w:color="auto" w:fill="FFFFFF"/>
          <w:lang w:val="en-US"/>
        </w:rPr>
        <w:t>(Wang, 2023)</w:t>
      </w:r>
      <w:r w:rsidR="000158A6">
        <w:rPr>
          <w:rStyle w:val="FootnoteReference"/>
          <w:rFonts w:ascii="Palatino Linotype" w:hAnsi="Palatino Linotype" w:cs="Arial"/>
          <w:sz w:val="20"/>
          <w:shd w:val="clear" w:color="auto" w:fill="FFFFFF"/>
        </w:rPr>
        <w:fldChar w:fldCharType="end"/>
      </w:r>
      <w:r w:rsidR="000158A6" w:rsidRPr="00C822A9">
        <w:rPr>
          <w:rFonts w:ascii="Palatino Linotype" w:hAnsi="Palatino Linotype" w:cs="Arial"/>
          <w:sz w:val="20"/>
          <w:shd w:val="clear" w:color="auto" w:fill="FFFFFF"/>
          <w:lang w:val="en-US"/>
        </w:rPr>
        <w:t xml:space="preserve">. </w:t>
      </w:r>
    </w:p>
    <w:p w14:paraId="0C80F929" w14:textId="67619178" w:rsidR="000158A6" w:rsidRPr="00C822A9" w:rsidRDefault="00C822A9" w:rsidP="000158A6">
      <w:pPr>
        <w:shd w:val="clear" w:color="auto" w:fill="FFFFFF"/>
        <w:spacing w:line="360" w:lineRule="auto"/>
        <w:ind w:firstLine="567"/>
        <w:jc w:val="both"/>
        <w:rPr>
          <w:rFonts w:ascii="Palatino Linotype" w:hAnsi="Palatino Linotype"/>
          <w:sz w:val="20"/>
          <w:lang w:val="en-US"/>
        </w:rPr>
      </w:pPr>
      <w:r w:rsidRPr="00C822A9">
        <w:rPr>
          <w:rFonts w:ascii="Palatino Linotype" w:hAnsi="Palatino Linotype" w:cs="Arial"/>
          <w:color w:val="000000"/>
          <w:sz w:val="20"/>
          <w:lang w:val="en-US" w:eastAsia="en-ID"/>
        </w:rPr>
        <w:t xml:space="preserve">The current Civics curriculum focuses primarily on the formation of national character and identity without sufficiently exploring the broader global context. This creates gaps in the knowledge and skills students need to participate effectively as global citizens.  For example, the lack of material on global understanding and international ethics makes students less prepared in dealing with global issues that are increasingly relevant to everyday life </w:t>
      </w:r>
      <w:r w:rsidR="000158A6" w:rsidRPr="00F149EA">
        <w:rPr>
          <w:rFonts w:ascii="Palatino Linotype" w:hAnsi="Palatino Linotype" w:cs="Arial"/>
          <w:color w:val="000000"/>
          <w:sz w:val="20"/>
          <w:lang w:eastAsia="en-ID"/>
        </w:rPr>
        <w:fldChar w:fldCharType="begin" w:fldLock="1"/>
      </w:r>
      <w:r w:rsidR="000158A6" w:rsidRPr="00C822A9">
        <w:rPr>
          <w:rFonts w:ascii="Palatino Linotype" w:hAnsi="Palatino Linotype" w:cs="Arial"/>
          <w:color w:val="000000"/>
          <w:sz w:val="20"/>
          <w:lang w:val="en-US" w:eastAsia="en-ID"/>
        </w:rPr>
        <w:instrText>ADDIN CSL_CITATION {"citationItems":[{"id":"ITEM-1","itemData":{"DOI":"10.31004/innovative.v4i3.10183","ISSN":"2807-4246","abstract":"Tujuan dari Penelitian ini dilakukan untuk mengkaji urgensi dan implikasi pendidikan kewarganegaraan global dalam kurikulum Pendidikan Pancasila dan Kewarganegaraan (PPKn) di Indonesia pada abad ke-21. Dengan menggunakan pendekatan kualitatif deskriptif dan metode studi literatur, studi ini mengidentifikasi tantangan dan peluang yang dihadapi dalam integrasi pendidikan kewarganegaraan global ke dalam PPKn. Hasil penelitian menunjukkan bahwa, meskipun terdapat tantangan seperti keterbatasan sumber daya dan resistensi terhadap perubahan kurikulum, terdapat kebutuhan yang mendesak untuk memperluas kurikulum PPKn agar mencakup perspektif global yang lebih luas. Pendidikan kewarganegaraan global diidentifikasi sebagai kunci untuk mempersiapkan siswa menghadapi tantangan global yang kompleks, seperti isu lingkungan, ketidaksetaraan sosial-ekonomi, dan konflik internasional. Studi ini menyarankan bahwa integrasi pendidikan kewarganegaraan global dapat meningkatkan kesadaran global siswa, keterampilan berpikir kritis, dan empati antarbudaya. Rekomendasi untuk praktik pendidikan termasuk pengembangan sumber daya pendidikan, pelatihan guru, dan kerja sama internasional untuk mendukung implementasi pendidikan kewarganegaraan global dalam kurikulum PPKn. Penelitian ini berkontribusi pada diskusi tentang reformasi pendidikan di Indonesia, dengan menyoroti pentingnya pendidikan kewarganegaraan global dalam menghadapi tantangan dan peluang di abad ke-21.","author":[{"dropping-particle":"","family":"Rizal","given":"A.","non-dropping-particle":"","parse-names":false,"suffix":""}],"container-title":"Innovative: Journal Of Social Science Research","id":"ITEM-1","issue":"3","issued":{"date-parts":[["2024"]]},"page":"714-721","title":"Urgensi Pendidikan Kewarganegaraan Global Dalam Mata Pelajaran Pendidikan Pancasila Dan Kewarganegaraan Di Abad 21","type":"article-journal","volume":"4"},"uris":["http://www.mendeley.com/documents/?uuid=d1a43729-40bd-4c83-8d02-71a5de61100d","http://www.mendeley.com/documents/?uuid=7b688fc6-c719-45e1-b2e1-d42940138abe"]}],"mendeley":{"formattedCitation":"(Rizal, 2024)","plainTextFormattedCitation":"(Rizal, 2024)","previouslyFormattedCitation":"(Rizal, 2024)"},"properties":{"noteIndex":0},"schema":"https://github.com/citation-style-language/schema/raw/master/csl-citation.json"}</w:instrText>
      </w:r>
      <w:r w:rsidR="000158A6" w:rsidRPr="00F149EA">
        <w:rPr>
          <w:rFonts w:ascii="Palatino Linotype" w:hAnsi="Palatino Linotype" w:cs="Arial"/>
          <w:color w:val="000000"/>
          <w:sz w:val="20"/>
          <w:lang w:eastAsia="en-ID"/>
        </w:rPr>
        <w:fldChar w:fldCharType="separate"/>
      </w:r>
      <w:r w:rsidR="000158A6" w:rsidRPr="00C822A9">
        <w:rPr>
          <w:rFonts w:ascii="Palatino Linotype" w:hAnsi="Palatino Linotype" w:cs="Arial"/>
          <w:noProof/>
          <w:color w:val="000000"/>
          <w:sz w:val="20"/>
          <w:lang w:val="en-US" w:eastAsia="en-ID"/>
        </w:rPr>
        <w:t>(Rizal, 2024)</w:t>
      </w:r>
      <w:r w:rsidR="000158A6" w:rsidRPr="00F149EA">
        <w:rPr>
          <w:rFonts w:ascii="Palatino Linotype" w:hAnsi="Palatino Linotype" w:cs="Arial"/>
          <w:color w:val="000000"/>
          <w:sz w:val="20"/>
          <w:lang w:eastAsia="en-ID"/>
        </w:rPr>
        <w:fldChar w:fldCharType="end"/>
      </w:r>
      <w:r w:rsidR="000158A6" w:rsidRPr="00C822A9">
        <w:rPr>
          <w:rFonts w:ascii="Palatino Linotype" w:hAnsi="Palatino Linotype" w:cs="Arial"/>
          <w:color w:val="000000"/>
          <w:sz w:val="20"/>
          <w:lang w:val="en-US" w:eastAsia="en-ID"/>
        </w:rPr>
        <w:t xml:space="preserve">. </w:t>
      </w:r>
      <w:r w:rsidRPr="00C822A9">
        <w:rPr>
          <w:rFonts w:ascii="Palatino Linotype" w:hAnsi="Palatino Linotype" w:cs="Arial"/>
          <w:sz w:val="20"/>
          <w:lang w:val="en-US" w:eastAsia="en-ID"/>
        </w:rPr>
        <w:t xml:space="preserve">In this situation, </w:t>
      </w:r>
      <w:proofErr w:type="spellStart"/>
      <w:r w:rsidRPr="00C822A9">
        <w:rPr>
          <w:rFonts w:ascii="Palatino Linotype" w:hAnsi="Palatino Linotype" w:cs="Arial"/>
          <w:sz w:val="20"/>
          <w:lang w:val="en-US" w:eastAsia="en-ID"/>
        </w:rPr>
        <w:t>PPKn</w:t>
      </w:r>
      <w:proofErr w:type="spellEnd"/>
      <w:r w:rsidRPr="00C822A9">
        <w:rPr>
          <w:rFonts w:ascii="Palatino Linotype" w:hAnsi="Palatino Linotype" w:cs="Arial"/>
          <w:sz w:val="20"/>
          <w:lang w:val="en-US" w:eastAsia="en-ID"/>
        </w:rPr>
        <w:t xml:space="preserve"> has the responsibility to cultivate good citizens in knowledge and thinking, emotions and actions.</w:t>
      </w:r>
    </w:p>
    <w:p w14:paraId="6472FC1D" w14:textId="616F36D0" w:rsidR="004111CE" w:rsidRDefault="00D841EA" w:rsidP="00C822A9">
      <w:pPr>
        <w:shd w:val="clear" w:color="auto" w:fill="FFFFFF"/>
        <w:spacing w:line="360" w:lineRule="auto"/>
        <w:ind w:firstLine="567"/>
        <w:jc w:val="both"/>
        <w:rPr>
          <w:rFonts w:ascii="Palatino Linotype" w:hAnsi="Palatino Linotype"/>
          <w:lang w:val="en-US"/>
        </w:rPr>
      </w:pPr>
      <w:r w:rsidRPr="00D841EA">
        <w:rPr>
          <w:rFonts w:ascii="Palatino Linotype" w:hAnsi="Palatino Linotype" w:cs="Arial"/>
          <w:sz w:val="20"/>
          <w:lang w:val="en-US" w:eastAsia="en-ID"/>
        </w:rPr>
        <w:t>The development of a respected national character and civilization aims to create an enlightened society and cultivate democratic citizens who are philosophically responsible</w:t>
      </w:r>
      <w:r>
        <w:rPr>
          <w:rFonts w:ascii="Palatino Linotype" w:hAnsi="Palatino Linotype" w:cs="Arial"/>
          <w:sz w:val="20"/>
          <w:lang w:val="en-US" w:eastAsia="en-ID"/>
        </w:rPr>
        <w:t xml:space="preserve">, </w:t>
      </w:r>
      <w:r w:rsidR="00C822A9" w:rsidRPr="00C822A9">
        <w:rPr>
          <w:rFonts w:ascii="Palatino Linotype" w:hAnsi="Palatino Linotype" w:cs="Arial"/>
          <w:sz w:val="20"/>
          <w:lang w:val="en-US" w:eastAsia="en-ID"/>
        </w:rPr>
        <w:t>social political and psychological education are the goals inherent in the Civics subject</w:t>
      </w:r>
      <w:r w:rsidR="000158A6" w:rsidRPr="00C822A9">
        <w:rPr>
          <w:rFonts w:ascii="Palatino Linotype" w:hAnsi="Palatino Linotype" w:cs="Arial"/>
          <w:sz w:val="20"/>
          <w:lang w:val="en-US" w:eastAsia="en-ID"/>
        </w:rPr>
        <w:t xml:space="preserve"> </w:t>
      </w:r>
      <w:r w:rsidR="000158A6" w:rsidRPr="00F149EA">
        <w:rPr>
          <w:rFonts w:ascii="Palatino Linotype" w:hAnsi="Palatino Linotype" w:cs="Arial"/>
          <w:sz w:val="20"/>
          <w:lang w:eastAsia="en-ID"/>
        </w:rPr>
        <w:fldChar w:fldCharType="begin" w:fldLock="1"/>
      </w:r>
      <w:r w:rsidR="000158A6" w:rsidRPr="00C822A9">
        <w:rPr>
          <w:rFonts w:ascii="Palatino Linotype" w:hAnsi="Palatino Linotype" w:cs="Arial"/>
          <w:sz w:val="20"/>
          <w:lang w:val="en-US" w:eastAsia="en-ID"/>
        </w:rPr>
        <w:instrText>ADDIN CSL_CITATION {"citationItems":[{"id":"ITEM-1","itemData":{"DOI":"10.15294/harmony.v8i1.52768","ISSN":"2548-4621","abstract":"Penelitian ini bertujuan untuk mengetahui proses pembentukan warga negara yang baik (good citizen) melalui penyelenggaraan mata kuliah PKn yang sesuai dengan Pancasila dan UUD 1945. Kajian ini diharapkan mampu memberikan rumusan penyelenggaraan mata kuliah pendidikan kewarganegaraan yang ideal. Penelitian ini merupakan penelitian kualitatif, dan fokusnya adalah memperdalam pemahaman manajemen pendidikan kewarganegaraan dalam proses pencapaian warga negara yang baik dan cerdas (smart and good citizens) yang. Hasil penelitian menunjukkan bahwa PKn merupakan ilmu yang perlu dipelajari untuk membentuk warga negara yang baik, cerdas, ideal, berbakat yang berdasarkan ideologi Pancasila. Pendidikan kewarganegaraan memiliki tujuan membentuk warga negara yang baik yang meliputi tiga aspek yaitu civics knowledge, civics skills, civics disposition. Upaya pembentukan warga negara yang baik dan cerdas melalui pendidikan kewarganegaraan dapat dilakukan dengan memberikan pemahaman terhadap pengetahuan yang menekankan pembentukan sikap kejujuran, integritas, disiplin, dan kerja keras guna menjadi bangsa yang berkarakter dan berdaya saing.\r  \r This research aims to determine the process of forming a good citizen through the implementation of civics courses in accordance with Pancasila and the UUD NRI 1945. This study is expected to be able to provide a formulation for the implementation of an ideal civic education course. This research is a qualitative research, and the focus is to deepen the understanding of civic education management in the process of achieving smart and good citizens. The results showed that Civics is a science that needs to be studied to form good, smart, ideal, talented citizens based on the Pancasila ideology. Citizenship education has the goal of forming good citizens which includes three aspects, namely civics knowledge, civics skills, civics disposition. Efforts to form good and smart citizens through civic education can be carried out by providing an understanding of knowledge that emphasizes the formation of honesty, integrity, discipline and hard work in order to become a nation with character and competitiveness.","author":[{"dropping-particle":"","family":"Prasetyo","given":"Danang","non-dropping-particle":"","parse-names":false,"suffix":""},{"dropping-particle":"","family":"Danurahman","given":"Jeni","non-dropping-particle":"","parse-names":false,"suffix":""},{"dropping-particle":"","family":"Hermawan","given":"Hendra","non-dropping-particle":"","parse-names":false,"suffix":""}],"container-title":"Harmony: Jurnal Pembelajaran IPS dan PKN","id":"ITEM-1","issue":"1","issued":{"date-parts":[["2023"]]},"page":"15-23","title":"Implementasi Pendidikan Kewarganegaraan Dalam Mewujudkan Warga Negara Baik Dan Cerdas","type":"article-journal","volume":"8"},"uris":["http://www.mendeley.com/documents/?uuid=213b4b20-f034-4c39-ab7e-46c11c1d53ac","http://www.mendeley.com/documents/?uuid=5fe73906-6c47-43e1-805c-649368ee66cc"]}],"mendeley":{"formattedCitation":"(Prasetyo et al., 2023)","plainTextFormattedCitation":"(Prasetyo et al., 2023)","previouslyFormattedCitation":"(Prasetyo et al., 2023)"},"properties":{"noteIndex":0},"schema":"https://github.com/citation-style-language/schema/raw/master/csl-citation.json"}</w:instrText>
      </w:r>
      <w:r w:rsidR="000158A6" w:rsidRPr="00F149EA">
        <w:rPr>
          <w:rFonts w:ascii="Palatino Linotype" w:hAnsi="Palatino Linotype" w:cs="Arial"/>
          <w:sz w:val="20"/>
          <w:lang w:eastAsia="en-ID"/>
        </w:rPr>
        <w:fldChar w:fldCharType="separate"/>
      </w:r>
      <w:r w:rsidR="000158A6" w:rsidRPr="00C822A9">
        <w:rPr>
          <w:rFonts w:ascii="Palatino Linotype" w:hAnsi="Palatino Linotype" w:cs="Arial"/>
          <w:noProof/>
          <w:sz w:val="20"/>
          <w:lang w:val="en-US" w:eastAsia="en-ID"/>
        </w:rPr>
        <w:t>(Prasetyo et al., 2023)</w:t>
      </w:r>
      <w:r w:rsidR="000158A6" w:rsidRPr="00F149EA">
        <w:rPr>
          <w:rFonts w:ascii="Palatino Linotype" w:hAnsi="Palatino Linotype" w:cs="Arial"/>
          <w:sz w:val="20"/>
          <w:lang w:eastAsia="en-ID"/>
        </w:rPr>
        <w:fldChar w:fldCharType="end"/>
      </w:r>
      <w:r w:rsidR="000158A6" w:rsidRPr="00C822A9">
        <w:rPr>
          <w:rFonts w:ascii="Palatino Linotype" w:hAnsi="Palatino Linotype" w:cs="Arial"/>
          <w:sz w:val="20"/>
          <w:lang w:val="en-US" w:eastAsia="en-ID"/>
        </w:rPr>
        <w:t xml:space="preserve">. </w:t>
      </w:r>
      <w:proofErr w:type="spellStart"/>
      <w:r w:rsidR="004111CE" w:rsidRPr="004111CE">
        <w:rPr>
          <w:rFonts w:ascii="Palatino Linotype" w:hAnsi="Palatino Linotype"/>
          <w:lang w:val="en-US"/>
        </w:rPr>
        <w:t>PPKn</w:t>
      </w:r>
      <w:proofErr w:type="spellEnd"/>
      <w:r w:rsidR="004111CE" w:rsidRPr="004111CE">
        <w:rPr>
          <w:rFonts w:ascii="Palatino Linotype" w:hAnsi="Palatino Linotype"/>
          <w:lang w:val="en-US"/>
        </w:rPr>
        <w:t xml:space="preserve"> is crucial in forming students' identities and attitudes, which in turn affects how they participate in national life and development. Students are exposed to a variety of outside influences in this age of globalization, which may erode their sense of national identity and awareness. As knowledge from other cultures and nations becomes more readily available in school, it becomes harder to preserve a feeling of nationalism (Saleh et al., 2023). </w:t>
      </w:r>
    </w:p>
    <w:p w14:paraId="0ADACCFB" w14:textId="36444C2F" w:rsidR="00D5482E" w:rsidRPr="000435C5" w:rsidRDefault="004111CE" w:rsidP="004111CE">
      <w:pPr>
        <w:shd w:val="clear" w:color="auto" w:fill="FFFFFF"/>
        <w:spacing w:line="360" w:lineRule="auto"/>
        <w:ind w:firstLine="567"/>
        <w:jc w:val="both"/>
        <w:rPr>
          <w:rFonts w:ascii="Palatino Linotype" w:hAnsi="Palatino Linotype"/>
          <w:sz w:val="20"/>
          <w:lang w:val="en-US"/>
        </w:rPr>
      </w:pPr>
      <w:proofErr w:type="spellStart"/>
      <w:r w:rsidRPr="004111CE">
        <w:rPr>
          <w:rFonts w:ascii="Palatino Linotype" w:hAnsi="Palatino Linotype"/>
          <w:sz w:val="20"/>
          <w:lang w:val="en-US"/>
        </w:rPr>
        <w:lastRenderedPageBreak/>
        <w:t>PPKn</w:t>
      </w:r>
      <w:proofErr w:type="spellEnd"/>
      <w:r w:rsidRPr="004111CE">
        <w:rPr>
          <w:rFonts w:ascii="Palatino Linotype" w:hAnsi="Palatino Linotype"/>
          <w:sz w:val="20"/>
          <w:lang w:val="en-US"/>
        </w:rPr>
        <w:t xml:space="preserve"> plays a key role in forming the global insight and knowledge of its residents. Citizenship education goes above and above in teaching individuals to become global citizens, in addition to covering rights and duties. Students that get citizenship education gain a wide range of information about customs, global processes, and global challenges. </w:t>
      </w:r>
      <w:proofErr w:type="spellStart"/>
      <w:r w:rsidRPr="004111CE">
        <w:rPr>
          <w:rFonts w:ascii="Palatino Linotype" w:hAnsi="Palatino Linotype"/>
          <w:sz w:val="20"/>
          <w:lang w:val="en-US"/>
        </w:rPr>
        <w:t>PPKn's</w:t>
      </w:r>
      <w:proofErr w:type="spellEnd"/>
      <w:r w:rsidRPr="004111CE">
        <w:rPr>
          <w:rFonts w:ascii="Palatino Linotype" w:hAnsi="Palatino Linotype"/>
          <w:sz w:val="20"/>
          <w:lang w:val="en-US"/>
        </w:rPr>
        <w:t xml:space="preserve"> role will guarantee that students may develop into responsible global citizens who have a positive attitude toward both themselves and their country or state (Saleh et al., 2023).</w:t>
      </w:r>
    </w:p>
    <w:p w14:paraId="49299134" w14:textId="3B95628B" w:rsidR="000158A6" w:rsidRPr="000435C5" w:rsidRDefault="000158A6" w:rsidP="000158A6">
      <w:pPr>
        <w:kinsoku w:val="0"/>
        <w:overflowPunct w:val="0"/>
        <w:autoSpaceDE w:val="0"/>
        <w:autoSpaceDN w:val="0"/>
        <w:adjustRightInd w:val="0"/>
        <w:snapToGrid w:val="0"/>
        <w:spacing w:line="360" w:lineRule="auto"/>
        <w:outlineLvl w:val="1"/>
        <w:rPr>
          <w:rFonts w:ascii="Palatino Linotype" w:eastAsia="Georgia" w:hAnsi="Palatino Linotype"/>
          <w:b/>
          <w:bCs/>
          <w:iCs/>
          <w:noProof/>
          <w:snapToGrid w:val="0"/>
          <w:color w:val="000000"/>
          <w:sz w:val="20"/>
          <w:lang w:val="en-US" w:eastAsia="de-DE" w:bidi="en-US"/>
        </w:rPr>
      </w:pPr>
      <w:r w:rsidRPr="000435C5">
        <w:rPr>
          <w:rFonts w:ascii="Palatino Linotype" w:eastAsia="Georgia" w:hAnsi="Palatino Linotype"/>
          <w:b/>
          <w:bCs/>
          <w:iCs/>
          <w:noProof/>
          <w:snapToGrid w:val="0"/>
          <w:color w:val="000000"/>
          <w:sz w:val="20"/>
          <w:lang w:val="en-US" w:eastAsia="de-DE" w:bidi="en-US"/>
        </w:rPr>
        <w:t>3.4.</w:t>
      </w:r>
      <w:r w:rsidR="000435C5">
        <w:rPr>
          <w:rFonts w:ascii="Palatino Linotype" w:eastAsia="Georgia" w:hAnsi="Palatino Linotype"/>
          <w:b/>
          <w:bCs/>
          <w:iCs/>
          <w:noProof/>
          <w:snapToGrid w:val="0"/>
          <w:color w:val="000000"/>
          <w:sz w:val="20"/>
          <w:lang w:val="en-US" w:eastAsia="de-DE" w:bidi="en-US"/>
        </w:rPr>
        <w:t xml:space="preserve"> </w:t>
      </w:r>
      <w:r w:rsidR="000435C5" w:rsidRPr="000435C5">
        <w:rPr>
          <w:rFonts w:ascii="Palatino Linotype" w:eastAsia="Georgia" w:hAnsi="Palatino Linotype"/>
          <w:b/>
          <w:bCs/>
          <w:iCs/>
          <w:noProof/>
          <w:snapToGrid w:val="0"/>
          <w:color w:val="000000"/>
          <w:sz w:val="20"/>
          <w:lang w:val="en-US" w:eastAsia="de-DE" w:bidi="en-US"/>
        </w:rPr>
        <w:t>Strengthening National Character with Global Citizenship Dimensions</w:t>
      </w:r>
    </w:p>
    <w:p w14:paraId="37D0FE5F" w14:textId="554D05E5" w:rsidR="004111CE" w:rsidRDefault="004111CE" w:rsidP="000158A6">
      <w:pPr>
        <w:shd w:val="clear" w:color="auto" w:fill="FFFFFF"/>
        <w:spacing w:line="360" w:lineRule="auto"/>
        <w:ind w:firstLine="567"/>
        <w:jc w:val="both"/>
        <w:rPr>
          <w:rFonts w:ascii="Palatino Linotype" w:hAnsi="Palatino Linotype"/>
          <w:sz w:val="20"/>
          <w:lang w:val="en-US"/>
        </w:rPr>
      </w:pPr>
      <w:r w:rsidRPr="004111CE">
        <w:rPr>
          <w:rFonts w:ascii="Palatino Linotype" w:hAnsi="Palatino Linotype"/>
          <w:sz w:val="20"/>
          <w:lang w:val="en-US"/>
        </w:rPr>
        <w:t xml:space="preserve">In several countries, education is the most crucial factor in a nation's ability to advance and grow. </w:t>
      </w:r>
      <w:r w:rsidR="00D841EA" w:rsidRPr="00D841EA">
        <w:rPr>
          <w:rFonts w:ascii="Palatino Linotype" w:hAnsi="Palatino Linotype"/>
          <w:sz w:val="20"/>
          <w:lang w:val="en-US"/>
        </w:rPr>
        <w:t>Education is one of the most essential elements of human life.</w:t>
      </w:r>
      <w:r w:rsidR="00D841EA">
        <w:rPr>
          <w:rFonts w:ascii="Palatino Linotype" w:hAnsi="Palatino Linotype"/>
          <w:sz w:val="20"/>
          <w:lang w:val="en-US"/>
        </w:rPr>
        <w:t xml:space="preserve">   </w:t>
      </w:r>
      <w:r w:rsidRPr="004111CE">
        <w:rPr>
          <w:rFonts w:ascii="Palatino Linotype" w:hAnsi="Palatino Linotype"/>
          <w:sz w:val="20"/>
          <w:lang w:val="en-US"/>
        </w:rPr>
        <w:t xml:space="preserve">Education seeks to instill in </w:t>
      </w:r>
      <w:proofErr w:type="gramStart"/>
      <w:r w:rsidRPr="004111CE">
        <w:rPr>
          <w:rFonts w:ascii="Palatino Linotype" w:hAnsi="Palatino Linotype"/>
          <w:sz w:val="20"/>
          <w:lang w:val="en-US"/>
        </w:rPr>
        <w:t>kids</w:t>
      </w:r>
      <w:proofErr w:type="gramEnd"/>
      <w:r w:rsidRPr="004111CE">
        <w:rPr>
          <w:rFonts w:ascii="Palatino Linotype" w:hAnsi="Palatino Linotype"/>
          <w:sz w:val="20"/>
          <w:lang w:val="en-US"/>
        </w:rPr>
        <w:t xml:space="preserve"> values, character, and instruction that can help them form thought patterns. Undoubtedly, education involves learning. Students are positioned as learning topics since learning is done and designed with them in mind. Learning activities are conducted to meet educational objectives (</w:t>
      </w:r>
      <w:proofErr w:type="spellStart"/>
      <w:r w:rsidRPr="004111CE">
        <w:rPr>
          <w:rFonts w:ascii="Palatino Linotype" w:hAnsi="Palatino Linotype"/>
          <w:sz w:val="20"/>
          <w:lang w:val="en-US"/>
        </w:rPr>
        <w:t>Agassy</w:t>
      </w:r>
      <w:proofErr w:type="spellEnd"/>
      <w:r w:rsidRPr="004111CE">
        <w:rPr>
          <w:rFonts w:ascii="Palatino Linotype" w:hAnsi="Palatino Linotype"/>
          <w:sz w:val="20"/>
          <w:lang w:val="en-US"/>
        </w:rPr>
        <w:t xml:space="preserve"> &amp; Suhendro, 2021).  </w:t>
      </w:r>
      <w:proofErr w:type="spellStart"/>
      <w:r w:rsidRPr="004111CE">
        <w:rPr>
          <w:rFonts w:ascii="Palatino Linotype" w:hAnsi="Palatino Linotype"/>
          <w:sz w:val="20"/>
          <w:lang w:val="en-US"/>
        </w:rPr>
        <w:t>PPKn</w:t>
      </w:r>
      <w:proofErr w:type="spellEnd"/>
      <w:r w:rsidRPr="004111CE">
        <w:rPr>
          <w:rFonts w:ascii="Palatino Linotype" w:hAnsi="Palatino Linotype"/>
          <w:sz w:val="20"/>
          <w:lang w:val="en-US"/>
        </w:rPr>
        <w:t xml:space="preserve"> is an educational idea that helps shape the next generation of morally upright citizens.</w:t>
      </w:r>
    </w:p>
    <w:p w14:paraId="515A33FF" w14:textId="3047CF75" w:rsidR="000158A6" w:rsidRPr="000435C5" w:rsidRDefault="004111CE" w:rsidP="000158A6">
      <w:pPr>
        <w:shd w:val="clear" w:color="auto" w:fill="FFFFFF"/>
        <w:spacing w:line="360" w:lineRule="auto"/>
        <w:ind w:firstLine="567"/>
        <w:jc w:val="both"/>
        <w:rPr>
          <w:rFonts w:ascii="Palatino Linotype" w:hAnsi="Palatino Linotype"/>
          <w:sz w:val="20"/>
          <w:lang w:val="en-US"/>
        </w:rPr>
      </w:pPr>
      <w:r w:rsidRPr="004111CE">
        <w:rPr>
          <w:rFonts w:ascii="Palatino Linotype" w:hAnsi="Palatino Linotype"/>
          <w:sz w:val="20"/>
          <w:lang w:val="en-US"/>
        </w:rPr>
        <w:t xml:space="preserve">There are aspects of the relationship between </w:t>
      </w:r>
      <w:proofErr w:type="spellStart"/>
      <w:r w:rsidRPr="004111CE">
        <w:rPr>
          <w:rFonts w:ascii="Palatino Linotype" w:hAnsi="Palatino Linotype"/>
          <w:sz w:val="20"/>
          <w:lang w:val="en-US"/>
        </w:rPr>
        <w:t>PPKn</w:t>
      </w:r>
      <w:proofErr w:type="spellEnd"/>
      <w:r w:rsidRPr="004111CE">
        <w:rPr>
          <w:rFonts w:ascii="Palatino Linotype" w:hAnsi="Palatino Linotype"/>
          <w:sz w:val="20"/>
          <w:lang w:val="en-US"/>
        </w:rPr>
        <w:t xml:space="preserve"> and character development that are inextricably linked to citizens' public morality and character development. The purpose of </w:t>
      </w:r>
      <w:proofErr w:type="spellStart"/>
      <w:r w:rsidRPr="004111CE">
        <w:rPr>
          <w:rFonts w:ascii="Palatino Linotype" w:hAnsi="Palatino Linotype"/>
          <w:sz w:val="20"/>
          <w:lang w:val="en-US"/>
        </w:rPr>
        <w:t>PPKn</w:t>
      </w:r>
      <w:proofErr w:type="spellEnd"/>
      <w:r w:rsidRPr="004111CE">
        <w:rPr>
          <w:rFonts w:ascii="Palatino Linotype" w:hAnsi="Palatino Linotype"/>
          <w:sz w:val="20"/>
          <w:lang w:val="en-US"/>
        </w:rPr>
        <w:t xml:space="preserve"> is to produce citizens who are sensitive to the growth of national identity and morals in national life, and who are conscious of the need of protecting the nation based on a knowledge of national politics. Within the Indonesian setting, </w:t>
      </w:r>
      <w:proofErr w:type="spellStart"/>
      <w:r w:rsidRPr="004111CE">
        <w:rPr>
          <w:rFonts w:ascii="Palatino Linotype" w:hAnsi="Palatino Linotype"/>
          <w:sz w:val="20"/>
          <w:lang w:val="en-US"/>
        </w:rPr>
        <w:t>PPKn</w:t>
      </w:r>
      <w:proofErr w:type="spellEnd"/>
      <w:r w:rsidRPr="004111CE">
        <w:rPr>
          <w:rFonts w:ascii="Palatino Linotype" w:hAnsi="Palatino Linotype"/>
          <w:sz w:val="20"/>
          <w:lang w:val="en-US"/>
        </w:rPr>
        <w:t xml:space="preserve"> holds great significance as it encompasses several aspects of pluralism, </w:t>
      </w:r>
      <w:r w:rsidR="00D841EA" w:rsidRPr="00D841EA">
        <w:rPr>
          <w:rFonts w:ascii="Palatino Linotype" w:hAnsi="Palatino Linotype"/>
          <w:sz w:val="20"/>
          <w:lang w:val="en-US"/>
        </w:rPr>
        <w:t>including respect for diversity, cooperative learning, and innovation.</w:t>
      </w:r>
      <w:r w:rsidR="00D841EA">
        <w:rPr>
          <w:rFonts w:ascii="Palatino Linotype" w:hAnsi="Palatino Linotype"/>
          <w:sz w:val="20"/>
          <w:lang w:val="en-US"/>
        </w:rPr>
        <w:t xml:space="preserve"> </w:t>
      </w:r>
      <w:r w:rsidRPr="004111CE">
        <w:rPr>
          <w:rFonts w:ascii="Palatino Linotype" w:hAnsi="Palatino Linotype"/>
          <w:sz w:val="20"/>
          <w:lang w:val="en-US"/>
        </w:rPr>
        <w:t xml:space="preserve">Civic values are taught in education within the context of national identity. In addition, education strives to make all individuals more capable of being knowledgeable members of the global community. </w:t>
      </w:r>
      <w:r w:rsidR="000158A6">
        <w:rPr>
          <w:rStyle w:val="FootnoteReference"/>
          <w:rFonts w:ascii="Palatino Linotype" w:hAnsi="Palatino Linotype"/>
          <w:sz w:val="20"/>
        </w:rPr>
        <w:fldChar w:fldCharType="begin" w:fldLock="1"/>
      </w:r>
      <w:r w:rsidR="000158A6" w:rsidRPr="000435C5">
        <w:rPr>
          <w:rFonts w:ascii="Palatino Linotype" w:hAnsi="Palatino Linotype"/>
          <w:sz w:val="20"/>
          <w:lang w:val="en-US"/>
        </w:rPr>
        <w:instrText>ADDIN CSL_CITATION {"citationItems":[{"id":"ITEM-1","itemData":{"DOI":"10.62966/IJOSE.V2I1.700","ISSN":"2988-1765","abstract":"This research aims to find out how important citizenship education is for building national character. Citizenship Education or PKN is education that contains the values of the rights and obligations of citizens so that they become citizens who can think sharply and think critically in life in society and the state. In this research, we explore the importance of citizenship education in building a national spirit for the younger generation in the Millennial era. We analyze the role of citizenship education in shaping civic understanding, attitudes and skills in the younger generation. The research method used in this article is a systematic literature review. The author searches for journals that have been published on Google Scholar which are related to the research title or topic that the researcher has determined, the articles that are searched. limited to 10 articles, then the researcher filtered them to 3 articles that were deemed appropriate and related to the research topic. The research results show that as many as 3 articles from the search results show how important citizenship education is in building national character.","author":[{"dropping-particle":"","family":"Indriyani","given":"Anisa","non-dropping-particle":"","parse-names":false,"suffix":""}],"container-title":"International Journal of Students Education","id":"ITEM-1","issued":{"date-parts":[["2024","4","21"]]},"page":"505-509","title":"The Importance of Citizenship Education to Build National Character","type":"article-journal"},"uris":["http://www.mendeley.com/documents/?uuid=33f3acec-08f0-3928-9412-a2a5059269a0"]}],"mendeley":{"formattedCitation":"(Indriyani, 2024)","plainTextFormattedCitation":"(Indriyani, 2024)","previouslyFormattedCitation":"(Indriyani, 2024)"},"properties":{"noteIndex":0},"schema":"https://github.com/citation-style-language/schema/raw/master/csl-citation.json"}</w:instrText>
      </w:r>
      <w:r w:rsidR="000158A6">
        <w:rPr>
          <w:rStyle w:val="FootnoteReference"/>
          <w:rFonts w:ascii="Palatino Linotype" w:hAnsi="Palatino Linotype"/>
          <w:sz w:val="20"/>
        </w:rPr>
        <w:fldChar w:fldCharType="separate"/>
      </w:r>
      <w:r w:rsidR="000158A6" w:rsidRPr="000435C5">
        <w:rPr>
          <w:rFonts w:ascii="Palatino Linotype" w:hAnsi="Palatino Linotype"/>
          <w:noProof/>
          <w:sz w:val="20"/>
          <w:lang w:val="en-US"/>
        </w:rPr>
        <w:t>(Indriyani, 2024)</w:t>
      </w:r>
      <w:r w:rsidR="000158A6">
        <w:rPr>
          <w:rStyle w:val="FootnoteReference"/>
          <w:rFonts w:ascii="Palatino Linotype" w:hAnsi="Palatino Linotype"/>
          <w:sz w:val="20"/>
        </w:rPr>
        <w:fldChar w:fldCharType="end"/>
      </w:r>
    </w:p>
    <w:p w14:paraId="0C898EB6" w14:textId="700437F1" w:rsidR="000158A6" w:rsidRPr="000435C5" w:rsidRDefault="004111CE" w:rsidP="000158A6">
      <w:pPr>
        <w:shd w:val="clear" w:color="auto" w:fill="FFFFFF"/>
        <w:spacing w:line="360" w:lineRule="auto"/>
        <w:ind w:firstLine="567"/>
        <w:jc w:val="both"/>
        <w:rPr>
          <w:rFonts w:ascii="Palatino Linotype" w:hAnsi="Palatino Linotype"/>
          <w:sz w:val="20"/>
          <w:lang w:val="en-US"/>
        </w:rPr>
      </w:pPr>
      <w:r w:rsidRPr="004111CE">
        <w:rPr>
          <w:rFonts w:ascii="Palatino Linotype" w:hAnsi="Palatino Linotype"/>
          <w:sz w:val="20"/>
          <w:lang w:val="en-US"/>
        </w:rPr>
        <w:t xml:space="preserve">Human rights are just one of the many ideals that comprise Pancasila, </w:t>
      </w:r>
      <w:r w:rsidR="00597984" w:rsidRPr="00597984">
        <w:rPr>
          <w:rFonts w:ascii="Palatino Linotype" w:hAnsi="Palatino Linotype"/>
          <w:sz w:val="20"/>
          <w:lang w:val="en-US"/>
        </w:rPr>
        <w:t xml:space="preserve">the foundation of the Indonesian state. In the age of </w:t>
      </w:r>
      <w:proofErr w:type="spellStart"/>
      <w:proofErr w:type="gramStart"/>
      <w:r w:rsidR="00597984" w:rsidRPr="00597984">
        <w:rPr>
          <w:rFonts w:ascii="Palatino Linotype" w:hAnsi="Palatino Linotype"/>
          <w:sz w:val="20"/>
          <w:lang w:val="en-US"/>
        </w:rPr>
        <w:t>globalization,</w:t>
      </w:r>
      <w:r w:rsidRPr="004111CE">
        <w:rPr>
          <w:rFonts w:ascii="Palatino Linotype" w:hAnsi="Palatino Linotype"/>
          <w:sz w:val="20"/>
          <w:lang w:val="en-US"/>
        </w:rPr>
        <w:t>when</w:t>
      </w:r>
      <w:proofErr w:type="spellEnd"/>
      <w:proofErr w:type="gramEnd"/>
      <w:r w:rsidRPr="004111CE">
        <w:rPr>
          <w:rFonts w:ascii="Palatino Linotype" w:hAnsi="Palatino Linotype"/>
          <w:sz w:val="20"/>
          <w:lang w:val="en-US"/>
        </w:rPr>
        <w:t xml:space="preserve"> communication and exchange between nations are growing, </w:t>
      </w:r>
      <w:r w:rsidR="000435C5" w:rsidRPr="000435C5">
        <w:rPr>
          <w:rFonts w:ascii="Palatino Linotype" w:hAnsi="Palatino Linotype"/>
          <w:sz w:val="20"/>
          <w:lang w:val="en-US"/>
        </w:rPr>
        <w:t>the challenges to fulfilling human rights are also increasingly complex. At the same time, the Indonesian state is also facing violations of its social and economic values</w:t>
      </w:r>
      <w:r w:rsidR="000158A6" w:rsidRPr="000435C5">
        <w:rPr>
          <w:rFonts w:ascii="Palatino Linotype" w:hAnsi="Palatino Linotype"/>
          <w:sz w:val="20"/>
          <w:lang w:val="en-US"/>
        </w:rPr>
        <w:t xml:space="preserve"> </w:t>
      </w:r>
      <w:r w:rsidR="000158A6" w:rsidRPr="00F149EA">
        <w:rPr>
          <w:rFonts w:ascii="Palatino Linotype" w:hAnsi="Palatino Linotype"/>
          <w:sz w:val="20"/>
        </w:rPr>
        <w:fldChar w:fldCharType="begin" w:fldLock="1"/>
      </w:r>
      <w:r w:rsidR="000158A6" w:rsidRPr="000435C5">
        <w:rPr>
          <w:rFonts w:ascii="Palatino Linotype" w:hAnsi="Palatino Linotype"/>
          <w:sz w:val="20"/>
          <w:lang w:val="en-US"/>
        </w:rPr>
        <w:instrText>ADDIN CSL_CITATION {"citationItems":[{"id":"ITEM-1","itemData":{"ISSN":"P-ISSN : 2599-2694, E-ISSN : 2599-2686","abstract":"t ini sedang kita hadapi, adanya pandemi Covid-19 membuat kita sebagai masyarakat yang sebelumnya dapat melakukan pekerjaan, bahkan komunikasi secara langsung dapat terhambat dan juga tidak diperbolehkan melakukan segala kegiatan secara langsung. Selain itu, dengan adanya pandemi Covid-19, banyak generasi muda yang tidak mengindahkan bahkan tidak mengetahui bahwasannya terdapat peranan penting Pancasila dan Pendidikan Kewarganegaraan di masa pandemi Covid-19. Generasi mudazaman sekarang lebih tertarik dengan kehidupan yang jauh dari amalan nilai Pancasila dan Kewarganegaraan. Terlebih lagi dengan adanya pandemi Covid-19 ini, yang justru tambah membuat generasi muda buta akan adanya peranan penting Pancasila dan Kewarganegaraan bagi kehidupan berbangsa dan bernegara. Munculnya permasalahan ini membutuhkan perhatian yang serius. Salah satu kontribusi hal yang kita lakukan demi meminimalisir permasalahan ini adalah dengan mengajarkan Pancasila dan Pendidikan Kewarganegaraan. Data yang disajikan berasal dari kajian pustaka dan penelusuran literatur dari berbagai sumber yang relevan. Adapun metode yang dilakukan, adalah dengan metode kualitatif. Hasil yang diperoleh berdasarkan temuan kajian pustaka dan penelusuran literatur menunjukkan bahwa di era globalisasi saat ini bahkan pandemi Covid-19, banyak masyarakat, generasi muda yang tidak mengindahkan bahkan mengetahui peranan penting Pancasila dan Kewarganegaraan di kehidupan berbangsa dan bernegara.","author":[{"dropping-particle":"","family":"Agassy","given":"Sihombing Rizky","non-dropping-particle":"","parse-names":false,"suffix":""},{"dropping-particle":"","family":"Suhendro","given":"Lukitoyo Pristi","non-dropping-particle":"","parse-names":false,"suffix":""}],"container-title":"Jurnal Kependidikan Kewarganegaraan Undiksha","id":"ITEM-1","issue":"1","issued":{"date-parts":[["2021"]]},"page":"50","title":"Peranan Penting Pancasila Dan Pendidikan Kewarganegaraan Sebagai Pendidikan Karakter Di Masa Pandemi Covid-19","type":"article-journal","volume":"9"},"uris":["http://www.mendeley.com/documents/?uuid=73b3330c-3aff-4bf3-9442-3515dcc9db0a","http://www.mendeley.com/documents/?uuid=8af51a53-8f77-4216-bca1-77bedc48bf2e"]}],"mendeley":{"formattedCitation":"(Agassy &amp; Suhendro, 2021)","plainTextFormattedCitation":"(Agassy &amp; Suhendro, 2021)","previouslyFormattedCitation":"(Agassy &amp; Suhendro, 2021)"},"properties":{"noteIndex":0},"schema":"https://github.com/citation-style-language/schema/raw/master/csl-citation.json"}</w:instrText>
      </w:r>
      <w:r w:rsidR="000158A6" w:rsidRPr="00F149EA">
        <w:rPr>
          <w:rFonts w:ascii="Palatino Linotype" w:hAnsi="Palatino Linotype"/>
          <w:sz w:val="20"/>
        </w:rPr>
        <w:fldChar w:fldCharType="separate"/>
      </w:r>
      <w:r w:rsidR="000158A6" w:rsidRPr="000435C5">
        <w:rPr>
          <w:rFonts w:ascii="Palatino Linotype" w:hAnsi="Palatino Linotype"/>
          <w:noProof/>
          <w:sz w:val="20"/>
          <w:lang w:val="en-US"/>
        </w:rPr>
        <w:t>(Agassy &amp; Suhendro, 2021)</w:t>
      </w:r>
      <w:r w:rsidR="000158A6" w:rsidRPr="00F149EA">
        <w:rPr>
          <w:rFonts w:ascii="Palatino Linotype" w:hAnsi="Palatino Linotype"/>
          <w:sz w:val="20"/>
        </w:rPr>
        <w:fldChar w:fldCharType="end"/>
      </w:r>
      <w:r w:rsidR="000158A6" w:rsidRPr="000435C5">
        <w:rPr>
          <w:rFonts w:ascii="Palatino Linotype" w:hAnsi="Palatino Linotype"/>
          <w:sz w:val="20"/>
          <w:lang w:val="en-US"/>
        </w:rPr>
        <w:t xml:space="preserve">. </w:t>
      </w:r>
      <w:r w:rsidR="000435C5" w:rsidRPr="000435C5">
        <w:rPr>
          <w:rFonts w:ascii="Palatino Linotype" w:hAnsi="Palatino Linotype"/>
          <w:sz w:val="20"/>
          <w:lang w:val="en-US"/>
        </w:rPr>
        <w:t xml:space="preserve"> </w:t>
      </w:r>
      <w:r w:rsidRPr="004111CE">
        <w:rPr>
          <w:rFonts w:ascii="Palatino Linotype" w:hAnsi="Palatino Linotype"/>
          <w:sz w:val="20"/>
          <w:lang w:val="en-US"/>
        </w:rPr>
        <w:t xml:space="preserve">Character is a thought process and manner of acting that each person </w:t>
      </w:r>
      <w:proofErr w:type="gramStart"/>
      <w:r w:rsidRPr="004111CE">
        <w:rPr>
          <w:rFonts w:ascii="Palatino Linotype" w:hAnsi="Palatino Linotype"/>
          <w:sz w:val="20"/>
          <w:lang w:val="en-US"/>
        </w:rPr>
        <w:t>have</w:t>
      </w:r>
      <w:proofErr w:type="gramEnd"/>
      <w:r w:rsidRPr="004111CE">
        <w:rPr>
          <w:rFonts w:ascii="Palatino Linotype" w:hAnsi="Palatino Linotype"/>
          <w:sz w:val="20"/>
          <w:lang w:val="en-US"/>
        </w:rPr>
        <w:t xml:space="preserve"> in order to coexist and collaborate with others in the family, community, country, and state. In the meanwhile, character </w:t>
      </w:r>
      <w:r w:rsidRPr="004111CE">
        <w:rPr>
          <w:rFonts w:ascii="Palatino Linotype" w:hAnsi="Palatino Linotype"/>
          <w:sz w:val="20"/>
          <w:lang w:val="en-US"/>
        </w:rPr>
        <w:lastRenderedPageBreak/>
        <w:t>education is just that—character education—which includes elements of cognition, emotion, and behavior.</w:t>
      </w:r>
    </w:p>
    <w:p w14:paraId="221FF2EF" w14:textId="77777777" w:rsidR="004111CE" w:rsidRDefault="004111CE" w:rsidP="000158A6">
      <w:pPr>
        <w:shd w:val="clear" w:color="auto" w:fill="FFFFFF"/>
        <w:spacing w:line="360" w:lineRule="auto"/>
        <w:ind w:firstLine="567"/>
        <w:jc w:val="both"/>
        <w:rPr>
          <w:rFonts w:ascii="Palatino Linotype" w:hAnsi="Palatino Linotype"/>
          <w:sz w:val="20"/>
          <w:lang w:val="en-US"/>
        </w:rPr>
      </w:pPr>
      <w:r w:rsidRPr="004111CE">
        <w:rPr>
          <w:rFonts w:ascii="Palatino Linotype" w:hAnsi="Palatino Linotype"/>
          <w:sz w:val="20"/>
          <w:lang w:val="en-US"/>
        </w:rPr>
        <w:t>In actuality, character education is nothing new in Indonesian school. When we go back, we can see that the instructors were the ones who truly carried out the character education process. However, it appears that the educational process has a tendency to prioritize education for the accomplishment of intellectual capacities alone. This is due to the development of a more contemporary existence and the replacement of instructors from that era by teachers from the modern age. It appears that character education is being overlooked. As per the concept, character refers to an individual's moral state and conduct pattern (</w:t>
      </w:r>
      <w:proofErr w:type="spellStart"/>
      <w:r w:rsidRPr="004111CE">
        <w:rPr>
          <w:rFonts w:ascii="Palatino Linotype" w:hAnsi="Palatino Linotype"/>
          <w:sz w:val="20"/>
          <w:lang w:val="en-US"/>
        </w:rPr>
        <w:t>Agassy</w:t>
      </w:r>
      <w:proofErr w:type="spellEnd"/>
      <w:r w:rsidRPr="004111CE">
        <w:rPr>
          <w:rFonts w:ascii="Palatino Linotype" w:hAnsi="Palatino Linotype"/>
          <w:sz w:val="20"/>
          <w:lang w:val="en-US"/>
        </w:rPr>
        <w:t xml:space="preserve"> &amp; Suhendro, 2021). </w:t>
      </w:r>
    </w:p>
    <w:p w14:paraId="0A94F409" w14:textId="0F62B984" w:rsidR="00710AEE" w:rsidRDefault="004111CE" w:rsidP="000158A6">
      <w:pPr>
        <w:shd w:val="clear" w:color="auto" w:fill="FFFFFF"/>
        <w:spacing w:line="360" w:lineRule="auto"/>
        <w:ind w:firstLine="567"/>
        <w:jc w:val="both"/>
        <w:rPr>
          <w:rFonts w:ascii="Palatino Linotype" w:hAnsi="Palatino Linotype"/>
          <w:sz w:val="20"/>
          <w:lang w:val="en-US"/>
        </w:rPr>
      </w:pPr>
      <w:r w:rsidRPr="004111CE">
        <w:rPr>
          <w:rFonts w:ascii="Palatino Linotype" w:hAnsi="Palatino Linotype"/>
          <w:sz w:val="20"/>
          <w:lang w:val="en-US"/>
        </w:rPr>
        <w:t xml:space="preserve">Civics education plays a number of significant functions in national character education. </w:t>
      </w:r>
      <w:r w:rsidR="000158A6">
        <w:rPr>
          <w:rStyle w:val="FootnoteReference"/>
          <w:rFonts w:ascii="Palatino Linotype" w:hAnsi="Palatino Linotype"/>
          <w:sz w:val="20"/>
        </w:rPr>
        <w:fldChar w:fldCharType="begin" w:fldLock="1"/>
      </w:r>
      <w:r w:rsidR="000158A6" w:rsidRPr="000435C5">
        <w:rPr>
          <w:rFonts w:ascii="Palatino Linotype" w:hAnsi="Palatino Linotype"/>
          <w:sz w:val="20"/>
          <w:lang w:val="en-US"/>
        </w:rPr>
        <w:instrText>ADDIN CSL_CITATION {"citationItems":[{"id":"ITEM-1","itemData":{"DOI":"10.58557/IJEH.V1I3.28","ISSN":"2798-5768","abstract":"The reason for this examination is to discover the job of urban instruction in molding the individual person. Up to this point, our learning has been verbal, and is just arranged towards dominating the substance of urban training subjects. Perception of every day learning practice shows that the focal point of learning is to allow understudies to dominate the data contained in the subject, and afterward evaluate the level of authority of the understudies. Maybe the motivation behind learning is to dominate the substance of the subject. The pertinence of instructing materials to day to day existence and how to utilize these training materials to tackle issues in life have gotten less consideration. The improvement of the curriculum that is currently being developed, especially Character Education which is processed by experts, can of course be accompanied by the active role of the government. This of course must bring up solution ideas from various parties in order to answer the development of global currents. It is common to see that at this time we are experiencing a decline in our identity as well as the concept of morals and mentality of an original nation's ideology. In reality, there are many kinds of shows of acts of violence, uncharacteristic behavior by the media which are ravaged by unrestrained freedom. This is very striking what is currently happening in our beloved nation. Character education is appropriate to restore the personality values of every citizen, but it must be appreciated by all parties even though the results will be achieved after one generation","author":[{"dropping-particle":"","family":"Yuniarto","given":"Bambang","non-dropping-particle":"","parse-names":false,"suffix":""},{"dropping-particle":"","family":"Yudha","given":"Rivo Panji","non-dropping-particle":"","parse-names":false,"suffix":""}],"container-title":"International Journal of Education and Humanities","id":"ITEM-1","issue":"3","issued":{"date-parts":[["2021","12","28"]]},"page":"162-170","publisher":"CV. Zenius Publisher","title":"Citizenship Education in The Character Building of The Nation","type":"article-journal","volume":"1"},"uris":["http://www.mendeley.com/documents/?uuid=d91167f7-a50b-3b4d-ac9b-b5b206c07586"]}],"mendeley":{"formattedCitation":"(Yuniarto &amp; Yudha, 2021)","plainTextFormattedCitation":"(Yuniarto &amp; Yudha, 2021)","previouslyFormattedCitation":"(Yuniarto &amp; Yudha, 2021)"},"properties":{"noteIndex":0},"schema":"https://github.com/citation-style-language/schema/raw/master/csl-citation.json"}</w:instrText>
      </w:r>
      <w:r w:rsidR="000158A6">
        <w:rPr>
          <w:rStyle w:val="FootnoteReference"/>
          <w:rFonts w:ascii="Palatino Linotype" w:hAnsi="Palatino Linotype"/>
          <w:sz w:val="20"/>
        </w:rPr>
        <w:fldChar w:fldCharType="separate"/>
      </w:r>
      <w:r w:rsidR="000158A6" w:rsidRPr="000435C5">
        <w:rPr>
          <w:rFonts w:ascii="Palatino Linotype" w:hAnsi="Palatino Linotype"/>
          <w:noProof/>
          <w:sz w:val="20"/>
          <w:lang w:val="en-US"/>
        </w:rPr>
        <w:t>(Yuniarto &amp; Yudha, 2021)</w:t>
      </w:r>
      <w:r w:rsidR="000158A6">
        <w:rPr>
          <w:rStyle w:val="FootnoteReference"/>
          <w:rFonts w:ascii="Palatino Linotype" w:hAnsi="Palatino Linotype"/>
          <w:sz w:val="20"/>
        </w:rPr>
        <w:fldChar w:fldCharType="end"/>
      </w:r>
      <w:r w:rsidR="000158A6" w:rsidRPr="000435C5">
        <w:rPr>
          <w:rFonts w:ascii="Palatino Linotype" w:hAnsi="Palatino Linotype"/>
          <w:sz w:val="20"/>
          <w:lang w:val="en-US"/>
        </w:rPr>
        <w:t xml:space="preserve">, </w:t>
      </w:r>
      <w:r w:rsidR="000435C5" w:rsidRPr="000435C5">
        <w:rPr>
          <w:rFonts w:ascii="Palatino Linotype" w:hAnsi="Palatino Linotype"/>
          <w:sz w:val="20"/>
          <w:lang w:val="en-US"/>
        </w:rPr>
        <w:t>namely</w:t>
      </w:r>
      <w:r w:rsidR="00710AEE">
        <w:rPr>
          <w:rFonts w:ascii="Palatino Linotype" w:hAnsi="Palatino Linotype"/>
          <w:sz w:val="20"/>
          <w:lang w:val="en-US"/>
        </w:rPr>
        <w:t xml:space="preserve"> </w:t>
      </w:r>
      <w:r w:rsidR="00710AEE" w:rsidRPr="00710AEE">
        <w:rPr>
          <w:rFonts w:ascii="Palatino Linotype" w:hAnsi="Palatino Linotype"/>
          <w:sz w:val="20"/>
          <w:lang w:val="en-US"/>
        </w:rPr>
        <w:t xml:space="preserve">1. Religious: A mindset that respects the precepts of the faith one follows while remaining cognizant of the beliefs of other faiths. It is intended that its religious nature would serve as a foundation for morality, ethics, and values in behavior. 2. Honesty: Conduct that stems from an attempt to establish oneself as a reliable person in words, deeds, and employment. </w:t>
      </w:r>
    </w:p>
    <w:p w14:paraId="50A0BF70" w14:textId="00DADF57" w:rsidR="00D5482E" w:rsidRDefault="00710AEE" w:rsidP="00710AEE">
      <w:pPr>
        <w:shd w:val="clear" w:color="auto" w:fill="FFFFFF"/>
        <w:spacing w:line="360" w:lineRule="auto"/>
        <w:ind w:firstLine="567"/>
        <w:jc w:val="both"/>
        <w:rPr>
          <w:rFonts w:ascii="Palatino Linotype" w:hAnsi="Palatino Linotype"/>
          <w:sz w:val="20"/>
          <w:lang w:val="en-US"/>
        </w:rPr>
      </w:pPr>
      <w:r w:rsidRPr="00710AEE">
        <w:rPr>
          <w:rFonts w:ascii="Palatino Linotype" w:hAnsi="Palatino Linotype"/>
          <w:sz w:val="20"/>
          <w:lang w:val="en-US"/>
        </w:rPr>
        <w:t xml:space="preserve">Being truthful reduces the likelihood of miscommunication, accusations from both parties, and resentment because you feel you have been misled. 3. Responsibility: Assuming accountability for all activities undertaken demonstrates a person's deservingness of the mandate and ability to accept the results of his deeds. 4. Tolerance: Beliefs and behaviors that honor diversity. It will be simpler for everyone to socialize with one another without facing prejudice if everyone is accepting of one another. 5. Discipline: Adhering to all applicable laws and guidelines. This demonstrates that the person genuinely values and follows every established guideline. 6. Hard work: A person with character and value will demonstrate their ability to work hard at all they do and to be independent, upbeat, and solid. 7. Creative: He will demonstrate his intelligence by thinking critically and creatively. will refrain from copying and provide a more original idea. 8. Democratic: A manner of thinking, acting, and valuing everyone's rights and duties equally, including one's own. recognizing priorities and knowing what to do. 9. </w:t>
      </w:r>
      <w:r w:rsidR="00D841EA" w:rsidRPr="00D841EA">
        <w:rPr>
          <w:rFonts w:ascii="Palatino Linotype" w:hAnsi="Palatino Linotype"/>
          <w:sz w:val="20"/>
          <w:lang w:val="en-US"/>
        </w:rPr>
        <w:t>Sense of national unity and devotion to the country</w:t>
      </w:r>
      <w:r w:rsidRPr="00710AEE">
        <w:rPr>
          <w:rFonts w:ascii="Palatino Linotype" w:hAnsi="Palatino Linotype"/>
          <w:sz w:val="20"/>
          <w:lang w:val="en-US"/>
        </w:rPr>
        <w:t xml:space="preserve">: Without awareness, </w:t>
      </w:r>
      <w:r w:rsidR="00D841EA" w:rsidRPr="00D841EA">
        <w:rPr>
          <w:rFonts w:ascii="Palatino Linotype" w:hAnsi="Palatino Linotype"/>
          <w:sz w:val="20"/>
          <w:lang w:val="en-US"/>
        </w:rPr>
        <w:t xml:space="preserve">national enthusiasm and affection for the country </w:t>
      </w:r>
      <w:r w:rsidRPr="00710AEE">
        <w:rPr>
          <w:rFonts w:ascii="Palatino Linotype" w:hAnsi="Palatino Linotype"/>
          <w:sz w:val="20"/>
          <w:lang w:val="en-US"/>
        </w:rPr>
        <w:t xml:space="preserve">from the citizens, it will never be possible to actualize a nation with character, as the nation's character originates from its people. 10. Respect for the environment and </w:t>
      </w:r>
      <w:r w:rsidRPr="00710AEE">
        <w:rPr>
          <w:rFonts w:ascii="Palatino Linotype" w:hAnsi="Palatino Linotype"/>
          <w:sz w:val="20"/>
          <w:lang w:val="en-US"/>
        </w:rPr>
        <w:lastRenderedPageBreak/>
        <w:t>society: A person who reflects care for the environment and society will grow into a person who is valued, cherished, and shielded by the community.</w:t>
      </w:r>
    </w:p>
    <w:p w14:paraId="012F2313" w14:textId="41DD05E7" w:rsidR="00CD5B57" w:rsidRPr="00D5482E" w:rsidRDefault="000435C5" w:rsidP="00D5482E">
      <w:pPr>
        <w:spacing w:line="360" w:lineRule="auto"/>
        <w:ind w:firstLine="567"/>
        <w:jc w:val="both"/>
        <w:rPr>
          <w:rFonts w:ascii="Palatino Linotype" w:hAnsi="Palatino Linotype"/>
          <w:sz w:val="20"/>
        </w:rPr>
      </w:pPr>
      <w:r w:rsidRPr="000435C5">
        <w:rPr>
          <w:rFonts w:ascii="Palatino Linotype" w:hAnsi="Palatino Linotype"/>
          <w:sz w:val="20"/>
          <w:lang w:val="en-US"/>
        </w:rPr>
        <w:t xml:space="preserve">The strategies and efforts in instilling character values ​​through </w:t>
      </w:r>
      <w:proofErr w:type="spellStart"/>
      <w:r w:rsidRPr="000435C5">
        <w:rPr>
          <w:rFonts w:ascii="Palatino Linotype" w:hAnsi="Palatino Linotype"/>
          <w:sz w:val="20"/>
          <w:lang w:val="en-US"/>
        </w:rPr>
        <w:t>PPKn</w:t>
      </w:r>
      <w:proofErr w:type="spellEnd"/>
      <w:r w:rsidRPr="000435C5">
        <w:rPr>
          <w:rFonts w:ascii="Palatino Linotype" w:hAnsi="Palatino Linotype"/>
          <w:sz w:val="20"/>
          <w:lang w:val="en-US"/>
        </w:rPr>
        <w:t xml:space="preserve"> are worrying to see that the current generation has a personality that does not reflect good morals. Politeness towards older people has begun to be ignored. Apart from politeness, students' values ​​of honesty and responsibility are also starting to diminish. The depletion of the value of honesty can be seen from the fact that there are still students who lie when asked by the teacher, when they find other people's belongings in class, claim that they belong to other people or throw rubbish everywhere, cheat, excuses for going in and out of class, or excuses for not doing homework</w:t>
      </w:r>
      <w:r>
        <w:rPr>
          <w:rFonts w:ascii="Palatino Linotype" w:hAnsi="Palatino Linotype"/>
          <w:sz w:val="20"/>
          <w:lang w:val="en-US"/>
        </w:rPr>
        <w:t xml:space="preserve"> </w:t>
      </w:r>
      <w:r w:rsidR="000158A6" w:rsidRPr="00F149EA">
        <w:rPr>
          <w:rFonts w:ascii="Palatino Linotype" w:hAnsi="Palatino Linotype"/>
          <w:sz w:val="20"/>
        </w:rPr>
        <w:fldChar w:fldCharType="begin" w:fldLock="1"/>
      </w:r>
      <w:r w:rsidR="000158A6" w:rsidRPr="000435C5">
        <w:rPr>
          <w:rFonts w:ascii="Palatino Linotype" w:hAnsi="Palatino Linotype"/>
          <w:sz w:val="20"/>
          <w:lang w:val="en-US"/>
        </w:rPr>
        <w:instrText>ADDIN CSL_CITATION {"citationItems":[{"id":"ITEM-1","itemData":{"ISSN":"P-ISSN : 2599-2694, E-ISSN : 2599-2686","abstract":"t ini sedang kita hadapi, adanya pandemi Covid-19 membuat kita sebagai masyarakat yang sebelumnya dapat melakukan pekerjaan, bahkan komunikasi secara langsung dapat terhambat dan juga tidak diperbolehkan melakukan segala kegiatan secara langsung. Selain itu, dengan adanya pandemi Covid-19, banyak generasi muda yang tidak mengindahkan bahkan tidak mengetahui bahwasannya terdapat peranan penting Pancasila dan Pendidikan Kewarganegaraan di masa pandemi Covid-19. Generasi mudazaman sekarang lebih tertarik dengan kehidupan yang jauh dari amalan nilai Pancasila dan Kewarganegaraan. Terlebih lagi dengan adanya pandemi Covid-19 ini, yang justru tambah membuat generasi muda buta akan adanya peranan penting Pancasila dan Kewarganegaraan bagi kehidupan berbangsa dan bernegara. Munculnya permasalahan ini membutuhkan perhatian yang serius. Salah satu kontribusi hal yang kita lakukan demi meminimalisir permasalahan ini adalah dengan mengajarkan Pancasila dan Pendidikan Kewarganegaraan. Data yang disajikan berasal dari kajian pustaka dan penelusuran literatur dari berbagai sumber yang relevan. Adapun metode yang dilakukan, adalah dengan metode kualitatif. Hasil yang diperoleh berdasarkan temuan kajian pustaka dan penelusuran literatur menunjukkan bahwa di era globalisasi saat ini bahkan pandemi Covid-19, banyak masyarakat, generasi muda yang tidak mengindahkan bahkan mengetahui peranan penting Pancasila dan Kewarganegaraan di kehidupan berbangsa dan bernegara.","author":[{"dropping-particle":"","family":"Agassy","given":"Sihombing Rizky","non-dropping-particle":"","parse-names":false,"suffix":""},{"dropping-particle":"","family":"Suhendro","given":"Lukitoyo Pristi","non-dropping-particle":"","parse-names":false,"suffix":""}],"container-title":"Jurnal Kependidikan Kewarganegaraan Undiksha","id":"ITEM-1","issue":"1","issued":{"date-parts":[["2021"]]},"page":"50","title":"Peranan Penting Pancasila Dan Pendidikan Kewarganegaraan Sebagai Pendidikan Karakter Di Masa Pandemi Covid-19","type":"article-journal","volume":"9"},"uris":["http://www.mendeley.com/documents/?uuid=73b3330c-3aff-4bf3-9442-3515dcc9db0a","http://www.mendeley.com/documents/?uuid=8af51a53-8f77-4216-bca1-77bedc48bf2e"]}],"mendeley":{"formattedCitation":"(Agassy &amp; Suhendro, 2021)","plainTextFormattedCitation":"(Agassy &amp; Suhendro, 2021)","previouslyFormattedCitation":"(Agassy &amp; Suhendro, 2021)"},"properties":{"noteIndex":0},"schema":"https://github.com/citation-style-language/schema/raw/master/csl-citation.json"}</w:instrText>
      </w:r>
      <w:r w:rsidR="000158A6" w:rsidRPr="00F149EA">
        <w:rPr>
          <w:rFonts w:ascii="Palatino Linotype" w:hAnsi="Palatino Linotype"/>
          <w:sz w:val="20"/>
        </w:rPr>
        <w:fldChar w:fldCharType="separate"/>
      </w:r>
      <w:r w:rsidR="000158A6" w:rsidRPr="000435C5">
        <w:rPr>
          <w:rFonts w:ascii="Palatino Linotype" w:hAnsi="Palatino Linotype"/>
          <w:noProof/>
          <w:sz w:val="20"/>
          <w:lang w:val="en-US"/>
        </w:rPr>
        <w:t>(Agassy &amp; Suhendro, 2021)</w:t>
      </w:r>
      <w:r w:rsidR="000158A6" w:rsidRPr="00F149EA">
        <w:rPr>
          <w:rFonts w:ascii="Palatino Linotype" w:hAnsi="Palatino Linotype"/>
          <w:sz w:val="20"/>
        </w:rPr>
        <w:fldChar w:fldCharType="end"/>
      </w:r>
      <w:r w:rsidR="00CD5B57">
        <w:rPr>
          <w:rFonts w:ascii="Palatino Linotype" w:hAnsi="Palatino Linotype"/>
          <w:sz w:val="20"/>
        </w:rPr>
        <w:t>.</w:t>
      </w:r>
    </w:p>
    <w:p w14:paraId="71E19508" w14:textId="77777777" w:rsidR="005B5AEC" w:rsidRPr="000435C5" w:rsidRDefault="005B5AEC" w:rsidP="002A02C2">
      <w:pPr>
        <w:pStyle w:val="Alishlah21heading1"/>
        <w:rPr>
          <w:rFonts w:eastAsia="Arial"/>
        </w:rPr>
      </w:pPr>
      <w:r w:rsidRPr="000435C5">
        <w:rPr>
          <w:rFonts w:eastAsia="Arial"/>
        </w:rPr>
        <w:t xml:space="preserve">CONCLUSION </w:t>
      </w:r>
    </w:p>
    <w:p w14:paraId="224C7359" w14:textId="4815F6E5" w:rsidR="00710AEE" w:rsidRDefault="000435C5" w:rsidP="0074456C">
      <w:pPr>
        <w:pStyle w:val="Alishlah21heading1"/>
        <w:numPr>
          <w:ilvl w:val="0"/>
          <w:numId w:val="0"/>
        </w:numPr>
        <w:spacing w:line="360" w:lineRule="auto"/>
        <w:ind w:firstLine="426"/>
        <w:jc w:val="both"/>
        <w:rPr>
          <w:b w:val="0"/>
          <w:bCs/>
        </w:rPr>
      </w:pPr>
      <w:r w:rsidRPr="000435C5">
        <w:rPr>
          <w:b w:val="0"/>
          <w:bCs/>
        </w:rPr>
        <w:t xml:space="preserve">Civics has been included in the curriculum and </w:t>
      </w:r>
      <w:r w:rsidR="00710AEE" w:rsidRPr="00710AEE">
        <w:rPr>
          <w:b w:val="0"/>
          <w:bCs/>
        </w:rPr>
        <w:t>is instructed at all educational levels</w:t>
      </w:r>
      <w:r w:rsidRPr="000435C5">
        <w:rPr>
          <w:b w:val="0"/>
          <w:bCs/>
        </w:rPr>
        <w:t xml:space="preserve">. The main aim of citizenship education is to achieve national education goals and form good citizens. Citizens are expected to be able to support sustainable development in the country through character improvement. </w:t>
      </w:r>
      <w:proofErr w:type="spellStart"/>
      <w:r w:rsidRPr="000435C5">
        <w:rPr>
          <w:b w:val="0"/>
          <w:bCs/>
        </w:rPr>
        <w:t>PPKn</w:t>
      </w:r>
      <w:proofErr w:type="spellEnd"/>
      <w:r w:rsidRPr="000435C5">
        <w:rPr>
          <w:b w:val="0"/>
          <w:bCs/>
        </w:rPr>
        <w:t xml:space="preserve"> teaches how important it is to respect the diversity of customs and cultures and respect the rights that individuals should have, as well as collaborative learning and full of creativity. </w:t>
      </w:r>
      <w:r w:rsidR="00710AEE" w:rsidRPr="00710AEE">
        <w:rPr>
          <w:b w:val="0"/>
          <w:bCs/>
        </w:rPr>
        <w:t xml:space="preserve">In addition, </w:t>
      </w:r>
      <w:proofErr w:type="spellStart"/>
      <w:r w:rsidR="00710AEE" w:rsidRPr="00710AEE">
        <w:rPr>
          <w:b w:val="0"/>
          <w:bCs/>
        </w:rPr>
        <w:t>PPKn</w:t>
      </w:r>
      <w:proofErr w:type="spellEnd"/>
      <w:r w:rsidR="00710AEE" w:rsidRPr="00710AEE">
        <w:rPr>
          <w:b w:val="0"/>
          <w:bCs/>
        </w:rPr>
        <w:t xml:space="preserve"> teaches civic virtues within the context of national identity and works to increase each citizen's preparedness for being a knowledgeable member of the global society. </w:t>
      </w:r>
      <w:r w:rsidRPr="000435C5">
        <w:rPr>
          <w:b w:val="0"/>
          <w:bCs/>
        </w:rPr>
        <w:t xml:space="preserve">so that </w:t>
      </w:r>
      <w:proofErr w:type="spellStart"/>
      <w:r w:rsidRPr="000435C5">
        <w:rPr>
          <w:b w:val="0"/>
          <w:bCs/>
        </w:rPr>
        <w:t>PPKn</w:t>
      </w:r>
      <w:proofErr w:type="spellEnd"/>
      <w:r w:rsidRPr="000435C5">
        <w:rPr>
          <w:b w:val="0"/>
          <w:bCs/>
        </w:rPr>
        <w:t xml:space="preserve"> subjects become mandatory subjects at all levels of education.</w:t>
      </w:r>
    </w:p>
    <w:p w14:paraId="20BD4DC9" w14:textId="77777777" w:rsidR="0074456C" w:rsidRPr="000435C5" w:rsidRDefault="0074456C" w:rsidP="0074456C">
      <w:pPr>
        <w:pStyle w:val="Alishlah21heading1"/>
        <w:numPr>
          <w:ilvl w:val="0"/>
          <w:numId w:val="0"/>
        </w:numPr>
        <w:rPr>
          <w:rFonts w:eastAsia="Arial"/>
        </w:rPr>
      </w:pPr>
      <w:r w:rsidRPr="000435C5">
        <w:rPr>
          <w:rFonts w:eastAsia="Arial"/>
        </w:rPr>
        <w:t>REFERENCES</w:t>
      </w:r>
    </w:p>
    <w:p w14:paraId="23830DEE" w14:textId="77777777" w:rsidR="001D2681" w:rsidRDefault="0074456C" w:rsidP="0074456C">
      <w:pPr>
        <w:autoSpaceDE w:val="0"/>
        <w:autoSpaceDN w:val="0"/>
        <w:adjustRightInd w:val="0"/>
        <w:spacing w:line="360" w:lineRule="auto"/>
        <w:ind w:left="480" w:hanging="480"/>
        <w:jc w:val="both"/>
        <w:rPr>
          <w:rFonts w:ascii="Palatino Linotype" w:hAnsi="Palatino Linotype"/>
          <w:noProof/>
          <w:sz w:val="20"/>
          <w:szCs w:val="24"/>
          <w:lang w:val="en-US"/>
        </w:rPr>
      </w:pPr>
      <w:r>
        <w:rPr>
          <w:rFonts w:ascii="Palatino Linotype" w:eastAsia="Times New Roman" w:hAnsi="Palatino Linotype"/>
          <w:sz w:val="20"/>
        </w:rPr>
        <w:fldChar w:fldCharType="begin" w:fldLock="1"/>
      </w:r>
      <w:r w:rsidRPr="000435C5">
        <w:rPr>
          <w:rFonts w:ascii="Palatino Linotype" w:eastAsia="Times New Roman" w:hAnsi="Palatino Linotype"/>
          <w:sz w:val="20"/>
          <w:lang w:val="en-US"/>
        </w:rPr>
        <w:instrText xml:space="preserve">ADDIN Mendeley Bibliography CSL_BIBLIOGRAPHY </w:instrText>
      </w:r>
      <w:r>
        <w:rPr>
          <w:rFonts w:ascii="Palatino Linotype" w:eastAsia="Times New Roman" w:hAnsi="Palatino Linotype"/>
          <w:sz w:val="20"/>
        </w:rPr>
        <w:fldChar w:fldCharType="separate"/>
      </w:r>
      <w:r w:rsidR="001D2681" w:rsidRPr="001D2681">
        <w:t xml:space="preserve"> </w:t>
      </w:r>
      <w:r w:rsidR="00D841EA" w:rsidRPr="00D841EA">
        <w:rPr>
          <w:rFonts w:ascii="Palatino Linotype" w:hAnsi="Palatino Linotype"/>
          <w:noProof/>
          <w:sz w:val="20"/>
          <w:szCs w:val="24"/>
          <w:lang w:val="en-US"/>
        </w:rPr>
        <w:t>Agassy, S. R., &amp; Suhendro, L. P. (2021). The Vital Role of Pancasila and Civic Education in Character Development During the Covid-19 Pandemic. Undiksha Civic Education Journal, 9(1), 50.</w:t>
      </w:r>
    </w:p>
    <w:p w14:paraId="4A736759" w14:textId="36D85272" w:rsidR="001D2681" w:rsidRDefault="001D2681" w:rsidP="0074456C">
      <w:pPr>
        <w:autoSpaceDE w:val="0"/>
        <w:autoSpaceDN w:val="0"/>
        <w:adjustRightInd w:val="0"/>
        <w:spacing w:line="360" w:lineRule="auto"/>
        <w:ind w:left="480" w:hanging="480"/>
        <w:jc w:val="both"/>
        <w:rPr>
          <w:rFonts w:ascii="Palatino Linotype" w:hAnsi="Palatino Linotype"/>
          <w:noProof/>
          <w:sz w:val="20"/>
          <w:szCs w:val="24"/>
          <w:lang w:val="en-US"/>
        </w:rPr>
      </w:pPr>
      <w:r w:rsidRPr="001D2681">
        <w:rPr>
          <w:rFonts w:ascii="Palatino Linotype" w:hAnsi="Palatino Linotype"/>
          <w:noProof/>
          <w:sz w:val="20"/>
          <w:szCs w:val="24"/>
          <w:lang w:val="en-US"/>
        </w:rPr>
        <w:t>Alvira, S., Furnamasari, Y. F., &amp; Dewi, D. A. (2021). The Importance of Civic Education for the Young Generation as Agents of Change. Tambusai Education Journal, 5(3), 9201–9207.</w:t>
      </w:r>
    </w:p>
    <w:p w14:paraId="586F622B" w14:textId="77777777" w:rsidR="001D2681" w:rsidRDefault="001D2681" w:rsidP="0074456C">
      <w:pPr>
        <w:autoSpaceDE w:val="0"/>
        <w:autoSpaceDN w:val="0"/>
        <w:adjustRightInd w:val="0"/>
        <w:spacing w:line="360" w:lineRule="auto"/>
        <w:ind w:left="480" w:hanging="480"/>
        <w:jc w:val="both"/>
        <w:rPr>
          <w:rFonts w:ascii="Palatino Linotype" w:hAnsi="Palatino Linotype"/>
          <w:noProof/>
          <w:sz w:val="20"/>
          <w:szCs w:val="24"/>
          <w:lang w:val="en-US"/>
        </w:rPr>
      </w:pPr>
      <w:r w:rsidRPr="001D2681">
        <w:rPr>
          <w:rFonts w:ascii="Palatino Linotype" w:hAnsi="Palatino Linotype"/>
          <w:noProof/>
          <w:sz w:val="20"/>
          <w:szCs w:val="24"/>
          <w:lang w:val="en-US"/>
        </w:rPr>
        <w:t>Aryani, I. K., &amp; Yuliarti, Y. (2023). 21st Century Learning Values, Character and Moral Education in An Effort to Overcome Student's Moral Decadence. Proceedings International Seminar 2022 E-</w:t>
      </w:r>
      <w:r w:rsidRPr="001D2681">
        <w:rPr>
          <w:rFonts w:ascii="Palatino Linotype" w:hAnsi="Palatino Linotype"/>
          <w:noProof/>
          <w:sz w:val="20"/>
          <w:szCs w:val="24"/>
          <w:lang w:val="en-US"/>
        </w:rPr>
        <w:lastRenderedPageBreak/>
        <w:t>Learning Implementation in Malaysia and Indonesia, 8, 72–84. https://doi.org/10.30595/PSSH.V8I.609</w:t>
      </w:r>
    </w:p>
    <w:p w14:paraId="1D0C7C8D" w14:textId="77777777" w:rsidR="001D2681" w:rsidRDefault="001D2681" w:rsidP="0074456C">
      <w:pPr>
        <w:autoSpaceDE w:val="0"/>
        <w:autoSpaceDN w:val="0"/>
        <w:adjustRightInd w:val="0"/>
        <w:spacing w:line="360" w:lineRule="auto"/>
        <w:ind w:left="480" w:hanging="480"/>
        <w:jc w:val="both"/>
        <w:rPr>
          <w:rFonts w:ascii="Palatino Linotype" w:hAnsi="Palatino Linotype"/>
          <w:noProof/>
          <w:sz w:val="20"/>
          <w:szCs w:val="24"/>
        </w:rPr>
      </w:pPr>
      <w:r w:rsidRPr="001D2681">
        <w:rPr>
          <w:rFonts w:ascii="Palatino Linotype" w:hAnsi="Palatino Linotype"/>
          <w:noProof/>
          <w:sz w:val="20"/>
          <w:szCs w:val="24"/>
        </w:rPr>
        <w:t>Asmaroini, A. P., &amp; Mahardhani, A. J. (2019). Training in Making Teaching Materials for PPKn MTs Teachers in Ponorogo Regency. J-ABDIPAMAS (Journal of Community Service), 3(2), 41. https://doi.org/10.30734/j-abdipamas.v3i2.378</w:t>
      </w:r>
    </w:p>
    <w:p w14:paraId="48F40DC9" w14:textId="77777777" w:rsidR="001D2681" w:rsidRDefault="001D2681" w:rsidP="0074456C">
      <w:pPr>
        <w:autoSpaceDE w:val="0"/>
        <w:autoSpaceDN w:val="0"/>
        <w:adjustRightInd w:val="0"/>
        <w:spacing w:line="360" w:lineRule="auto"/>
        <w:ind w:left="480" w:hanging="480"/>
        <w:jc w:val="both"/>
        <w:rPr>
          <w:rFonts w:ascii="Palatino Linotype" w:hAnsi="Palatino Linotype"/>
          <w:noProof/>
          <w:sz w:val="20"/>
          <w:szCs w:val="24"/>
          <w:lang w:val="sv-SE"/>
        </w:rPr>
      </w:pPr>
      <w:r w:rsidRPr="001D2681">
        <w:rPr>
          <w:rFonts w:ascii="Palatino Linotype" w:hAnsi="Palatino Linotype"/>
          <w:noProof/>
          <w:sz w:val="20"/>
          <w:szCs w:val="24"/>
          <w:lang w:val="sv-SE"/>
        </w:rPr>
        <w:t>Bayu, T. (2023). Implementation of Civic Dispositions in Medical Records Officers at Karanganyar Health Center Journal of Civic Education: Volume 13, Number 02, November 2023. 13(November).</w:t>
      </w:r>
    </w:p>
    <w:p w14:paraId="208C8128" w14:textId="77777777" w:rsidR="001D2681" w:rsidRDefault="001D2681" w:rsidP="0074456C">
      <w:pPr>
        <w:autoSpaceDE w:val="0"/>
        <w:autoSpaceDN w:val="0"/>
        <w:adjustRightInd w:val="0"/>
        <w:spacing w:line="360" w:lineRule="auto"/>
        <w:ind w:left="480" w:hanging="480"/>
        <w:jc w:val="both"/>
        <w:rPr>
          <w:rFonts w:ascii="Palatino Linotype" w:hAnsi="Palatino Linotype"/>
          <w:noProof/>
          <w:sz w:val="20"/>
          <w:szCs w:val="24"/>
          <w:lang w:val="sv-SE"/>
        </w:rPr>
      </w:pPr>
      <w:r w:rsidRPr="001D2681">
        <w:rPr>
          <w:rFonts w:ascii="Palatino Linotype" w:hAnsi="Palatino Linotype"/>
          <w:noProof/>
          <w:sz w:val="20"/>
          <w:szCs w:val="24"/>
          <w:lang w:val="sv-SE"/>
        </w:rPr>
        <w:t>Belladonna, A. P., &amp; Anggraena, S. N. (2019). Strengthening Civic Knowledge in Increasing Students' Legal Awareness. Journal of Civic Education, 3(2), 196. https://doi.org/10.31571/pkn.v3i2.1442</w:t>
      </w:r>
    </w:p>
    <w:p w14:paraId="61F97F08" w14:textId="53773DD9" w:rsidR="0074456C" w:rsidRPr="006B10DC" w:rsidRDefault="0074456C" w:rsidP="0074456C">
      <w:pPr>
        <w:autoSpaceDE w:val="0"/>
        <w:autoSpaceDN w:val="0"/>
        <w:adjustRightInd w:val="0"/>
        <w:spacing w:line="360" w:lineRule="auto"/>
        <w:ind w:left="480" w:hanging="480"/>
        <w:jc w:val="both"/>
        <w:rPr>
          <w:rFonts w:ascii="Palatino Linotype" w:hAnsi="Palatino Linotype"/>
          <w:noProof/>
          <w:sz w:val="20"/>
          <w:szCs w:val="24"/>
        </w:rPr>
      </w:pPr>
      <w:r w:rsidRPr="006B10DC">
        <w:rPr>
          <w:rFonts w:ascii="Palatino Linotype" w:hAnsi="Palatino Linotype"/>
          <w:noProof/>
          <w:sz w:val="20"/>
          <w:szCs w:val="24"/>
        </w:rPr>
        <w:t xml:space="preserve">Chowdhury, M. (2018). Emphasizing Morals, Values, Ethics, And Character Education In Science Education And Science Teaching. </w:t>
      </w:r>
      <w:r w:rsidRPr="006B10DC">
        <w:rPr>
          <w:rFonts w:ascii="Palatino Linotype" w:hAnsi="Palatino Linotype"/>
          <w:i/>
          <w:iCs/>
          <w:noProof/>
          <w:sz w:val="20"/>
          <w:szCs w:val="24"/>
        </w:rPr>
        <w:t>MOJES: Malaysian Online Journal of Educational Sciences</w:t>
      </w:r>
      <w:r w:rsidRPr="006B10DC">
        <w:rPr>
          <w:rFonts w:ascii="Palatino Linotype" w:hAnsi="Palatino Linotype"/>
          <w:noProof/>
          <w:sz w:val="20"/>
          <w:szCs w:val="24"/>
        </w:rPr>
        <w:t xml:space="preserve">, </w:t>
      </w:r>
      <w:r w:rsidRPr="006B10DC">
        <w:rPr>
          <w:rFonts w:ascii="Palatino Linotype" w:hAnsi="Palatino Linotype"/>
          <w:i/>
          <w:iCs/>
          <w:noProof/>
          <w:sz w:val="20"/>
          <w:szCs w:val="24"/>
        </w:rPr>
        <w:t>4</w:t>
      </w:r>
      <w:r w:rsidRPr="006B10DC">
        <w:rPr>
          <w:rFonts w:ascii="Palatino Linotype" w:hAnsi="Palatino Linotype"/>
          <w:noProof/>
          <w:sz w:val="20"/>
          <w:szCs w:val="24"/>
        </w:rPr>
        <w:t>(2), 1–16. https://mojes.um.edu.my/index.php/MOJES/article/view/12645</w:t>
      </w:r>
    </w:p>
    <w:p w14:paraId="3B8B4F37" w14:textId="77777777" w:rsidR="0074456C" w:rsidRPr="00C1419A" w:rsidRDefault="0074456C" w:rsidP="0074456C">
      <w:pPr>
        <w:autoSpaceDE w:val="0"/>
        <w:autoSpaceDN w:val="0"/>
        <w:adjustRightInd w:val="0"/>
        <w:spacing w:line="360" w:lineRule="auto"/>
        <w:ind w:left="480" w:hanging="480"/>
        <w:jc w:val="both"/>
        <w:rPr>
          <w:rFonts w:ascii="Palatino Linotype" w:hAnsi="Palatino Linotype"/>
          <w:noProof/>
          <w:sz w:val="20"/>
          <w:szCs w:val="24"/>
          <w:lang w:val="sv-SE"/>
        </w:rPr>
      </w:pPr>
      <w:r w:rsidRPr="00C1419A">
        <w:rPr>
          <w:rFonts w:ascii="Palatino Linotype" w:hAnsi="Palatino Linotype"/>
          <w:noProof/>
          <w:sz w:val="20"/>
          <w:szCs w:val="24"/>
          <w:lang w:val="sv-SE"/>
        </w:rPr>
        <w:t xml:space="preserve">Dewi, D. A., Hamid, S. I., Annisa, F., Oktafianti, M., &amp; Genika, P. R. (2021). Menumbuhkan Karakter Siswa melalui Pemanfaatan Literasi Digital. </w:t>
      </w:r>
      <w:r w:rsidRPr="00C1419A">
        <w:rPr>
          <w:rFonts w:ascii="Palatino Linotype" w:hAnsi="Palatino Linotype"/>
          <w:i/>
          <w:iCs/>
          <w:noProof/>
          <w:sz w:val="20"/>
          <w:szCs w:val="24"/>
          <w:lang w:val="sv-SE"/>
        </w:rPr>
        <w:t>Jurnal Basicedu</w:t>
      </w:r>
      <w:r w:rsidRPr="00C1419A">
        <w:rPr>
          <w:rFonts w:ascii="Palatino Linotype" w:hAnsi="Palatino Linotype"/>
          <w:noProof/>
          <w:sz w:val="20"/>
          <w:szCs w:val="24"/>
          <w:lang w:val="sv-SE"/>
        </w:rPr>
        <w:t xml:space="preserve">, </w:t>
      </w:r>
      <w:r w:rsidRPr="00C1419A">
        <w:rPr>
          <w:rFonts w:ascii="Palatino Linotype" w:hAnsi="Palatino Linotype"/>
          <w:i/>
          <w:iCs/>
          <w:noProof/>
          <w:sz w:val="20"/>
          <w:szCs w:val="24"/>
          <w:lang w:val="sv-SE"/>
        </w:rPr>
        <w:t>5</w:t>
      </w:r>
      <w:r w:rsidRPr="00C1419A">
        <w:rPr>
          <w:rFonts w:ascii="Palatino Linotype" w:hAnsi="Palatino Linotype"/>
          <w:noProof/>
          <w:sz w:val="20"/>
          <w:szCs w:val="24"/>
          <w:lang w:val="sv-SE"/>
        </w:rPr>
        <w:t>(6), 5249–5257. https://doi.org/10.31004/basicedu.v5i6.1609</w:t>
      </w:r>
    </w:p>
    <w:p w14:paraId="15B027B2" w14:textId="77777777" w:rsidR="00D841EA" w:rsidRDefault="00D841EA" w:rsidP="0074456C">
      <w:pPr>
        <w:autoSpaceDE w:val="0"/>
        <w:autoSpaceDN w:val="0"/>
        <w:adjustRightInd w:val="0"/>
        <w:spacing w:line="360" w:lineRule="auto"/>
        <w:ind w:left="480" w:hanging="480"/>
        <w:jc w:val="both"/>
        <w:rPr>
          <w:rFonts w:ascii="Palatino Linotype" w:hAnsi="Palatino Linotype"/>
          <w:noProof/>
          <w:sz w:val="20"/>
          <w:szCs w:val="24"/>
          <w:lang w:val="sv-SE"/>
        </w:rPr>
      </w:pPr>
      <w:r w:rsidRPr="00D841EA">
        <w:rPr>
          <w:rFonts w:ascii="Palatino Linotype" w:hAnsi="Palatino Linotype"/>
          <w:noProof/>
          <w:sz w:val="20"/>
          <w:szCs w:val="24"/>
          <w:lang w:val="sv-SE"/>
        </w:rPr>
        <w:t>Fadillah, N. D., &amp; Sabella, W. (2023). The Application of Citizenship Education in Developing the Moral Character of Elementary School Students. International Journal of Students Education, 1(3), 205–211. https://doi.org/10.62966/IJOSE.V1I3.298</w:t>
      </w:r>
    </w:p>
    <w:p w14:paraId="45C56176" w14:textId="2C676591" w:rsidR="001D2681" w:rsidRDefault="001D2681" w:rsidP="0074456C">
      <w:pPr>
        <w:autoSpaceDE w:val="0"/>
        <w:autoSpaceDN w:val="0"/>
        <w:adjustRightInd w:val="0"/>
        <w:spacing w:line="360" w:lineRule="auto"/>
        <w:ind w:left="480" w:hanging="480"/>
        <w:jc w:val="both"/>
        <w:rPr>
          <w:rFonts w:ascii="Palatino Linotype" w:hAnsi="Palatino Linotype"/>
          <w:noProof/>
          <w:sz w:val="20"/>
          <w:szCs w:val="24"/>
          <w:lang w:val="sv-SE"/>
        </w:rPr>
      </w:pPr>
      <w:r w:rsidRPr="001D2681">
        <w:rPr>
          <w:rFonts w:ascii="Palatino Linotype" w:hAnsi="Palatino Linotype"/>
          <w:noProof/>
          <w:sz w:val="20"/>
          <w:szCs w:val="24"/>
          <w:lang w:val="sv-SE"/>
        </w:rPr>
        <w:t>Fitriani, D., &amp; Nurafni, N. (2021). The Impact of Role-Playing Models on PPKn Learning Outcomes of Grade V Elementary School Students. Scientific Journal of Teacher Professional Education, 4(3), 492–499. https://doi.org/10.23887/jippg.v4i3.38287</w:t>
      </w:r>
    </w:p>
    <w:p w14:paraId="3954715A" w14:textId="77777777" w:rsidR="00212BA3" w:rsidRDefault="00212BA3" w:rsidP="001D2681">
      <w:pPr>
        <w:autoSpaceDE w:val="0"/>
        <w:autoSpaceDN w:val="0"/>
        <w:adjustRightInd w:val="0"/>
        <w:spacing w:line="360" w:lineRule="auto"/>
        <w:ind w:left="480" w:hanging="480"/>
        <w:jc w:val="both"/>
        <w:rPr>
          <w:rFonts w:ascii="Palatino Linotype" w:hAnsi="Palatino Linotype"/>
          <w:noProof/>
          <w:sz w:val="20"/>
          <w:szCs w:val="24"/>
          <w:lang w:val="sv-SE"/>
        </w:rPr>
      </w:pPr>
      <w:r w:rsidRPr="00212BA3">
        <w:rPr>
          <w:rFonts w:ascii="Palatino Linotype" w:hAnsi="Palatino Linotype"/>
          <w:noProof/>
          <w:sz w:val="20"/>
          <w:szCs w:val="24"/>
          <w:lang w:val="sv-SE"/>
        </w:rPr>
        <w:t>Galuh, A. D., Maharani, D., Meynawati, L., Anggraeni, D., &amp; Furnamasari, Y. F. (2021). The Critical Importance of Values and Morals in Enhancing Character Education Through Civics Instruction in Elementary Schools. Basicedu Journal, 5(6), 5169–5178. https://doi.org/10.31004/basicedu.v5i6.1598</w:t>
      </w:r>
    </w:p>
    <w:p w14:paraId="5F9E60BD" w14:textId="6198ADE7" w:rsidR="001D2681" w:rsidRDefault="001D2681" w:rsidP="001D2681">
      <w:pPr>
        <w:autoSpaceDE w:val="0"/>
        <w:autoSpaceDN w:val="0"/>
        <w:adjustRightInd w:val="0"/>
        <w:spacing w:line="360" w:lineRule="auto"/>
        <w:ind w:left="480" w:hanging="480"/>
        <w:jc w:val="both"/>
        <w:rPr>
          <w:rFonts w:ascii="Palatino Linotype" w:hAnsi="Palatino Linotype"/>
          <w:noProof/>
          <w:sz w:val="20"/>
          <w:szCs w:val="24"/>
          <w:lang w:val="sv-SE"/>
        </w:rPr>
      </w:pPr>
      <w:r w:rsidRPr="001D2681">
        <w:rPr>
          <w:rFonts w:ascii="Palatino Linotype" w:hAnsi="Palatino Linotype"/>
          <w:noProof/>
          <w:sz w:val="20"/>
          <w:szCs w:val="24"/>
          <w:lang w:val="sv-SE"/>
        </w:rPr>
        <w:lastRenderedPageBreak/>
        <w:t>Hartanto, D. (2023). Strengthening the Pancasila Student Profile through Local Wisdom Values ​​in Al Ma’shum Kisaran High School Students. Sintaksis Journal, 5(04), 42–51.</w:t>
      </w:r>
    </w:p>
    <w:p w14:paraId="6FA287A3" w14:textId="77777777" w:rsidR="001D2681" w:rsidRDefault="001D2681" w:rsidP="0074456C">
      <w:pPr>
        <w:autoSpaceDE w:val="0"/>
        <w:autoSpaceDN w:val="0"/>
        <w:adjustRightInd w:val="0"/>
        <w:spacing w:line="360" w:lineRule="auto"/>
        <w:ind w:left="480" w:hanging="480"/>
        <w:jc w:val="both"/>
        <w:rPr>
          <w:rFonts w:ascii="Palatino Linotype" w:hAnsi="Palatino Linotype"/>
          <w:noProof/>
          <w:sz w:val="20"/>
          <w:szCs w:val="24"/>
          <w:lang w:val="sv-SE"/>
        </w:rPr>
      </w:pPr>
      <w:r w:rsidRPr="001D2681">
        <w:rPr>
          <w:rFonts w:ascii="Palatino Linotype" w:hAnsi="Palatino Linotype"/>
          <w:noProof/>
          <w:sz w:val="20"/>
          <w:szCs w:val="24"/>
          <w:lang w:val="sv-SE"/>
        </w:rPr>
        <w:t>Ikhtiati, I., Aulia, N., N, A. S., Rizki, H., &amp; Laensadi, A. M. (2023). Implementation of Mathematical Problem Solving Skills in Improving Students' Civic Dispositions. Journal on Education, 5(2), 1663–1669. https://doi.org/10.31004/joe.v5i2.802</w:t>
      </w:r>
    </w:p>
    <w:p w14:paraId="037F02A5" w14:textId="4688228E" w:rsidR="0074456C" w:rsidRPr="006B10DC" w:rsidRDefault="0074456C" w:rsidP="0074456C">
      <w:pPr>
        <w:autoSpaceDE w:val="0"/>
        <w:autoSpaceDN w:val="0"/>
        <w:adjustRightInd w:val="0"/>
        <w:spacing w:line="360" w:lineRule="auto"/>
        <w:ind w:left="480" w:hanging="480"/>
        <w:jc w:val="both"/>
        <w:rPr>
          <w:rFonts w:ascii="Palatino Linotype" w:hAnsi="Palatino Linotype"/>
          <w:noProof/>
          <w:sz w:val="20"/>
          <w:szCs w:val="24"/>
        </w:rPr>
      </w:pPr>
      <w:r w:rsidRPr="00C1419A">
        <w:rPr>
          <w:rFonts w:ascii="Palatino Linotype" w:hAnsi="Palatino Linotype"/>
          <w:noProof/>
          <w:sz w:val="20"/>
          <w:szCs w:val="24"/>
          <w:lang w:val="sv-SE"/>
        </w:rPr>
        <w:t xml:space="preserve">Indriyani, A. (2024). </w:t>
      </w:r>
      <w:r w:rsidRPr="006B10DC">
        <w:rPr>
          <w:rFonts w:ascii="Palatino Linotype" w:hAnsi="Palatino Linotype"/>
          <w:noProof/>
          <w:sz w:val="20"/>
          <w:szCs w:val="24"/>
        </w:rPr>
        <w:t xml:space="preserve">The Importance of Citizenship Education to Build National Character. </w:t>
      </w:r>
      <w:r w:rsidRPr="006B10DC">
        <w:rPr>
          <w:rFonts w:ascii="Palatino Linotype" w:hAnsi="Palatino Linotype"/>
          <w:i/>
          <w:iCs/>
          <w:noProof/>
          <w:sz w:val="20"/>
          <w:szCs w:val="24"/>
        </w:rPr>
        <w:t>International Journal of Students Education</w:t>
      </w:r>
      <w:r w:rsidRPr="006B10DC">
        <w:rPr>
          <w:rFonts w:ascii="Palatino Linotype" w:hAnsi="Palatino Linotype"/>
          <w:noProof/>
          <w:sz w:val="20"/>
          <w:szCs w:val="24"/>
        </w:rPr>
        <w:t>, 505–509. https://doi.org/10.62966/IJOSE.V2I1.700</w:t>
      </w:r>
    </w:p>
    <w:p w14:paraId="6326F82D" w14:textId="77777777" w:rsidR="00212BA3" w:rsidRDefault="00212BA3" w:rsidP="0074456C">
      <w:pPr>
        <w:autoSpaceDE w:val="0"/>
        <w:autoSpaceDN w:val="0"/>
        <w:adjustRightInd w:val="0"/>
        <w:spacing w:line="360" w:lineRule="auto"/>
        <w:ind w:left="480" w:hanging="480"/>
        <w:jc w:val="both"/>
        <w:rPr>
          <w:rFonts w:ascii="Palatino Linotype" w:hAnsi="Palatino Linotype"/>
          <w:noProof/>
          <w:sz w:val="20"/>
          <w:szCs w:val="24"/>
        </w:rPr>
      </w:pPr>
      <w:r w:rsidRPr="00212BA3">
        <w:rPr>
          <w:rFonts w:ascii="Palatino Linotype" w:hAnsi="Palatino Linotype"/>
          <w:noProof/>
          <w:sz w:val="20"/>
          <w:szCs w:val="24"/>
        </w:rPr>
        <w:t>Ismail, S., Suhana, S., &amp; Yuliati Zakiah, Q. (2021). Examination of Policies for Enhancing Character Education to Achieve Pancasila Students in Schools. Journal of Educational Management and Social Sciences, 2(1), 76–84. https://doi.org/10.38035/jmpis.v2i1.388</w:t>
      </w:r>
    </w:p>
    <w:p w14:paraId="59EB72B7" w14:textId="31B76192" w:rsidR="001D2681" w:rsidRDefault="001D2681" w:rsidP="0074456C">
      <w:pPr>
        <w:autoSpaceDE w:val="0"/>
        <w:autoSpaceDN w:val="0"/>
        <w:adjustRightInd w:val="0"/>
        <w:spacing w:line="360" w:lineRule="auto"/>
        <w:ind w:left="480" w:hanging="480"/>
        <w:jc w:val="both"/>
        <w:rPr>
          <w:rFonts w:ascii="Palatino Linotype" w:hAnsi="Palatino Linotype"/>
          <w:noProof/>
          <w:sz w:val="20"/>
          <w:szCs w:val="24"/>
        </w:rPr>
      </w:pPr>
      <w:r w:rsidRPr="001D2681">
        <w:rPr>
          <w:rFonts w:ascii="Palatino Linotype" w:hAnsi="Palatino Linotype"/>
          <w:noProof/>
          <w:sz w:val="20"/>
          <w:szCs w:val="24"/>
        </w:rPr>
        <w:t>Istianah, A., Maftuh, B., &amp; Malihah, E. (2023). The Concept of Peaceful Schools: Harmonization of Pancasila Student Profiles in the Implementation of the Independent Learning Curriculum. Journal of Education and Development, 11(3), 333–342. https://doi.org/10.37081/ed.v11i3.5048</w:t>
      </w:r>
    </w:p>
    <w:p w14:paraId="68653D1F" w14:textId="77777777" w:rsidR="00212BA3" w:rsidRDefault="00212BA3" w:rsidP="0074456C">
      <w:pPr>
        <w:autoSpaceDE w:val="0"/>
        <w:autoSpaceDN w:val="0"/>
        <w:adjustRightInd w:val="0"/>
        <w:spacing w:line="360" w:lineRule="auto"/>
        <w:ind w:left="480" w:hanging="480"/>
        <w:jc w:val="both"/>
        <w:rPr>
          <w:rFonts w:ascii="Palatino Linotype" w:hAnsi="Palatino Linotype"/>
          <w:noProof/>
          <w:sz w:val="20"/>
          <w:szCs w:val="24"/>
        </w:rPr>
      </w:pPr>
      <w:r w:rsidRPr="00212BA3">
        <w:rPr>
          <w:rFonts w:ascii="Palatino Linotype" w:hAnsi="Palatino Linotype"/>
          <w:noProof/>
          <w:sz w:val="20"/>
          <w:szCs w:val="24"/>
        </w:rPr>
        <w:t>Khairunisa, W., &amp; Damayanti, S. (2023). The Significance of Citizenship Education for a Nation in the 21st Century Millennial Era. Ideas: Educational, Social, and Cultural Journal, 9(1), 35. https://doi.org/10.32884/ideas.v9i1.1209</w:t>
      </w:r>
    </w:p>
    <w:p w14:paraId="7B701929" w14:textId="321846EA" w:rsidR="001D2681" w:rsidRDefault="001D2681" w:rsidP="0074456C">
      <w:pPr>
        <w:autoSpaceDE w:val="0"/>
        <w:autoSpaceDN w:val="0"/>
        <w:adjustRightInd w:val="0"/>
        <w:spacing w:line="360" w:lineRule="auto"/>
        <w:ind w:left="480" w:hanging="480"/>
        <w:jc w:val="both"/>
        <w:rPr>
          <w:rFonts w:ascii="Palatino Linotype" w:hAnsi="Palatino Linotype"/>
          <w:noProof/>
          <w:sz w:val="20"/>
          <w:szCs w:val="24"/>
          <w:lang w:val="sv-SE"/>
        </w:rPr>
      </w:pPr>
      <w:r w:rsidRPr="001D2681">
        <w:rPr>
          <w:rFonts w:ascii="Palatino Linotype" w:hAnsi="Palatino Linotype"/>
          <w:noProof/>
          <w:sz w:val="20"/>
          <w:szCs w:val="24"/>
          <w:lang w:val="sv-SE"/>
        </w:rPr>
        <w:t>Maemanah, H. (2017). Types of Qualitative Research. IAIN Raden Intan Lampung Research Journal, 1(69), 34.</w:t>
      </w:r>
    </w:p>
    <w:p w14:paraId="667B25A9" w14:textId="77777777" w:rsidR="001D2681" w:rsidRDefault="001D2681" w:rsidP="0074456C">
      <w:pPr>
        <w:autoSpaceDE w:val="0"/>
        <w:autoSpaceDN w:val="0"/>
        <w:adjustRightInd w:val="0"/>
        <w:spacing w:line="360" w:lineRule="auto"/>
        <w:ind w:left="480" w:hanging="480"/>
        <w:jc w:val="both"/>
        <w:rPr>
          <w:rFonts w:ascii="Palatino Linotype" w:hAnsi="Palatino Linotype"/>
          <w:noProof/>
          <w:sz w:val="20"/>
          <w:szCs w:val="24"/>
          <w:lang w:val="sv-SE"/>
        </w:rPr>
      </w:pPr>
      <w:r w:rsidRPr="001D2681">
        <w:rPr>
          <w:rFonts w:ascii="Palatino Linotype" w:hAnsi="Palatino Linotype"/>
          <w:noProof/>
          <w:sz w:val="20"/>
          <w:szCs w:val="24"/>
          <w:lang w:val="sv-SE"/>
        </w:rPr>
        <w:t>Mohamad Faturohman, Naf’an Torihoran, &amp; Nana Suryapermana. (2022). The Influence of Moral Reasoning and Inquiry Learning Models on Students’ Learning Outcomes in the Field of Aqidah Akhlak Studies. Formosa Journal of Social Sciences (FJSS), 1(2), 95–114. https://doi.org/10.55927/fjss.v1i2.553</w:t>
      </w:r>
    </w:p>
    <w:p w14:paraId="2F7C2742" w14:textId="77777777" w:rsidR="00A62032" w:rsidRDefault="00A62032" w:rsidP="0074456C">
      <w:pPr>
        <w:autoSpaceDE w:val="0"/>
        <w:autoSpaceDN w:val="0"/>
        <w:adjustRightInd w:val="0"/>
        <w:spacing w:line="360" w:lineRule="auto"/>
        <w:ind w:left="480" w:hanging="480"/>
        <w:jc w:val="both"/>
        <w:rPr>
          <w:rFonts w:ascii="Palatino Linotype" w:hAnsi="Palatino Linotype"/>
          <w:noProof/>
          <w:sz w:val="20"/>
          <w:szCs w:val="24"/>
        </w:rPr>
      </w:pPr>
      <w:r w:rsidRPr="00A62032">
        <w:rPr>
          <w:rFonts w:ascii="Palatino Linotype" w:hAnsi="Palatino Linotype"/>
          <w:noProof/>
          <w:sz w:val="20"/>
          <w:szCs w:val="24"/>
        </w:rPr>
        <w:t>Mubarok, A. A. S. A., Hidayati, N., Saputra, A. W., Soraya, M., &amp; Rizkiyah, S. A. (2023). Accompanying Children in Maintaining Noble Culture Through the Realization of the Pancasila Profile. Widya Mahadi Community Service Journal, 3(2), 1–9. https://doi.org/10.59672/WIDYAMAHADI.V3I2.2975</w:t>
      </w:r>
    </w:p>
    <w:p w14:paraId="220EE087" w14:textId="77777777" w:rsidR="00A62032" w:rsidRDefault="00A62032" w:rsidP="0074456C">
      <w:pPr>
        <w:autoSpaceDE w:val="0"/>
        <w:autoSpaceDN w:val="0"/>
        <w:adjustRightInd w:val="0"/>
        <w:spacing w:line="360" w:lineRule="auto"/>
        <w:ind w:left="480" w:hanging="480"/>
        <w:jc w:val="both"/>
        <w:rPr>
          <w:rFonts w:ascii="Palatino Linotype" w:hAnsi="Palatino Linotype"/>
          <w:noProof/>
          <w:sz w:val="20"/>
          <w:szCs w:val="24"/>
          <w:lang w:val="sv-SE"/>
        </w:rPr>
      </w:pPr>
      <w:r w:rsidRPr="00A62032">
        <w:rPr>
          <w:rFonts w:ascii="Palatino Linotype" w:hAnsi="Palatino Linotype"/>
          <w:noProof/>
          <w:sz w:val="20"/>
          <w:szCs w:val="24"/>
          <w:lang w:val="sv-SE"/>
        </w:rPr>
        <w:lastRenderedPageBreak/>
        <w:t>Muhsinin, A. N., Parizal, F., Rohmatulloh, R., Hasnaul, S., Program, M., Pembangunan, S. E., Ekonomi, F., &amp; Bisnis, D. (2023). The Influence of Civic Education on the Formation of Character and Morals of Students. ADVANCES in Social Humanities Research, 1(4), 288–297.</w:t>
      </w:r>
    </w:p>
    <w:p w14:paraId="17712FF1" w14:textId="206D742F" w:rsidR="0074456C" w:rsidRPr="006B10DC" w:rsidRDefault="0074456C" w:rsidP="0074456C">
      <w:pPr>
        <w:autoSpaceDE w:val="0"/>
        <w:autoSpaceDN w:val="0"/>
        <w:adjustRightInd w:val="0"/>
        <w:spacing w:line="360" w:lineRule="auto"/>
        <w:ind w:left="480" w:hanging="480"/>
        <w:jc w:val="both"/>
        <w:rPr>
          <w:rFonts w:ascii="Palatino Linotype" w:hAnsi="Palatino Linotype"/>
          <w:noProof/>
          <w:sz w:val="20"/>
          <w:szCs w:val="24"/>
        </w:rPr>
      </w:pPr>
      <w:r w:rsidRPr="006B10DC">
        <w:rPr>
          <w:rFonts w:ascii="Palatino Linotype" w:hAnsi="Palatino Linotype"/>
          <w:noProof/>
          <w:sz w:val="20"/>
          <w:szCs w:val="24"/>
        </w:rPr>
        <w:t xml:space="preserve">Murdiono, M., Suharno, &amp; Wuryandani, W. (2020). Global Citizenship Values in the Student’s Book of Pancasila and Civic Education. </w:t>
      </w:r>
      <w:r w:rsidRPr="006B10DC">
        <w:rPr>
          <w:rFonts w:ascii="Palatino Linotype" w:hAnsi="Palatino Linotype"/>
          <w:i/>
          <w:iCs/>
          <w:noProof/>
          <w:sz w:val="20"/>
          <w:szCs w:val="24"/>
        </w:rPr>
        <w:t>Proceedings of the International Conference on Educational Research and Innovation</w:t>
      </w:r>
      <w:r w:rsidRPr="006B10DC">
        <w:rPr>
          <w:rFonts w:ascii="Palatino Linotype" w:hAnsi="Palatino Linotype"/>
          <w:noProof/>
          <w:sz w:val="20"/>
          <w:szCs w:val="24"/>
        </w:rPr>
        <w:t>, 169–175. https://doi.org/10.2991/ASSEHR.K.200204.031</w:t>
      </w:r>
    </w:p>
    <w:p w14:paraId="7BA5C9B9" w14:textId="0C738B65" w:rsidR="00A62032" w:rsidRDefault="00A62032" w:rsidP="0074456C">
      <w:pPr>
        <w:autoSpaceDE w:val="0"/>
        <w:autoSpaceDN w:val="0"/>
        <w:adjustRightInd w:val="0"/>
        <w:spacing w:line="360" w:lineRule="auto"/>
        <w:ind w:left="480" w:hanging="480"/>
        <w:jc w:val="both"/>
        <w:rPr>
          <w:rFonts w:ascii="Palatino Linotype" w:hAnsi="Palatino Linotype"/>
          <w:noProof/>
          <w:sz w:val="20"/>
          <w:szCs w:val="24"/>
        </w:rPr>
      </w:pPr>
      <w:r w:rsidRPr="00A62032">
        <w:rPr>
          <w:rFonts w:ascii="Palatino Linotype" w:hAnsi="Palatino Linotype"/>
          <w:noProof/>
          <w:sz w:val="20"/>
          <w:szCs w:val="24"/>
        </w:rPr>
        <w:t>Nur, I., Stit, S., Rusyd, I., Grogot, T., &amp; Adiyono, I. (2023). Interactive Character Education Model (Transformation of Student Discipline Through Learning Creativity). Jip), 1(6), 9</w:t>
      </w:r>
      <w:r w:rsidR="00E50A19">
        <w:rPr>
          <w:rFonts w:ascii="Palatino Linotype" w:hAnsi="Palatino Linotype"/>
          <w:noProof/>
          <w:sz w:val="20"/>
          <w:szCs w:val="24"/>
        </w:rPr>
        <w:t>7</w:t>
      </w:r>
      <w:r w:rsidRPr="00A62032">
        <w:rPr>
          <w:rFonts w:ascii="Palatino Linotype" w:hAnsi="Palatino Linotype"/>
          <w:noProof/>
          <w:sz w:val="20"/>
          <w:szCs w:val="24"/>
        </w:rPr>
        <w:t>7–991.</w:t>
      </w:r>
    </w:p>
    <w:p w14:paraId="052E2372" w14:textId="77777777" w:rsidR="00212BA3" w:rsidRDefault="00212BA3" w:rsidP="0074456C">
      <w:pPr>
        <w:autoSpaceDE w:val="0"/>
        <w:autoSpaceDN w:val="0"/>
        <w:adjustRightInd w:val="0"/>
        <w:spacing w:line="360" w:lineRule="auto"/>
        <w:ind w:left="480" w:hanging="480"/>
        <w:jc w:val="both"/>
        <w:rPr>
          <w:rFonts w:ascii="Palatino Linotype" w:hAnsi="Palatino Linotype"/>
          <w:noProof/>
          <w:sz w:val="20"/>
          <w:szCs w:val="24"/>
          <w:lang w:val="sv-SE"/>
        </w:rPr>
      </w:pPr>
      <w:r w:rsidRPr="00212BA3">
        <w:rPr>
          <w:rFonts w:ascii="Palatino Linotype" w:hAnsi="Palatino Linotype"/>
          <w:noProof/>
          <w:sz w:val="20"/>
          <w:szCs w:val="24"/>
          <w:lang w:val="sv-SE"/>
        </w:rPr>
        <w:t>Nurhafsah, N., &amp; Dewi, D. A. (2021). The Role of Civic Education in Shaping National Character During the Globalization Era. Tambusai Education Journal, 5(1), 1257–1266.</w:t>
      </w:r>
    </w:p>
    <w:p w14:paraId="7CB58C39" w14:textId="19C3BCC9" w:rsidR="00A62032" w:rsidRDefault="00A62032" w:rsidP="0074456C">
      <w:pPr>
        <w:autoSpaceDE w:val="0"/>
        <w:autoSpaceDN w:val="0"/>
        <w:adjustRightInd w:val="0"/>
        <w:spacing w:line="360" w:lineRule="auto"/>
        <w:ind w:left="480" w:hanging="480"/>
        <w:jc w:val="both"/>
        <w:rPr>
          <w:rFonts w:ascii="Palatino Linotype" w:hAnsi="Palatino Linotype"/>
          <w:noProof/>
          <w:sz w:val="20"/>
          <w:szCs w:val="24"/>
        </w:rPr>
      </w:pPr>
      <w:r w:rsidRPr="00A62032">
        <w:rPr>
          <w:rFonts w:ascii="Palatino Linotype" w:hAnsi="Palatino Linotype"/>
          <w:noProof/>
          <w:sz w:val="20"/>
          <w:szCs w:val="24"/>
        </w:rPr>
        <w:t>Pahleviannur, M. R., Grave, A. D., Saputra, D. N., Mardianto, D., &amp; Mahardhani, A. J. (2022). Qualitative Research Methodology. Pradina Pustaka.</w:t>
      </w:r>
    </w:p>
    <w:p w14:paraId="3AA0F8F3" w14:textId="77777777" w:rsidR="00A62032" w:rsidRDefault="00A62032" w:rsidP="0074456C">
      <w:pPr>
        <w:autoSpaceDE w:val="0"/>
        <w:autoSpaceDN w:val="0"/>
        <w:adjustRightInd w:val="0"/>
        <w:spacing w:line="360" w:lineRule="auto"/>
        <w:ind w:left="480" w:hanging="480"/>
        <w:jc w:val="both"/>
        <w:rPr>
          <w:rFonts w:ascii="Palatino Linotype" w:hAnsi="Palatino Linotype"/>
          <w:noProof/>
          <w:sz w:val="20"/>
          <w:szCs w:val="24"/>
        </w:rPr>
      </w:pPr>
      <w:r w:rsidRPr="00A62032">
        <w:rPr>
          <w:rFonts w:ascii="Palatino Linotype" w:hAnsi="Palatino Linotype"/>
          <w:noProof/>
          <w:sz w:val="20"/>
          <w:szCs w:val="24"/>
        </w:rPr>
        <w:t>Prasetyo, D., Danurahman, J., &amp; Hermawan, H. (2023). Implementation of Civic Education in Creating Good and Smart Citizens. Harmony: Journal of Social Studies and Civics Learning, 8(1), 15–23. https://doi.org/10.15294/harmony.v8i1.52768</w:t>
      </w:r>
    </w:p>
    <w:p w14:paraId="0ACBE5D8" w14:textId="6E11C434" w:rsidR="0074456C" w:rsidRPr="006B10DC" w:rsidRDefault="0074456C" w:rsidP="0074456C">
      <w:pPr>
        <w:autoSpaceDE w:val="0"/>
        <w:autoSpaceDN w:val="0"/>
        <w:adjustRightInd w:val="0"/>
        <w:spacing w:line="360" w:lineRule="auto"/>
        <w:ind w:left="480" w:hanging="480"/>
        <w:jc w:val="both"/>
        <w:rPr>
          <w:rFonts w:ascii="Palatino Linotype" w:hAnsi="Palatino Linotype"/>
          <w:noProof/>
          <w:sz w:val="20"/>
          <w:szCs w:val="24"/>
        </w:rPr>
      </w:pPr>
      <w:r w:rsidRPr="00C1419A">
        <w:rPr>
          <w:rFonts w:ascii="Palatino Linotype" w:hAnsi="Palatino Linotype"/>
          <w:noProof/>
          <w:sz w:val="20"/>
          <w:szCs w:val="24"/>
          <w:lang w:val="sv-SE"/>
        </w:rPr>
        <w:t xml:space="preserve">Reysen, S., &amp; Hackett, J. (2017). </w:t>
      </w:r>
      <w:r w:rsidRPr="006B10DC">
        <w:rPr>
          <w:rFonts w:ascii="Palatino Linotype" w:hAnsi="Palatino Linotype"/>
          <w:noProof/>
          <w:sz w:val="20"/>
          <w:szCs w:val="24"/>
        </w:rPr>
        <w:t xml:space="preserve">Activism as a pathway to global citizenship. </w:t>
      </w:r>
      <w:r w:rsidRPr="006B10DC">
        <w:rPr>
          <w:rFonts w:ascii="Palatino Linotype" w:hAnsi="Palatino Linotype"/>
          <w:i/>
          <w:iCs/>
          <w:noProof/>
          <w:sz w:val="20"/>
          <w:szCs w:val="24"/>
        </w:rPr>
        <w:t>The Social Science Journal</w:t>
      </w:r>
      <w:r w:rsidRPr="006B10DC">
        <w:rPr>
          <w:rFonts w:ascii="Palatino Linotype" w:hAnsi="Palatino Linotype"/>
          <w:noProof/>
          <w:sz w:val="20"/>
          <w:szCs w:val="24"/>
        </w:rPr>
        <w:t xml:space="preserve">, </w:t>
      </w:r>
      <w:r w:rsidRPr="006B10DC">
        <w:rPr>
          <w:rFonts w:ascii="Palatino Linotype" w:hAnsi="Palatino Linotype"/>
          <w:i/>
          <w:iCs/>
          <w:noProof/>
          <w:sz w:val="20"/>
          <w:szCs w:val="24"/>
        </w:rPr>
        <w:t>54</w:t>
      </w:r>
      <w:r w:rsidRPr="006B10DC">
        <w:rPr>
          <w:rFonts w:ascii="Palatino Linotype" w:hAnsi="Palatino Linotype"/>
          <w:noProof/>
          <w:sz w:val="20"/>
          <w:szCs w:val="24"/>
        </w:rPr>
        <w:t>(2), 132–138. https://doi.org/10.1016/J.SOSCIJ.2016.09.003</w:t>
      </w:r>
    </w:p>
    <w:p w14:paraId="095C41B8" w14:textId="77777777" w:rsidR="00A62032" w:rsidRDefault="00A62032" w:rsidP="0074456C">
      <w:pPr>
        <w:autoSpaceDE w:val="0"/>
        <w:autoSpaceDN w:val="0"/>
        <w:adjustRightInd w:val="0"/>
        <w:spacing w:line="360" w:lineRule="auto"/>
        <w:ind w:left="480" w:hanging="480"/>
        <w:jc w:val="both"/>
        <w:rPr>
          <w:rFonts w:ascii="Palatino Linotype" w:hAnsi="Palatino Linotype"/>
          <w:noProof/>
          <w:sz w:val="20"/>
          <w:szCs w:val="24"/>
        </w:rPr>
      </w:pPr>
      <w:r w:rsidRPr="00A62032">
        <w:rPr>
          <w:rFonts w:ascii="Palatino Linotype" w:hAnsi="Palatino Linotype"/>
          <w:noProof/>
          <w:sz w:val="20"/>
          <w:szCs w:val="24"/>
        </w:rPr>
        <w:t>Rizal, A. (2024). The Urgency of Global Citizenship Education in Pancasila and Citizenship Education Subjects in the 21st Century. Innovative: Journal Of Social Science Research, 4(3), 714–721. https://doi.org/10.31004/innovative.v4i3.10183</w:t>
      </w:r>
    </w:p>
    <w:p w14:paraId="1431C54A" w14:textId="77777777" w:rsidR="009975B5" w:rsidRDefault="009975B5" w:rsidP="0074456C">
      <w:pPr>
        <w:autoSpaceDE w:val="0"/>
        <w:autoSpaceDN w:val="0"/>
        <w:adjustRightInd w:val="0"/>
        <w:spacing w:line="360" w:lineRule="auto"/>
        <w:ind w:left="480" w:hanging="480"/>
        <w:jc w:val="both"/>
        <w:rPr>
          <w:rFonts w:ascii="Palatino Linotype" w:hAnsi="Palatino Linotype"/>
          <w:noProof/>
          <w:sz w:val="20"/>
          <w:szCs w:val="24"/>
        </w:rPr>
      </w:pPr>
      <w:r w:rsidRPr="009975B5">
        <w:rPr>
          <w:rFonts w:ascii="Palatino Linotype" w:hAnsi="Palatino Linotype"/>
          <w:noProof/>
          <w:sz w:val="20"/>
          <w:szCs w:val="24"/>
        </w:rPr>
        <w:t>Rudiawan, R., &amp; Asmaroini, A. P. (2022). The Contribution of Pancasila and Citizenship Education Teachers to Reinforcing the Pancasila Student Profile in Schools. Edupedia, 6(1), 55–63. https://doi.org/10.24269/ed.v6i1.1332</w:t>
      </w:r>
    </w:p>
    <w:p w14:paraId="7B3E4D5D" w14:textId="5622E82C" w:rsidR="009975B5" w:rsidRDefault="009975B5" w:rsidP="0074456C">
      <w:pPr>
        <w:autoSpaceDE w:val="0"/>
        <w:autoSpaceDN w:val="0"/>
        <w:adjustRightInd w:val="0"/>
        <w:spacing w:line="360" w:lineRule="auto"/>
        <w:ind w:left="480" w:hanging="480"/>
        <w:jc w:val="both"/>
        <w:rPr>
          <w:rFonts w:ascii="Palatino Linotype" w:hAnsi="Palatino Linotype"/>
          <w:noProof/>
          <w:sz w:val="20"/>
          <w:szCs w:val="24"/>
        </w:rPr>
      </w:pPr>
      <w:r w:rsidRPr="009975B5">
        <w:rPr>
          <w:rFonts w:ascii="Palatino Linotype" w:hAnsi="Palatino Linotype"/>
          <w:noProof/>
          <w:sz w:val="20"/>
          <w:szCs w:val="24"/>
        </w:rPr>
        <w:t>Rusnaini, Raharjo, Suryaningsih, A., &amp; Noventari, W. (2021). Enhancing Pancasila Student Profiles and Its Impact on Student Personal Resilience. Jurnal Ketahanan Nasional, 27(2), 230–249.</w:t>
      </w:r>
    </w:p>
    <w:p w14:paraId="073BDC22" w14:textId="330C55A4" w:rsidR="00212BA3" w:rsidRDefault="00212BA3" w:rsidP="0074456C">
      <w:pPr>
        <w:autoSpaceDE w:val="0"/>
        <w:autoSpaceDN w:val="0"/>
        <w:adjustRightInd w:val="0"/>
        <w:spacing w:line="360" w:lineRule="auto"/>
        <w:ind w:left="480" w:hanging="480"/>
        <w:jc w:val="both"/>
        <w:rPr>
          <w:rFonts w:ascii="Palatino Linotype" w:hAnsi="Palatino Linotype"/>
          <w:noProof/>
          <w:sz w:val="20"/>
          <w:szCs w:val="24"/>
          <w:lang w:val="sv-SE"/>
        </w:rPr>
      </w:pPr>
      <w:r w:rsidRPr="00212BA3">
        <w:rPr>
          <w:rFonts w:ascii="Palatino Linotype" w:hAnsi="Palatino Linotype"/>
          <w:noProof/>
          <w:sz w:val="20"/>
          <w:szCs w:val="24"/>
          <w:lang w:val="sv-SE"/>
        </w:rPr>
        <w:lastRenderedPageBreak/>
        <w:t>Saleh, F., Gustina, R., Muttaqien, Z., Mayasari, D., Rezeki, S., &amp; Saddam, S. (2023). The Impact of Civic Education in the Globalization Era on Fostering Students' Learning Enthusiasm. National Seminar on Paedagoria, 3, 244–253.</w:t>
      </w:r>
    </w:p>
    <w:p w14:paraId="016E64A9" w14:textId="6AA99812" w:rsidR="00A62032" w:rsidRDefault="00A62032" w:rsidP="0074456C">
      <w:pPr>
        <w:autoSpaceDE w:val="0"/>
        <w:autoSpaceDN w:val="0"/>
        <w:adjustRightInd w:val="0"/>
        <w:spacing w:line="360" w:lineRule="auto"/>
        <w:ind w:left="480" w:hanging="480"/>
        <w:jc w:val="both"/>
        <w:rPr>
          <w:rFonts w:ascii="Palatino Linotype" w:hAnsi="Palatino Linotype"/>
          <w:noProof/>
          <w:sz w:val="20"/>
          <w:szCs w:val="24"/>
          <w:lang w:val="sv-SE"/>
        </w:rPr>
      </w:pPr>
      <w:r w:rsidRPr="00A62032">
        <w:rPr>
          <w:rFonts w:ascii="Palatino Linotype" w:hAnsi="Palatino Linotype"/>
          <w:noProof/>
          <w:sz w:val="20"/>
          <w:szCs w:val="24"/>
          <w:lang w:val="sv-SE"/>
        </w:rPr>
        <w:t>Setyorini, A., &amp; Asiah, S. (2021). The Concept of Character Education According to Ki Hajar Dewantara (Qualitative Literature Approach Study). Turats, 14(2), 71–99. https://doi.org/10.33558/TURATS.V14I2.4466</w:t>
      </w:r>
    </w:p>
    <w:p w14:paraId="0863B6A2" w14:textId="77777777" w:rsidR="00A62032" w:rsidRDefault="00A62032" w:rsidP="0074456C">
      <w:pPr>
        <w:autoSpaceDE w:val="0"/>
        <w:autoSpaceDN w:val="0"/>
        <w:adjustRightInd w:val="0"/>
        <w:spacing w:line="360" w:lineRule="auto"/>
        <w:ind w:left="480" w:hanging="480"/>
        <w:jc w:val="both"/>
        <w:rPr>
          <w:rFonts w:ascii="Palatino Linotype" w:hAnsi="Palatino Linotype"/>
          <w:noProof/>
          <w:sz w:val="20"/>
          <w:szCs w:val="24"/>
        </w:rPr>
      </w:pPr>
      <w:r w:rsidRPr="00A62032">
        <w:rPr>
          <w:rFonts w:ascii="Palatino Linotype" w:hAnsi="Palatino Linotype"/>
          <w:noProof/>
          <w:sz w:val="20"/>
          <w:szCs w:val="24"/>
        </w:rPr>
        <w:t>Sutisna, I. P. G. (2020). Digital Literacy Movement During the Covid-19 Pandemic. Stylistics: Journal of Language and Arts Education, 8(2), 268–283. https://doi.org/10.5281/zenodo.3884420</w:t>
      </w:r>
    </w:p>
    <w:p w14:paraId="3E0463CE" w14:textId="260E04EC" w:rsidR="00A62032" w:rsidRPr="00A62032" w:rsidRDefault="00A62032" w:rsidP="00A62032">
      <w:pPr>
        <w:autoSpaceDE w:val="0"/>
        <w:autoSpaceDN w:val="0"/>
        <w:adjustRightInd w:val="0"/>
        <w:spacing w:line="360" w:lineRule="auto"/>
        <w:ind w:left="480" w:hanging="480"/>
        <w:jc w:val="both"/>
        <w:rPr>
          <w:rFonts w:ascii="Palatino Linotype" w:hAnsi="Palatino Linotype"/>
          <w:noProof/>
          <w:sz w:val="20"/>
          <w:szCs w:val="24"/>
          <w:lang w:val="sv-SE"/>
        </w:rPr>
      </w:pPr>
      <w:r w:rsidRPr="00A62032">
        <w:rPr>
          <w:rFonts w:ascii="Palatino Linotype" w:hAnsi="Palatino Linotype"/>
          <w:noProof/>
          <w:sz w:val="20"/>
          <w:szCs w:val="24"/>
          <w:lang w:val="sv-SE"/>
        </w:rPr>
        <w:t>Sutrisno. (2023). Global Insight Civic Education for Cultivating Learning Skills and Innovation of 21st Century Citizens. Journal of Educational and Learning Dimensions, 11(1).</w:t>
      </w:r>
    </w:p>
    <w:p w14:paraId="4975B48C" w14:textId="77777777" w:rsidR="00A62032" w:rsidRPr="00A62032" w:rsidRDefault="00A62032" w:rsidP="00A62032">
      <w:pPr>
        <w:autoSpaceDE w:val="0"/>
        <w:autoSpaceDN w:val="0"/>
        <w:adjustRightInd w:val="0"/>
        <w:spacing w:line="360" w:lineRule="auto"/>
        <w:ind w:left="480" w:hanging="480"/>
        <w:jc w:val="both"/>
        <w:rPr>
          <w:rFonts w:ascii="Palatino Linotype" w:hAnsi="Palatino Linotype"/>
          <w:noProof/>
          <w:sz w:val="20"/>
          <w:szCs w:val="24"/>
          <w:lang w:val="sv-SE"/>
        </w:rPr>
      </w:pPr>
      <w:r w:rsidRPr="00A62032">
        <w:rPr>
          <w:rFonts w:ascii="Palatino Linotype" w:hAnsi="Palatino Linotype"/>
          <w:noProof/>
          <w:sz w:val="20"/>
          <w:szCs w:val="24"/>
          <w:lang w:val="sv-SE"/>
        </w:rPr>
        <w:t>Sutrisno, S. (2020). Internalization of moral education in universities in Japan. Journal of Civics: Media for Civic Studies, 17(1), 50–59. https://doi.org/10.21831/jc.v17i1.30338</w:t>
      </w:r>
    </w:p>
    <w:p w14:paraId="58E21799" w14:textId="02DFA116" w:rsidR="00A62032" w:rsidRPr="00A62032" w:rsidRDefault="00A62032" w:rsidP="00A62032">
      <w:pPr>
        <w:autoSpaceDE w:val="0"/>
        <w:autoSpaceDN w:val="0"/>
        <w:adjustRightInd w:val="0"/>
        <w:spacing w:line="360" w:lineRule="auto"/>
        <w:ind w:left="480" w:hanging="480"/>
        <w:jc w:val="both"/>
        <w:rPr>
          <w:rFonts w:ascii="Palatino Linotype" w:hAnsi="Palatino Linotype"/>
          <w:noProof/>
          <w:sz w:val="20"/>
          <w:szCs w:val="24"/>
          <w:lang w:val="sv-SE"/>
        </w:rPr>
      </w:pPr>
      <w:r w:rsidRPr="00A62032">
        <w:rPr>
          <w:rFonts w:ascii="Palatino Linotype" w:hAnsi="Palatino Linotype"/>
          <w:noProof/>
          <w:sz w:val="20"/>
          <w:szCs w:val="24"/>
          <w:lang w:val="sv-SE"/>
        </w:rPr>
        <w:t>Syahril, N. (2016). Research Methodology. Research Methodology, p. 57.</w:t>
      </w:r>
    </w:p>
    <w:p w14:paraId="576E4785" w14:textId="74B02F28" w:rsidR="0074456C" w:rsidRPr="00C1419A" w:rsidRDefault="00A62032" w:rsidP="00A62032">
      <w:pPr>
        <w:autoSpaceDE w:val="0"/>
        <w:autoSpaceDN w:val="0"/>
        <w:adjustRightInd w:val="0"/>
        <w:spacing w:line="360" w:lineRule="auto"/>
        <w:ind w:left="480" w:hanging="480"/>
        <w:jc w:val="both"/>
        <w:rPr>
          <w:rFonts w:ascii="Palatino Linotype" w:hAnsi="Palatino Linotype"/>
          <w:noProof/>
          <w:sz w:val="20"/>
          <w:szCs w:val="24"/>
          <w:lang w:val="sv-SE"/>
        </w:rPr>
      </w:pPr>
      <w:r w:rsidRPr="00A62032">
        <w:rPr>
          <w:rFonts w:ascii="Palatino Linotype" w:hAnsi="Palatino Linotype"/>
          <w:noProof/>
          <w:sz w:val="20"/>
          <w:szCs w:val="24"/>
          <w:lang w:val="sv-SE"/>
        </w:rPr>
        <w:t>Wahidin, U. (2018). Implementation of Media Literacy in the Learning Process of Islamic Religious Education and Character Education. Islamic Education: Journal of Islamic Education, 7(02), 229. https://doi.org/10.30868/ei.v7i2.284</w:t>
      </w:r>
      <w:r w:rsidR="0074456C" w:rsidRPr="00C1419A">
        <w:rPr>
          <w:rFonts w:ascii="Palatino Linotype" w:hAnsi="Palatino Linotype"/>
          <w:noProof/>
          <w:sz w:val="20"/>
          <w:szCs w:val="24"/>
          <w:lang w:val="sv-SE"/>
        </w:rPr>
        <w:t xml:space="preserve">Walangadi, H., Umar, E., &amp; Palilati, K. (2020). Membentuk Siswa Sebagai Global Citizen Melalui Mata Pelajaran PKn di Sekolah Dasar. </w:t>
      </w:r>
      <w:r w:rsidR="0074456C" w:rsidRPr="00C1419A">
        <w:rPr>
          <w:rFonts w:ascii="Palatino Linotype" w:hAnsi="Palatino Linotype"/>
          <w:i/>
          <w:iCs/>
          <w:noProof/>
          <w:sz w:val="20"/>
          <w:szCs w:val="24"/>
          <w:lang w:val="sv-SE"/>
        </w:rPr>
        <w:t>Prosiding Webinar Magister Pendidikan Dasar Pascasarjana Universitas Negeri Gorontalo</w:t>
      </w:r>
      <w:r w:rsidR="0074456C" w:rsidRPr="00C1419A">
        <w:rPr>
          <w:rFonts w:ascii="Palatino Linotype" w:hAnsi="Palatino Linotype"/>
          <w:noProof/>
          <w:sz w:val="20"/>
          <w:szCs w:val="24"/>
          <w:lang w:val="sv-SE"/>
        </w:rPr>
        <w:t xml:space="preserve">, </w:t>
      </w:r>
      <w:r w:rsidR="0074456C" w:rsidRPr="00C1419A">
        <w:rPr>
          <w:rFonts w:ascii="Palatino Linotype" w:hAnsi="Palatino Linotype"/>
          <w:i/>
          <w:iCs/>
          <w:noProof/>
          <w:sz w:val="20"/>
          <w:szCs w:val="24"/>
          <w:lang w:val="sv-SE"/>
        </w:rPr>
        <w:t>0</w:t>
      </w:r>
      <w:r w:rsidR="0074456C" w:rsidRPr="00C1419A">
        <w:rPr>
          <w:rFonts w:ascii="Palatino Linotype" w:hAnsi="Palatino Linotype"/>
          <w:noProof/>
          <w:sz w:val="20"/>
          <w:szCs w:val="24"/>
          <w:lang w:val="sv-SE"/>
        </w:rPr>
        <w:t>(0), 541–546. https://doi.org/10.1007/S12115-012-9599-8</w:t>
      </w:r>
    </w:p>
    <w:p w14:paraId="3B67A945" w14:textId="77777777" w:rsidR="009975B5" w:rsidRDefault="009975B5" w:rsidP="009975B5">
      <w:pPr>
        <w:autoSpaceDE w:val="0"/>
        <w:autoSpaceDN w:val="0"/>
        <w:adjustRightInd w:val="0"/>
        <w:spacing w:line="360" w:lineRule="auto"/>
        <w:ind w:left="480" w:hanging="480"/>
        <w:jc w:val="both"/>
        <w:rPr>
          <w:rFonts w:ascii="Palatino Linotype" w:hAnsi="Palatino Linotype"/>
          <w:noProof/>
          <w:sz w:val="20"/>
          <w:szCs w:val="24"/>
        </w:rPr>
      </w:pPr>
      <w:r w:rsidRPr="009975B5">
        <w:rPr>
          <w:rFonts w:ascii="Palatino Linotype" w:hAnsi="Palatino Linotype"/>
          <w:noProof/>
          <w:sz w:val="20"/>
          <w:szCs w:val="24"/>
        </w:rPr>
        <w:t>Wang, L. (2023). The Potential for Developing 'Global Citizens' Through the Chinese National School Curriculum. Asia Pacific Journal of Education. https://doi.org/10.1080/02188791.2023.2186224</w:t>
      </w:r>
    </w:p>
    <w:p w14:paraId="4E9C6002" w14:textId="70DF23A7" w:rsidR="009975B5" w:rsidRDefault="009975B5" w:rsidP="009975B5">
      <w:pPr>
        <w:autoSpaceDE w:val="0"/>
        <w:autoSpaceDN w:val="0"/>
        <w:adjustRightInd w:val="0"/>
        <w:spacing w:line="360" w:lineRule="auto"/>
        <w:ind w:left="480" w:hanging="480"/>
        <w:jc w:val="both"/>
        <w:rPr>
          <w:rFonts w:ascii="Palatino Linotype" w:hAnsi="Palatino Linotype"/>
          <w:noProof/>
          <w:sz w:val="20"/>
          <w:szCs w:val="24"/>
        </w:rPr>
      </w:pPr>
      <w:r w:rsidRPr="009975B5">
        <w:rPr>
          <w:rFonts w:ascii="Palatino Linotype" w:hAnsi="Palatino Linotype"/>
          <w:noProof/>
          <w:sz w:val="20"/>
          <w:szCs w:val="24"/>
        </w:rPr>
        <w:t>Yuliyanto, A., &amp; Indartono, S. (2020). The Role of Educators in Enhancing Character Education to Equip Students for the Era of Disruption and Technological Abundance. Proceedings of the 2nd International Conference on Social Science and Character Educations, 142–146. https://doi.org/10.2991/ASSEHR.K.200130.030</w:t>
      </w:r>
    </w:p>
    <w:p w14:paraId="62654156" w14:textId="4D3D957B" w:rsidR="00143989" w:rsidRPr="009975B5" w:rsidRDefault="009975B5" w:rsidP="009975B5">
      <w:pPr>
        <w:autoSpaceDE w:val="0"/>
        <w:autoSpaceDN w:val="0"/>
        <w:adjustRightInd w:val="0"/>
        <w:spacing w:line="360" w:lineRule="auto"/>
        <w:ind w:left="480" w:hanging="480"/>
        <w:jc w:val="both"/>
        <w:rPr>
          <w:rFonts w:ascii="Palatino Linotype" w:hAnsi="Palatino Linotype"/>
          <w:noProof/>
          <w:sz w:val="20"/>
          <w:szCs w:val="24"/>
        </w:rPr>
      </w:pPr>
      <w:r w:rsidRPr="009975B5">
        <w:rPr>
          <w:szCs w:val="24"/>
        </w:rPr>
        <w:lastRenderedPageBreak/>
        <w:t>Yuniarto, B., &amp; Yudha, R. P. (2021). The Role of Citizenship Education in Shaping National Character. International Journal of Education and Humanities, 1(3), 162–170. https://doi.org/10.58557/IJEH.V1I3.28</w:t>
      </w:r>
      <w:r w:rsidR="0074456C">
        <w:rPr>
          <w:rFonts w:eastAsia="Times New Roman"/>
        </w:rPr>
        <w:fldChar w:fldCharType="end"/>
      </w:r>
    </w:p>
    <w:sectPr w:rsidR="00143989" w:rsidRPr="009975B5" w:rsidSect="001914CF">
      <w:headerReference w:type="default" r:id="rId11"/>
      <w:footerReference w:type="default" r:id="rId12"/>
      <w:headerReference w:type="first" r:id="rId13"/>
      <w:footerReference w:type="first" r:id="rId14"/>
      <w:pgSz w:w="11906" w:h="16838"/>
      <w:pgMar w:top="1418" w:right="1440" w:bottom="1440" w:left="1440" w:header="851" w:footer="709" w:gutter="0"/>
      <w:pgNumType w:start="6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A34DBB" w14:textId="77777777" w:rsidR="00AE7077" w:rsidRDefault="00AE7077" w:rsidP="008E64A2">
      <w:pPr>
        <w:spacing w:after="0" w:line="240" w:lineRule="auto"/>
      </w:pPr>
      <w:r>
        <w:separator/>
      </w:r>
    </w:p>
    <w:p w14:paraId="3EE9C9B6" w14:textId="77777777" w:rsidR="00AE7077" w:rsidRDefault="00AE7077"/>
  </w:endnote>
  <w:endnote w:type="continuationSeparator" w:id="0">
    <w:p w14:paraId="64EACA4F" w14:textId="77777777" w:rsidR="00AE7077" w:rsidRDefault="00AE7077" w:rsidP="008E64A2">
      <w:pPr>
        <w:spacing w:after="0" w:line="240" w:lineRule="auto"/>
      </w:pPr>
      <w:r>
        <w:continuationSeparator/>
      </w:r>
    </w:p>
    <w:p w14:paraId="1E602EB7" w14:textId="77777777" w:rsidR="00AE7077" w:rsidRDefault="00AE70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inherit">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939B37" w14:textId="03FE2193" w:rsidR="0020610C" w:rsidRPr="0020610C" w:rsidRDefault="00DE2A89" w:rsidP="0020610C">
    <w:pPr>
      <w:pStyle w:val="HTMLPreformatted"/>
      <w:spacing w:line="360" w:lineRule="auto"/>
      <w:rPr>
        <w:rFonts w:ascii="Palatino Linotype" w:hAnsi="Palatino Linotype"/>
        <w:color w:val="202124"/>
        <w:lang w:val="en" w:eastAsia="id-ID"/>
      </w:rPr>
    </w:pPr>
    <w:r w:rsidRPr="0020610C">
      <w:rPr>
        <w:rFonts w:ascii="Palatino Linotype" w:hAnsi="Palatino Linotype"/>
      </w:rPr>
      <w:t xml:space="preserve">Mas’ud </w:t>
    </w:r>
    <w:proofErr w:type="spellStart"/>
    <w:r w:rsidRPr="0020610C">
      <w:rPr>
        <w:rFonts w:ascii="Palatino Linotype" w:hAnsi="Palatino Linotype"/>
      </w:rPr>
      <w:t>Roziq</w:t>
    </w:r>
    <w:proofErr w:type="spellEnd"/>
    <w:r w:rsidRPr="0020610C">
      <w:rPr>
        <w:rFonts w:ascii="Palatino Linotype" w:hAnsi="Palatino Linotype"/>
      </w:rPr>
      <w:t xml:space="preserve"> Afan</w:t>
    </w:r>
    <w:r w:rsidRPr="0020610C">
      <w:rPr>
        <w:rFonts w:ascii="Palatino Linotype" w:hAnsi="Palatino Linotype"/>
        <w:vertAlign w:val="superscript"/>
      </w:rPr>
      <w:t>1</w:t>
    </w:r>
    <w:r w:rsidRPr="0020610C">
      <w:rPr>
        <w:rFonts w:ascii="Palatino Linotype" w:hAnsi="Palatino Linotype"/>
      </w:rPr>
      <w:t xml:space="preserve">, Ardhana </w:t>
    </w:r>
    <w:proofErr w:type="spellStart"/>
    <w:r w:rsidRPr="0020610C">
      <w:rPr>
        <w:rFonts w:ascii="Palatino Linotype" w:hAnsi="Palatino Linotype"/>
      </w:rPr>
      <w:t>Januar</w:t>
    </w:r>
    <w:proofErr w:type="spellEnd"/>
    <w:r w:rsidRPr="0020610C">
      <w:rPr>
        <w:rFonts w:ascii="Palatino Linotype" w:hAnsi="Palatino Linotype"/>
      </w:rPr>
      <w:t xml:space="preserve"> Mahardhani</w:t>
    </w:r>
    <w:r w:rsidRPr="0020610C">
      <w:rPr>
        <w:rFonts w:ascii="Palatino Linotype" w:hAnsi="Palatino Linotype"/>
        <w:vertAlign w:val="superscript"/>
      </w:rPr>
      <w:t>2*</w:t>
    </w:r>
    <w:r w:rsidRPr="0020610C">
      <w:rPr>
        <w:rFonts w:ascii="Palatino Linotype" w:hAnsi="Palatino Linotype"/>
      </w:rPr>
      <w:t>, Hadi Cahyono</w:t>
    </w:r>
    <w:r w:rsidRPr="0020610C">
      <w:rPr>
        <w:rFonts w:ascii="Palatino Linotype" w:hAnsi="Palatino Linotype"/>
        <w:vertAlign w:val="superscript"/>
      </w:rPr>
      <w:t>3</w:t>
    </w:r>
    <w:r w:rsidRPr="0020610C">
      <w:rPr>
        <w:rFonts w:ascii="Palatino Linotype" w:hAnsi="Palatino Linotype"/>
      </w:rPr>
      <w:t>, Zamawi Chaniago</w:t>
    </w:r>
    <w:r w:rsidRPr="0020610C">
      <w:rPr>
        <w:rFonts w:ascii="Palatino Linotype" w:hAnsi="Palatino Linotype"/>
        <w:vertAlign w:val="superscript"/>
      </w:rPr>
      <w:t xml:space="preserve">4, </w:t>
    </w:r>
    <w:r w:rsidR="0020610C" w:rsidRPr="0020610C">
      <w:rPr>
        <w:rFonts w:ascii="Palatino Linotype" w:hAnsi="Palatino Linotype"/>
        <w:color w:val="202124"/>
        <w:lang w:val="en" w:eastAsia="id-ID"/>
      </w:rPr>
      <w:t>The Urgency of Pancasila and Citizenship Education to Strengthen National Character with Global Citizenship Dimensions</w:t>
    </w:r>
    <w:r w:rsidR="0020610C">
      <w:rPr>
        <w:rFonts w:ascii="Palatino Linotype" w:hAnsi="Palatino Linotype"/>
        <w:color w:val="202124"/>
        <w:lang w:val="en" w:eastAsia="id-ID"/>
      </w:rPr>
      <w:t xml:space="preserve">. </w:t>
    </w:r>
  </w:p>
  <w:p w14:paraId="6E5EF14A" w14:textId="25B682EB" w:rsidR="00DE2A89" w:rsidRPr="0020610C" w:rsidRDefault="00DE2A89" w:rsidP="00DE2A89">
    <w:pPr>
      <w:tabs>
        <w:tab w:val="left" w:pos="5630"/>
      </w:tabs>
      <w:spacing w:before="480" w:after="360" w:line="240" w:lineRule="auto"/>
      <w:jc w:val="both"/>
      <w:rPr>
        <w:rFonts w:ascii="Palatino Linotype" w:hAnsi="Palatino Linotype"/>
        <w:i/>
        <w:iCs/>
        <w:sz w:val="20"/>
        <w:szCs w:val="20"/>
        <w:lang w:val="en"/>
      </w:rPr>
    </w:pPr>
  </w:p>
  <w:p w14:paraId="52A651A4" w14:textId="7BFE85C6" w:rsidR="001C18FA" w:rsidRPr="00727D5A" w:rsidRDefault="001C18FA" w:rsidP="00727D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B6DB04" w14:textId="77777777" w:rsidR="001C18FA" w:rsidRPr="00EE35A7" w:rsidRDefault="001C18FA" w:rsidP="00EE35A7">
    <w:pPr>
      <w:tabs>
        <w:tab w:val="right" w:pos="8844"/>
      </w:tabs>
      <w:adjustRightInd w:val="0"/>
      <w:snapToGrid w:val="0"/>
      <w:spacing w:before="120" w:line="240" w:lineRule="auto"/>
      <w:rPr>
        <w:rFonts w:ascii="Palatino Linotype" w:hAnsi="Palatino Linotype"/>
        <w:sz w:val="16"/>
        <w:szCs w:val="16"/>
        <w:lang w:val="fr-CH"/>
      </w:rPr>
    </w:pPr>
    <w:r>
      <w:rPr>
        <w:rFonts w:ascii="Palatino Linotype" w:hAnsi="Palatino Linotype"/>
        <w:i/>
        <w:sz w:val="16"/>
        <w:szCs w:val="16"/>
        <w:lang w:val="fr-CH"/>
      </w:rPr>
      <w:t xml:space="preserve"> </w:t>
    </w:r>
    <w:r w:rsidRPr="00372FCD">
      <w:rPr>
        <w:rFonts w:ascii="Palatino Linotype" w:hAnsi="Palatino Linotype"/>
        <w:sz w:val="16"/>
        <w:szCs w:val="16"/>
        <w:lang w:val="fr-CH"/>
      </w:rPr>
      <w:tab/>
    </w:r>
    <w:r w:rsidRPr="0048254D">
      <w:rPr>
        <w:rFonts w:ascii="Palatino Linotype" w:hAnsi="Palatino Linotype"/>
        <w:sz w:val="16"/>
        <w:szCs w:val="16"/>
        <w:lang w:val="fr-CH"/>
      </w:rPr>
      <w:t>http://journal.staihubbulwathan.id/index.php/alishlah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244863" w14:textId="77777777" w:rsidR="00AE7077" w:rsidRDefault="00AE7077" w:rsidP="008E64A2">
      <w:pPr>
        <w:spacing w:after="0" w:line="240" w:lineRule="auto"/>
      </w:pPr>
      <w:r>
        <w:separator/>
      </w:r>
    </w:p>
    <w:p w14:paraId="0FF9D6E8" w14:textId="77777777" w:rsidR="00AE7077" w:rsidRDefault="00AE7077"/>
  </w:footnote>
  <w:footnote w:type="continuationSeparator" w:id="0">
    <w:p w14:paraId="32B71CEE" w14:textId="77777777" w:rsidR="00AE7077" w:rsidRDefault="00AE7077" w:rsidP="008E64A2">
      <w:pPr>
        <w:spacing w:after="0" w:line="240" w:lineRule="auto"/>
      </w:pPr>
      <w:r>
        <w:continuationSeparator/>
      </w:r>
    </w:p>
    <w:p w14:paraId="35DDA044" w14:textId="77777777" w:rsidR="00AE7077" w:rsidRDefault="00AE70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7B6407" w14:textId="77777777" w:rsidR="001C18FA" w:rsidRPr="00EE35A7" w:rsidRDefault="001C18FA" w:rsidP="00EE35A7">
    <w:pPr>
      <w:tabs>
        <w:tab w:val="right" w:pos="8844"/>
      </w:tabs>
      <w:adjustRightInd w:val="0"/>
      <w:snapToGrid w:val="0"/>
      <w:spacing w:after="240" w:line="240" w:lineRule="auto"/>
      <w:rPr>
        <w:rFonts w:ascii="Palatino Linotype" w:hAnsi="Palatino Linotype"/>
        <w:sz w:val="16"/>
      </w:rPr>
    </w:pPr>
    <w:r>
      <w:rPr>
        <w:noProof/>
      </w:rPr>
      <mc:AlternateContent>
        <mc:Choice Requires="wps">
          <w:drawing>
            <wp:anchor distT="0" distB="0" distL="114300" distR="114300" simplePos="0" relativeHeight="251663360" behindDoc="0" locked="0" layoutInCell="1" allowOverlap="1" wp14:anchorId="0DFFE2CE" wp14:editId="2CACA498">
              <wp:simplePos x="0" y="0"/>
              <wp:positionH relativeFrom="column">
                <wp:posOffset>8626</wp:posOffset>
              </wp:positionH>
              <wp:positionV relativeFrom="paragraph">
                <wp:posOffset>191135</wp:posOffset>
              </wp:positionV>
              <wp:extent cx="5616000" cy="0"/>
              <wp:effectExtent l="0" t="0" r="0" b="0"/>
              <wp:wrapNone/>
              <wp:docPr id="52"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6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13711AA" id="_x0000_t32" coordsize="21600,21600" o:spt="32" o:oned="t" path="m,l21600,21600e" filled="f">
              <v:path arrowok="t" fillok="f" o:connecttype="none"/>
              <o:lock v:ext="edit" shapetype="t"/>
            </v:shapetype>
            <v:shape id="AutoShape 7" o:spid="_x0000_s1026" type="#_x0000_t32" style="position:absolute;margin-left:.7pt;margin-top:15.05pt;width:442.2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"/>
          </w:pict>
        </mc:Fallback>
      </mc:AlternateContent>
    </w:r>
    <w:r w:rsidRPr="0048254D">
      <w:rPr>
        <w:rFonts w:ascii="Palatino Linotype" w:hAnsi="Palatino Linotype"/>
        <w:i/>
        <w:sz w:val="16"/>
      </w:rPr>
      <w:t>Al-</w:t>
    </w:r>
    <w:proofErr w:type="spellStart"/>
    <w:r w:rsidRPr="0048254D">
      <w:rPr>
        <w:rFonts w:ascii="Palatino Linotype" w:hAnsi="Palatino Linotype"/>
        <w:i/>
        <w:sz w:val="16"/>
      </w:rPr>
      <w:t>Ishlah</w:t>
    </w:r>
    <w:proofErr w:type="spellEnd"/>
    <w:r w:rsidRPr="0048254D">
      <w:rPr>
        <w:rFonts w:ascii="Palatino Linotype" w:hAnsi="Palatino Linotype"/>
        <w:i/>
        <w:sz w:val="16"/>
      </w:rPr>
      <w:t xml:space="preserve">: </w:t>
    </w:r>
    <w:proofErr w:type="spellStart"/>
    <w:r w:rsidRPr="0048254D">
      <w:rPr>
        <w:rFonts w:ascii="Palatino Linotype" w:hAnsi="Palatino Linotype"/>
        <w:i/>
        <w:sz w:val="16"/>
      </w:rPr>
      <w:t>Jurnal</w:t>
    </w:r>
    <w:proofErr w:type="spellEnd"/>
    <w:r w:rsidRPr="0048254D">
      <w:rPr>
        <w:rFonts w:ascii="Palatino Linotype" w:hAnsi="Palatino Linotype"/>
        <w:i/>
        <w:sz w:val="16"/>
      </w:rPr>
      <w:t xml:space="preserve"> </w:t>
    </w:r>
    <w:proofErr w:type="spellStart"/>
    <w:proofErr w:type="gramStart"/>
    <w:r w:rsidRPr="0048254D">
      <w:rPr>
        <w:rFonts w:ascii="Palatino Linotype" w:hAnsi="Palatino Linotype"/>
        <w:i/>
        <w:sz w:val="16"/>
      </w:rPr>
      <w:t>Pendidikan</w:t>
    </w:r>
    <w:r>
      <w:rPr>
        <w:rFonts w:ascii="Palatino Linotype" w:hAnsi="Palatino Linotype"/>
        <w:i/>
        <w:sz w:val="16"/>
      </w:rPr>
      <w:t>,Vol</w:t>
    </w:r>
    <w:proofErr w:type="spellEnd"/>
    <w:r>
      <w:rPr>
        <w:rFonts w:ascii="Palatino Linotype" w:hAnsi="Palatino Linotype"/>
        <w:i/>
        <w:sz w:val="16"/>
      </w:rPr>
      <w:t>.</w:t>
    </w:r>
    <w:proofErr w:type="gramEnd"/>
    <w:r>
      <w:rPr>
        <w:rFonts w:ascii="Palatino Linotype" w:hAnsi="Palatino Linotype"/>
        <w:i/>
        <w:sz w:val="16"/>
      </w:rPr>
      <w:t xml:space="preserve"> 4</w:t>
    </w:r>
    <w:r w:rsidRPr="00EE35A7">
      <w:rPr>
        <w:rFonts w:ascii="Palatino Linotype" w:hAnsi="Palatino Linotype"/>
        <w:i/>
        <w:sz w:val="16"/>
      </w:rPr>
      <w:t xml:space="preserve">, </w:t>
    </w:r>
    <w:r>
      <w:rPr>
        <w:rFonts w:ascii="Palatino Linotype" w:hAnsi="Palatino Linotype"/>
        <w:i/>
        <w:sz w:val="16"/>
      </w:rPr>
      <w:t>1</w:t>
    </w:r>
    <w:r w:rsidRPr="00EE35A7">
      <w:rPr>
        <w:rFonts w:ascii="Palatino Linotype" w:hAnsi="Palatino Linotype"/>
        <w:i/>
        <w:sz w:val="16"/>
      </w:rPr>
      <w:t xml:space="preserve"> (</w:t>
    </w:r>
    <w:r>
      <w:rPr>
        <w:rFonts w:ascii="Palatino Linotype" w:hAnsi="Palatino Linotype"/>
        <w:i/>
        <w:sz w:val="16"/>
      </w:rPr>
      <w:t>April 2022</w:t>
    </w:r>
    <w:r w:rsidRPr="00EE35A7">
      <w:rPr>
        <w:rFonts w:ascii="Palatino Linotype" w:hAnsi="Palatino Linotype"/>
        <w:i/>
        <w:sz w:val="16"/>
      </w:rPr>
      <w:t xml:space="preserve">): </w:t>
    </w:r>
    <w:r w:rsidR="00727D5A">
      <w:rPr>
        <w:rFonts w:ascii="Palatino Linotype" w:hAnsi="Palatino Linotype"/>
        <w:i/>
        <w:sz w:val="16"/>
      </w:rPr>
      <w:t>p</w:t>
    </w:r>
    <w:r w:rsidR="001914CF">
      <w:rPr>
        <w:rFonts w:ascii="Palatino Linotype" w:hAnsi="Palatino Linotype"/>
        <w:i/>
        <w:sz w:val="16"/>
      </w:rPr>
      <w:t>-</w:t>
    </w:r>
    <w:r w:rsidR="00727D5A">
      <w:rPr>
        <w:rFonts w:ascii="Palatino Linotype" w:hAnsi="Palatino Linotype"/>
        <w:i/>
        <w:sz w:val="16"/>
      </w:rPr>
      <w:t>pp</w:t>
    </w:r>
    <w:r>
      <w:rPr>
        <w:rFonts w:ascii="Palatino Linotype" w:hAnsi="Palatino Linotype"/>
        <w:sz w:val="16"/>
      </w:rPr>
      <w:tab/>
    </w:r>
    <w:r>
      <w:rPr>
        <w:rFonts w:ascii="Palatino Linotype" w:hAnsi="Palatino Linotype"/>
        <w:sz w:val="16"/>
      </w:rPr>
      <w:fldChar w:fldCharType="begin"/>
    </w:r>
    <w:r>
      <w:rPr>
        <w:rFonts w:ascii="Palatino Linotype" w:hAnsi="Palatino Linotype"/>
        <w:sz w:val="16"/>
      </w:rPr>
      <w:instrText xml:space="preserve"> PAGE   \* MERGEFORMAT </w:instrText>
    </w:r>
    <w:r>
      <w:rPr>
        <w:rFonts w:ascii="Palatino Linotype" w:hAnsi="Palatino Linotype"/>
        <w:sz w:val="16"/>
      </w:rPr>
      <w:fldChar w:fldCharType="separate"/>
    </w:r>
    <w:r>
      <w:rPr>
        <w:rFonts w:ascii="Palatino Linotype" w:hAnsi="Palatino Linotype"/>
        <w:noProof/>
        <w:sz w:val="16"/>
      </w:rPr>
      <w:t>122</w:t>
    </w:r>
    <w:r>
      <w:rPr>
        <w:rFonts w:ascii="Palatino Linotype" w:hAnsi="Palatino Linotype"/>
        <w:sz w:val="16"/>
      </w:rPr>
      <w:fldChar w:fldCharType="end"/>
    </w:r>
    <w:r>
      <w:rPr>
        <w:rFonts w:ascii="Palatino Linotype" w:hAnsi="Palatino Linotype"/>
        <w:sz w:val="16"/>
      </w:rPr>
      <w:t xml:space="preserve"> of </w:t>
    </w:r>
    <w:r w:rsidR="001914CF">
      <w:rPr>
        <w:rFonts w:ascii="Palatino Linotype" w:hAnsi="Palatino Linotype"/>
        <w:sz w:val="16"/>
      </w:rPr>
      <w:t>70</w:t>
    </w:r>
  </w:p>
  <w:p w14:paraId="21B92E2C" w14:textId="77777777" w:rsidR="004B6381" w:rsidRDefault="004B638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E14590" w14:textId="77777777" w:rsidR="001C18FA" w:rsidRPr="0048254D" w:rsidRDefault="001C18FA" w:rsidP="0048254D">
    <w:pPr>
      <w:pStyle w:val="Header"/>
      <w:ind w:right="45"/>
      <w:rPr>
        <w:rFonts w:ascii="Palatino Linotype" w:hAnsi="Palatino Linotype"/>
        <w:b/>
        <w:sz w:val="20"/>
      </w:rPr>
    </w:pPr>
    <w:bookmarkStart w:id="11" w:name="_Hlk97159129"/>
    <w:r w:rsidRPr="0048254D">
      <w:rPr>
        <w:rFonts w:ascii="Palatino Linotype" w:hAnsi="Palatino Linotype"/>
        <w:b/>
        <w:sz w:val="20"/>
      </w:rPr>
      <w:t>Al-</w:t>
    </w:r>
    <w:proofErr w:type="spellStart"/>
    <w:r w:rsidRPr="0048254D">
      <w:rPr>
        <w:rFonts w:ascii="Palatino Linotype" w:hAnsi="Palatino Linotype"/>
        <w:b/>
        <w:sz w:val="20"/>
      </w:rPr>
      <w:t>Ishlah</w:t>
    </w:r>
    <w:proofErr w:type="spellEnd"/>
    <w:r w:rsidRPr="0048254D">
      <w:rPr>
        <w:rFonts w:ascii="Palatino Linotype" w:hAnsi="Palatino Linotype"/>
        <w:b/>
        <w:sz w:val="20"/>
      </w:rPr>
      <w:t xml:space="preserve">: </w:t>
    </w:r>
    <w:proofErr w:type="spellStart"/>
    <w:r w:rsidRPr="0048254D">
      <w:rPr>
        <w:rFonts w:ascii="Palatino Linotype" w:hAnsi="Palatino Linotype"/>
        <w:b/>
        <w:sz w:val="20"/>
      </w:rPr>
      <w:t>Jurnal</w:t>
    </w:r>
    <w:proofErr w:type="spellEnd"/>
    <w:r w:rsidRPr="0048254D">
      <w:rPr>
        <w:rFonts w:ascii="Palatino Linotype" w:hAnsi="Palatino Linotype"/>
        <w:b/>
        <w:sz w:val="20"/>
      </w:rPr>
      <w:t xml:space="preserve"> Pendidikan</w:t>
    </w:r>
  </w:p>
  <w:p w14:paraId="14365FFC" w14:textId="77777777" w:rsidR="001C18FA" w:rsidRPr="0048254D" w:rsidRDefault="001C18FA" w:rsidP="0048254D">
    <w:pPr>
      <w:tabs>
        <w:tab w:val="left" w:pos="3675"/>
      </w:tabs>
      <w:spacing w:after="0" w:line="240" w:lineRule="auto"/>
      <w:ind w:right="45"/>
      <w:rPr>
        <w:rFonts w:ascii="Palatino Linotype" w:eastAsia="Times New Roman" w:hAnsi="Palatino Linotype" w:cs="Times New Roman"/>
        <w:sz w:val="18"/>
        <w:szCs w:val="18"/>
        <w:lang w:val="en-US"/>
      </w:rPr>
    </w:pPr>
    <w:r w:rsidRPr="0048254D">
      <w:rPr>
        <w:rFonts w:ascii="Palatino Linotype" w:eastAsia="Times New Roman" w:hAnsi="Palatino Linotype" w:cs="Times New Roman"/>
        <w:sz w:val="18"/>
        <w:szCs w:val="18"/>
        <w:lang w:val="en-US"/>
      </w:rPr>
      <w:t xml:space="preserve">Vol.14, 1 (April, 2022), pp. </w:t>
    </w:r>
    <w:r w:rsidR="001914CF">
      <w:rPr>
        <w:rFonts w:ascii="Palatino Linotype" w:eastAsia="Times New Roman" w:hAnsi="Palatino Linotype" w:cs="Times New Roman"/>
        <w:sz w:val="18"/>
        <w:szCs w:val="18"/>
        <w:lang w:val="en-US"/>
      </w:rPr>
      <w:t>61-70</w:t>
    </w:r>
  </w:p>
  <w:p w14:paraId="050D02A5" w14:textId="77777777" w:rsidR="001C18FA" w:rsidRPr="0048254D" w:rsidRDefault="001C18FA" w:rsidP="0048254D">
    <w:pPr>
      <w:tabs>
        <w:tab w:val="left" w:pos="7938"/>
        <w:tab w:val="right" w:pos="8789"/>
      </w:tabs>
      <w:spacing w:after="0" w:line="240" w:lineRule="auto"/>
      <w:rPr>
        <w:rFonts w:ascii="Times New Roman" w:eastAsia="Times New Roman" w:hAnsi="Times New Roman" w:cs="Times New Roman"/>
        <w:sz w:val="20"/>
        <w:szCs w:val="20"/>
        <w:lang w:val="en-US"/>
      </w:rPr>
    </w:pPr>
    <w:r w:rsidRPr="0048254D">
      <w:rPr>
        <w:rFonts w:ascii="Palatino Linotype" w:eastAsia="Times New Roman" w:hAnsi="Palatino Linotype" w:cs="Times New Roman"/>
        <w:sz w:val="18"/>
        <w:szCs w:val="18"/>
        <w:lang w:val="en-US"/>
      </w:rPr>
      <w:t>ISSN: 2087-9490 EISSN: 2597-940X, DOI: 10.35445/</w:t>
    </w:r>
    <w:proofErr w:type="gramStart"/>
    <w:r w:rsidRPr="0048254D">
      <w:rPr>
        <w:rFonts w:ascii="Palatino Linotype" w:eastAsia="Times New Roman" w:hAnsi="Palatino Linotype" w:cs="Times New Roman"/>
        <w:sz w:val="18"/>
        <w:szCs w:val="18"/>
        <w:lang w:val="en-US"/>
      </w:rPr>
      <w:t>alishlah.v</w:t>
    </w:r>
    <w:proofErr w:type="gramEnd"/>
    <w:r w:rsidRPr="0048254D">
      <w:rPr>
        <w:rFonts w:ascii="Palatino Linotype" w:eastAsia="Times New Roman" w:hAnsi="Palatino Linotype" w:cs="Times New Roman"/>
        <w:sz w:val="18"/>
        <w:szCs w:val="18"/>
        <w:lang w:val="en-US"/>
      </w:rPr>
      <w:t>14i1.</w:t>
    </w:r>
    <w:bookmarkEnd w:id="11"/>
    <w:r w:rsidRPr="0048254D">
      <w:rPr>
        <w:rFonts w:ascii="Times New Roman" w:eastAsia="Times New Roman" w:hAnsi="Times New Roman" w:cs="Times New Roman"/>
        <w:noProof/>
        <w:sz w:val="20"/>
        <w:szCs w:val="20"/>
        <w:lang w:val="en-US"/>
      </w:rPr>
      <mc:AlternateContent>
        <mc:Choice Requires="wps">
          <w:drawing>
            <wp:anchor distT="0" distB="0" distL="114300" distR="114300" simplePos="0" relativeHeight="251661312" behindDoc="0" locked="0" layoutInCell="1" allowOverlap="1" wp14:anchorId="7633380D" wp14:editId="25FA4CF3">
              <wp:simplePos x="0" y="0"/>
              <wp:positionH relativeFrom="column">
                <wp:posOffset>-19050</wp:posOffset>
              </wp:positionH>
              <wp:positionV relativeFrom="paragraph">
                <wp:posOffset>180975</wp:posOffset>
              </wp:positionV>
              <wp:extent cx="5616000" cy="0"/>
              <wp:effectExtent l="0" t="0" r="0" b="0"/>
              <wp:wrapNone/>
              <wp:docPr id="18"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6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372B5B8" id="_x0000_t32" coordsize="21600,21600" o:spt="32" o:oned="t" path="m,l21600,21600e" filled="f">
              <v:path arrowok="t" fillok="f" o:connecttype="none"/>
              <o:lock v:ext="edit" shapetype="t"/>
            </v:shapetype>
            <v:shape id="AutoShape 6" o:spid="_x0000_s1026" type="#_x0000_t32" style="position:absolute;margin-left:-1.5pt;margin-top:14.25pt;width:442.2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"/>
          </w:pict>
        </mc:Fallback>
      </mc:AlternateContent>
    </w:r>
    <w:r w:rsidR="009D09F2">
      <w:rPr>
        <w:rFonts w:ascii="Palatino Linotype" w:eastAsia="Times New Roman" w:hAnsi="Palatino Linotype" w:cs="Times New Roman"/>
        <w:sz w:val="18"/>
        <w:szCs w:val="18"/>
        <w:lang w:val="en-US"/>
      </w:rPr>
      <w:t>9</w:t>
    </w:r>
    <w:r w:rsidR="00FA43FF">
      <w:rPr>
        <w:rFonts w:ascii="Palatino Linotype" w:eastAsia="Times New Roman" w:hAnsi="Palatino Linotype" w:cs="Times New Roman"/>
        <w:sz w:val="18"/>
        <w:szCs w:val="18"/>
        <w:lang w:val="en-US"/>
      </w:rPr>
      <w:t>73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0D52E7"/>
    <w:multiLevelType w:val="hybridMultilevel"/>
    <w:tmpl w:val="4DE6D09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07EC0F97"/>
    <w:multiLevelType w:val="multilevel"/>
    <w:tmpl w:val="209648C4"/>
    <w:lvl w:ilvl="0">
      <w:start w:val="1"/>
      <w:numFmt w:val="lowerLetter"/>
      <w:lvlText w:val="%1."/>
      <w:lvlJc w:val="left"/>
      <w:pPr>
        <w:ind w:left="786" w:hanging="360"/>
      </w:pPr>
      <w:rPr>
        <w:rFonts w:hint="default"/>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2" w15:restartNumberingAfterBreak="0">
    <w:nsid w:val="0CCF0137"/>
    <w:multiLevelType w:val="hybridMultilevel"/>
    <w:tmpl w:val="DF72BDBE"/>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13694B6F"/>
    <w:multiLevelType w:val="hybridMultilevel"/>
    <w:tmpl w:val="2DFED09E"/>
    <w:lvl w:ilvl="0" w:tplc="2C1ECCF4">
      <w:start w:val="1"/>
      <w:numFmt w:val="decimal"/>
      <w:lvlText w:val="3. %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4" w15:restartNumberingAfterBreak="0">
    <w:nsid w:val="19B153B8"/>
    <w:multiLevelType w:val="hybridMultilevel"/>
    <w:tmpl w:val="48B81054"/>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209648C4"/>
    <w:multiLevelType w:val="multilevel"/>
    <w:tmpl w:val="666235E8"/>
    <w:lvl w:ilvl="0">
      <w:start w:val="1"/>
      <w:numFmt w:val="lowerLetter"/>
      <w:lvlText w:val="%1."/>
      <w:lvlJc w:val="left"/>
      <w:pPr>
        <w:ind w:left="786" w:hanging="360"/>
      </w:pPr>
      <w:rPr>
        <w:rFonts w:hint="default"/>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upperLetter"/>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6" w15:restartNumberingAfterBreak="0">
    <w:nsid w:val="23C73681"/>
    <w:multiLevelType w:val="multilevel"/>
    <w:tmpl w:val="18BE714A"/>
    <w:lvl w:ilvl="0">
      <w:start w:val="1"/>
      <w:numFmt w:val="decimal"/>
      <w:pStyle w:val="Alishlah21heading1"/>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250A245F"/>
    <w:multiLevelType w:val="hybridMultilevel"/>
    <w:tmpl w:val="29E20A30"/>
    <w:lvl w:ilvl="0" w:tplc="1AF444CE">
      <w:start w:val="1"/>
      <w:numFmt w:val="decimal"/>
      <w:lvlText w:val="%1."/>
      <w:lvlJc w:val="left"/>
      <w:pPr>
        <w:ind w:left="420" w:hanging="4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252B2D44"/>
    <w:multiLevelType w:val="hybridMultilevel"/>
    <w:tmpl w:val="E8AA3DE4"/>
    <w:lvl w:ilvl="0" w:tplc="4342A5AA">
      <w:start w:val="1"/>
      <w:numFmt w:val="lowerLetter"/>
      <w:lvlText w:val="%1."/>
      <w:lvlJc w:val="left"/>
      <w:pPr>
        <w:ind w:left="785" w:hanging="360"/>
      </w:pPr>
      <w:rPr>
        <w:rFonts w:hint="default"/>
      </w:rPr>
    </w:lvl>
    <w:lvl w:ilvl="1" w:tplc="38090019" w:tentative="1">
      <w:start w:val="1"/>
      <w:numFmt w:val="lowerLetter"/>
      <w:lvlText w:val="%2."/>
      <w:lvlJc w:val="left"/>
      <w:pPr>
        <w:ind w:left="1505" w:hanging="360"/>
      </w:pPr>
    </w:lvl>
    <w:lvl w:ilvl="2" w:tplc="3809001B" w:tentative="1">
      <w:start w:val="1"/>
      <w:numFmt w:val="lowerRoman"/>
      <w:lvlText w:val="%3."/>
      <w:lvlJc w:val="right"/>
      <w:pPr>
        <w:ind w:left="2225" w:hanging="180"/>
      </w:pPr>
    </w:lvl>
    <w:lvl w:ilvl="3" w:tplc="3809000F" w:tentative="1">
      <w:start w:val="1"/>
      <w:numFmt w:val="decimal"/>
      <w:lvlText w:val="%4."/>
      <w:lvlJc w:val="left"/>
      <w:pPr>
        <w:ind w:left="2945" w:hanging="360"/>
      </w:pPr>
    </w:lvl>
    <w:lvl w:ilvl="4" w:tplc="38090019" w:tentative="1">
      <w:start w:val="1"/>
      <w:numFmt w:val="lowerLetter"/>
      <w:lvlText w:val="%5."/>
      <w:lvlJc w:val="left"/>
      <w:pPr>
        <w:ind w:left="3665" w:hanging="360"/>
      </w:pPr>
    </w:lvl>
    <w:lvl w:ilvl="5" w:tplc="3809001B" w:tentative="1">
      <w:start w:val="1"/>
      <w:numFmt w:val="lowerRoman"/>
      <w:lvlText w:val="%6."/>
      <w:lvlJc w:val="right"/>
      <w:pPr>
        <w:ind w:left="4385" w:hanging="180"/>
      </w:pPr>
    </w:lvl>
    <w:lvl w:ilvl="6" w:tplc="3809000F" w:tentative="1">
      <w:start w:val="1"/>
      <w:numFmt w:val="decimal"/>
      <w:lvlText w:val="%7."/>
      <w:lvlJc w:val="left"/>
      <w:pPr>
        <w:ind w:left="5105" w:hanging="360"/>
      </w:pPr>
    </w:lvl>
    <w:lvl w:ilvl="7" w:tplc="38090019" w:tentative="1">
      <w:start w:val="1"/>
      <w:numFmt w:val="lowerLetter"/>
      <w:lvlText w:val="%8."/>
      <w:lvlJc w:val="left"/>
      <w:pPr>
        <w:ind w:left="5825" w:hanging="360"/>
      </w:pPr>
    </w:lvl>
    <w:lvl w:ilvl="8" w:tplc="3809001B" w:tentative="1">
      <w:start w:val="1"/>
      <w:numFmt w:val="lowerRoman"/>
      <w:lvlText w:val="%9."/>
      <w:lvlJc w:val="right"/>
      <w:pPr>
        <w:ind w:left="6545" w:hanging="180"/>
      </w:pPr>
    </w:lvl>
  </w:abstractNum>
  <w:abstractNum w:abstractNumId="9" w15:restartNumberingAfterBreak="0">
    <w:nsid w:val="2805051C"/>
    <w:multiLevelType w:val="hybridMultilevel"/>
    <w:tmpl w:val="D6480D34"/>
    <w:lvl w:ilvl="0" w:tplc="CDCEE7DA">
      <w:start w:val="1"/>
      <w:numFmt w:val="decimal"/>
      <w:pStyle w:val="Alishlah37itemize"/>
      <w:lvlText w:val="%1."/>
      <w:lvlJc w:val="left"/>
      <w:pPr>
        <w:ind w:left="1429" w:hanging="360"/>
      </w:p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abstractNum w:abstractNumId="10" w15:restartNumberingAfterBreak="0">
    <w:nsid w:val="369A6535"/>
    <w:multiLevelType w:val="hybridMultilevel"/>
    <w:tmpl w:val="3CB68362"/>
    <w:lvl w:ilvl="0" w:tplc="B2367048">
      <w:start w:val="1"/>
      <w:numFmt w:val="bullet"/>
      <w:pStyle w:val="Alishlah38bullet"/>
      <w:lvlText w:val=""/>
      <w:lvlJc w:val="left"/>
      <w:pPr>
        <w:ind w:left="1429" w:hanging="360"/>
      </w:pPr>
      <w:rPr>
        <w:rFonts w:ascii="Symbol" w:hAnsi="Symbol" w:hint="default"/>
      </w:rPr>
    </w:lvl>
    <w:lvl w:ilvl="1" w:tplc="08070003" w:tentative="1">
      <w:start w:val="1"/>
      <w:numFmt w:val="bullet"/>
      <w:lvlText w:val="o"/>
      <w:lvlJc w:val="left"/>
      <w:pPr>
        <w:ind w:left="2149" w:hanging="360"/>
      </w:pPr>
      <w:rPr>
        <w:rFonts w:ascii="Courier New" w:hAnsi="Courier New" w:cs="Courier New" w:hint="default"/>
      </w:rPr>
    </w:lvl>
    <w:lvl w:ilvl="2" w:tplc="08070005" w:tentative="1">
      <w:start w:val="1"/>
      <w:numFmt w:val="bullet"/>
      <w:lvlText w:val=""/>
      <w:lvlJc w:val="left"/>
      <w:pPr>
        <w:ind w:left="2869" w:hanging="360"/>
      </w:pPr>
      <w:rPr>
        <w:rFonts w:ascii="Wingdings" w:hAnsi="Wingdings" w:hint="default"/>
      </w:rPr>
    </w:lvl>
    <w:lvl w:ilvl="3" w:tplc="08070001" w:tentative="1">
      <w:start w:val="1"/>
      <w:numFmt w:val="bullet"/>
      <w:lvlText w:val=""/>
      <w:lvlJc w:val="left"/>
      <w:pPr>
        <w:ind w:left="3589" w:hanging="360"/>
      </w:pPr>
      <w:rPr>
        <w:rFonts w:ascii="Symbol" w:hAnsi="Symbol" w:hint="default"/>
      </w:rPr>
    </w:lvl>
    <w:lvl w:ilvl="4" w:tplc="08070003" w:tentative="1">
      <w:start w:val="1"/>
      <w:numFmt w:val="bullet"/>
      <w:lvlText w:val="o"/>
      <w:lvlJc w:val="left"/>
      <w:pPr>
        <w:ind w:left="4309" w:hanging="360"/>
      </w:pPr>
      <w:rPr>
        <w:rFonts w:ascii="Courier New" w:hAnsi="Courier New" w:cs="Courier New" w:hint="default"/>
      </w:rPr>
    </w:lvl>
    <w:lvl w:ilvl="5" w:tplc="08070005" w:tentative="1">
      <w:start w:val="1"/>
      <w:numFmt w:val="bullet"/>
      <w:lvlText w:val=""/>
      <w:lvlJc w:val="left"/>
      <w:pPr>
        <w:ind w:left="5029" w:hanging="360"/>
      </w:pPr>
      <w:rPr>
        <w:rFonts w:ascii="Wingdings" w:hAnsi="Wingdings" w:hint="default"/>
      </w:rPr>
    </w:lvl>
    <w:lvl w:ilvl="6" w:tplc="08070001" w:tentative="1">
      <w:start w:val="1"/>
      <w:numFmt w:val="bullet"/>
      <w:lvlText w:val=""/>
      <w:lvlJc w:val="left"/>
      <w:pPr>
        <w:ind w:left="5749" w:hanging="360"/>
      </w:pPr>
      <w:rPr>
        <w:rFonts w:ascii="Symbol" w:hAnsi="Symbol" w:hint="default"/>
      </w:rPr>
    </w:lvl>
    <w:lvl w:ilvl="7" w:tplc="08070003" w:tentative="1">
      <w:start w:val="1"/>
      <w:numFmt w:val="bullet"/>
      <w:lvlText w:val="o"/>
      <w:lvlJc w:val="left"/>
      <w:pPr>
        <w:ind w:left="6469" w:hanging="360"/>
      </w:pPr>
      <w:rPr>
        <w:rFonts w:ascii="Courier New" w:hAnsi="Courier New" w:cs="Courier New" w:hint="default"/>
      </w:rPr>
    </w:lvl>
    <w:lvl w:ilvl="8" w:tplc="08070005" w:tentative="1">
      <w:start w:val="1"/>
      <w:numFmt w:val="bullet"/>
      <w:lvlText w:val=""/>
      <w:lvlJc w:val="left"/>
      <w:pPr>
        <w:ind w:left="7189" w:hanging="360"/>
      </w:pPr>
      <w:rPr>
        <w:rFonts w:ascii="Wingdings" w:hAnsi="Wingdings" w:hint="default"/>
      </w:rPr>
    </w:lvl>
  </w:abstractNum>
  <w:abstractNum w:abstractNumId="11" w15:restartNumberingAfterBreak="0">
    <w:nsid w:val="3BC36D1C"/>
    <w:multiLevelType w:val="hybridMultilevel"/>
    <w:tmpl w:val="0564084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49A035D2"/>
    <w:multiLevelType w:val="hybridMultilevel"/>
    <w:tmpl w:val="3506723C"/>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5CB3107E"/>
    <w:multiLevelType w:val="hybridMultilevel"/>
    <w:tmpl w:val="C4C0A5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E3B49BE"/>
    <w:multiLevelType w:val="hybridMultilevel"/>
    <w:tmpl w:val="3036CE82"/>
    <w:lvl w:ilvl="0" w:tplc="93FCD3C2">
      <w:start w:val="2021"/>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64B37DF9"/>
    <w:multiLevelType w:val="hybridMultilevel"/>
    <w:tmpl w:val="A9DE2BC8"/>
    <w:lvl w:ilvl="0" w:tplc="0409000F">
      <w:start w:val="1"/>
      <w:numFmt w:val="decimal"/>
      <w:lvlText w:val="%1."/>
      <w:lvlJc w:val="left"/>
      <w:pPr>
        <w:ind w:left="785" w:hanging="360"/>
      </w:pPr>
      <w:rPr>
        <w:rFonts w:hint="default"/>
      </w:rPr>
    </w:lvl>
    <w:lvl w:ilvl="1" w:tplc="38090019" w:tentative="1">
      <w:start w:val="1"/>
      <w:numFmt w:val="lowerLetter"/>
      <w:lvlText w:val="%2."/>
      <w:lvlJc w:val="left"/>
      <w:pPr>
        <w:ind w:left="1505" w:hanging="360"/>
      </w:pPr>
    </w:lvl>
    <w:lvl w:ilvl="2" w:tplc="3809001B" w:tentative="1">
      <w:start w:val="1"/>
      <w:numFmt w:val="lowerRoman"/>
      <w:lvlText w:val="%3."/>
      <w:lvlJc w:val="right"/>
      <w:pPr>
        <w:ind w:left="2225" w:hanging="180"/>
      </w:pPr>
    </w:lvl>
    <w:lvl w:ilvl="3" w:tplc="3809000F" w:tentative="1">
      <w:start w:val="1"/>
      <w:numFmt w:val="decimal"/>
      <w:lvlText w:val="%4."/>
      <w:lvlJc w:val="left"/>
      <w:pPr>
        <w:ind w:left="2945" w:hanging="360"/>
      </w:pPr>
    </w:lvl>
    <w:lvl w:ilvl="4" w:tplc="38090019" w:tentative="1">
      <w:start w:val="1"/>
      <w:numFmt w:val="lowerLetter"/>
      <w:lvlText w:val="%5."/>
      <w:lvlJc w:val="left"/>
      <w:pPr>
        <w:ind w:left="3665" w:hanging="360"/>
      </w:pPr>
    </w:lvl>
    <w:lvl w:ilvl="5" w:tplc="3809001B" w:tentative="1">
      <w:start w:val="1"/>
      <w:numFmt w:val="lowerRoman"/>
      <w:lvlText w:val="%6."/>
      <w:lvlJc w:val="right"/>
      <w:pPr>
        <w:ind w:left="4385" w:hanging="180"/>
      </w:pPr>
    </w:lvl>
    <w:lvl w:ilvl="6" w:tplc="3809000F" w:tentative="1">
      <w:start w:val="1"/>
      <w:numFmt w:val="decimal"/>
      <w:lvlText w:val="%7."/>
      <w:lvlJc w:val="left"/>
      <w:pPr>
        <w:ind w:left="5105" w:hanging="360"/>
      </w:pPr>
    </w:lvl>
    <w:lvl w:ilvl="7" w:tplc="38090019" w:tentative="1">
      <w:start w:val="1"/>
      <w:numFmt w:val="lowerLetter"/>
      <w:lvlText w:val="%8."/>
      <w:lvlJc w:val="left"/>
      <w:pPr>
        <w:ind w:left="5825" w:hanging="360"/>
      </w:pPr>
    </w:lvl>
    <w:lvl w:ilvl="8" w:tplc="3809001B" w:tentative="1">
      <w:start w:val="1"/>
      <w:numFmt w:val="lowerRoman"/>
      <w:lvlText w:val="%9."/>
      <w:lvlJc w:val="right"/>
      <w:pPr>
        <w:ind w:left="6545" w:hanging="180"/>
      </w:pPr>
    </w:lvl>
  </w:abstractNum>
  <w:abstractNum w:abstractNumId="16" w15:restartNumberingAfterBreak="0">
    <w:nsid w:val="72B25978"/>
    <w:multiLevelType w:val="hybridMultilevel"/>
    <w:tmpl w:val="498011E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4BA66CA"/>
    <w:multiLevelType w:val="hybridMultilevel"/>
    <w:tmpl w:val="2C74AE10"/>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16cid:durableId="895705918">
    <w:abstractNumId w:val="9"/>
  </w:num>
  <w:num w:numId="2" w16cid:durableId="665480922">
    <w:abstractNumId w:val="10"/>
  </w:num>
  <w:num w:numId="3" w16cid:durableId="1693602380">
    <w:abstractNumId w:val="6"/>
  </w:num>
  <w:num w:numId="4" w16cid:durableId="1415543995">
    <w:abstractNumId w:val="5"/>
  </w:num>
  <w:num w:numId="5" w16cid:durableId="917517914">
    <w:abstractNumId w:val="13"/>
  </w:num>
  <w:num w:numId="6" w16cid:durableId="1000162604">
    <w:abstractNumId w:val="16"/>
  </w:num>
  <w:num w:numId="7" w16cid:durableId="2125268696">
    <w:abstractNumId w:val="1"/>
  </w:num>
  <w:num w:numId="8" w16cid:durableId="62411937">
    <w:abstractNumId w:val="15"/>
  </w:num>
  <w:num w:numId="9" w16cid:durableId="676883418">
    <w:abstractNumId w:val="8"/>
  </w:num>
  <w:num w:numId="10" w16cid:durableId="524177945">
    <w:abstractNumId w:val="14"/>
  </w:num>
  <w:num w:numId="11" w16cid:durableId="93620720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95693106">
    <w:abstractNumId w:val="17"/>
  </w:num>
  <w:num w:numId="13" w16cid:durableId="547378596">
    <w:abstractNumId w:val="2"/>
  </w:num>
  <w:num w:numId="14" w16cid:durableId="1969504519">
    <w:abstractNumId w:val="11"/>
  </w:num>
  <w:num w:numId="15" w16cid:durableId="2052607870">
    <w:abstractNumId w:val="12"/>
  </w:num>
  <w:num w:numId="16" w16cid:durableId="1612784038">
    <w:abstractNumId w:val="0"/>
  </w:num>
  <w:num w:numId="17" w16cid:durableId="1204633963">
    <w:abstractNumId w:val="4"/>
  </w:num>
  <w:num w:numId="18" w16cid:durableId="1178808747">
    <w:abstractNumId w:val="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jS0MLQ0MDMwNDU1MTdW0lEKTi0uzszPAykwtqwFALZdHHotAAAA"/>
  </w:docVars>
  <w:rsids>
    <w:rsidRoot w:val="00C7599D"/>
    <w:rsid w:val="000061CE"/>
    <w:rsid w:val="000158A6"/>
    <w:rsid w:val="00031DD5"/>
    <w:rsid w:val="000333AC"/>
    <w:rsid w:val="000355EA"/>
    <w:rsid w:val="00035C67"/>
    <w:rsid w:val="000435C5"/>
    <w:rsid w:val="00056E9C"/>
    <w:rsid w:val="000735BB"/>
    <w:rsid w:val="00075197"/>
    <w:rsid w:val="000831BD"/>
    <w:rsid w:val="00091EB9"/>
    <w:rsid w:val="000A13A3"/>
    <w:rsid w:val="000A36F0"/>
    <w:rsid w:val="000D5EE8"/>
    <w:rsid w:val="000E2588"/>
    <w:rsid w:val="000E2C60"/>
    <w:rsid w:val="000E7A05"/>
    <w:rsid w:val="000F1812"/>
    <w:rsid w:val="000F66B9"/>
    <w:rsid w:val="00114306"/>
    <w:rsid w:val="00121B2A"/>
    <w:rsid w:val="001358C8"/>
    <w:rsid w:val="00143989"/>
    <w:rsid w:val="00145F3A"/>
    <w:rsid w:val="00147524"/>
    <w:rsid w:val="00151740"/>
    <w:rsid w:val="001603B5"/>
    <w:rsid w:val="00175AF2"/>
    <w:rsid w:val="00182EA2"/>
    <w:rsid w:val="001914CF"/>
    <w:rsid w:val="001A1EBA"/>
    <w:rsid w:val="001A4292"/>
    <w:rsid w:val="001A581B"/>
    <w:rsid w:val="001C1084"/>
    <w:rsid w:val="001C18FA"/>
    <w:rsid w:val="001C30E8"/>
    <w:rsid w:val="001C7B8C"/>
    <w:rsid w:val="001D2681"/>
    <w:rsid w:val="001E42C1"/>
    <w:rsid w:val="001F4625"/>
    <w:rsid w:val="002001C5"/>
    <w:rsid w:val="00202D95"/>
    <w:rsid w:val="0020610C"/>
    <w:rsid w:val="00212BA3"/>
    <w:rsid w:val="0022416B"/>
    <w:rsid w:val="0022427B"/>
    <w:rsid w:val="002263FF"/>
    <w:rsid w:val="00226E30"/>
    <w:rsid w:val="0023514C"/>
    <w:rsid w:val="00245BDA"/>
    <w:rsid w:val="002663A1"/>
    <w:rsid w:val="00270B5A"/>
    <w:rsid w:val="00287854"/>
    <w:rsid w:val="0028785F"/>
    <w:rsid w:val="00290481"/>
    <w:rsid w:val="002A02C2"/>
    <w:rsid w:val="002A2BCB"/>
    <w:rsid w:val="002A7ABC"/>
    <w:rsid w:val="002B31FD"/>
    <w:rsid w:val="002B59BA"/>
    <w:rsid w:val="002C57D4"/>
    <w:rsid w:val="002E383B"/>
    <w:rsid w:val="002F3D26"/>
    <w:rsid w:val="003037AA"/>
    <w:rsid w:val="00307DF5"/>
    <w:rsid w:val="00312FBF"/>
    <w:rsid w:val="0032467B"/>
    <w:rsid w:val="00325B99"/>
    <w:rsid w:val="00330DE2"/>
    <w:rsid w:val="00332A14"/>
    <w:rsid w:val="003345E7"/>
    <w:rsid w:val="00340D1C"/>
    <w:rsid w:val="0034182D"/>
    <w:rsid w:val="00341831"/>
    <w:rsid w:val="00351943"/>
    <w:rsid w:val="003538FA"/>
    <w:rsid w:val="00366DA9"/>
    <w:rsid w:val="003670E2"/>
    <w:rsid w:val="00367C25"/>
    <w:rsid w:val="00376360"/>
    <w:rsid w:val="00376B69"/>
    <w:rsid w:val="003807D8"/>
    <w:rsid w:val="00382268"/>
    <w:rsid w:val="003827AC"/>
    <w:rsid w:val="00392773"/>
    <w:rsid w:val="003B7551"/>
    <w:rsid w:val="003C19BE"/>
    <w:rsid w:val="003C3B3B"/>
    <w:rsid w:val="003D061C"/>
    <w:rsid w:val="003E5BB6"/>
    <w:rsid w:val="003F395C"/>
    <w:rsid w:val="003F3A9E"/>
    <w:rsid w:val="004111CE"/>
    <w:rsid w:val="004258A8"/>
    <w:rsid w:val="00432323"/>
    <w:rsid w:val="004333C2"/>
    <w:rsid w:val="00434F97"/>
    <w:rsid w:val="00435996"/>
    <w:rsid w:val="0043682D"/>
    <w:rsid w:val="00444B72"/>
    <w:rsid w:val="004521BE"/>
    <w:rsid w:val="00457015"/>
    <w:rsid w:val="00461028"/>
    <w:rsid w:val="004642B9"/>
    <w:rsid w:val="00475D0D"/>
    <w:rsid w:val="004763B3"/>
    <w:rsid w:val="0048254D"/>
    <w:rsid w:val="004A39B9"/>
    <w:rsid w:val="004A4086"/>
    <w:rsid w:val="004B6381"/>
    <w:rsid w:val="004C2768"/>
    <w:rsid w:val="004C2BBB"/>
    <w:rsid w:val="004C67A3"/>
    <w:rsid w:val="004C700A"/>
    <w:rsid w:val="004D00C2"/>
    <w:rsid w:val="004D0C98"/>
    <w:rsid w:val="004F29DF"/>
    <w:rsid w:val="004F6BCE"/>
    <w:rsid w:val="005041B5"/>
    <w:rsid w:val="0050557B"/>
    <w:rsid w:val="005145F9"/>
    <w:rsid w:val="00515B32"/>
    <w:rsid w:val="00526694"/>
    <w:rsid w:val="005340DA"/>
    <w:rsid w:val="005453AA"/>
    <w:rsid w:val="0055125A"/>
    <w:rsid w:val="0055535C"/>
    <w:rsid w:val="00561289"/>
    <w:rsid w:val="00566877"/>
    <w:rsid w:val="005710E6"/>
    <w:rsid w:val="005807EE"/>
    <w:rsid w:val="005909CA"/>
    <w:rsid w:val="00590ECF"/>
    <w:rsid w:val="00597984"/>
    <w:rsid w:val="005A0E25"/>
    <w:rsid w:val="005A317A"/>
    <w:rsid w:val="005A7A9C"/>
    <w:rsid w:val="005B0D7F"/>
    <w:rsid w:val="005B4643"/>
    <w:rsid w:val="005B5AEC"/>
    <w:rsid w:val="005C4902"/>
    <w:rsid w:val="005C7EC7"/>
    <w:rsid w:val="005D00BE"/>
    <w:rsid w:val="005D18A2"/>
    <w:rsid w:val="0061136D"/>
    <w:rsid w:val="00617741"/>
    <w:rsid w:val="00626D7A"/>
    <w:rsid w:val="00630559"/>
    <w:rsid w:val="006405DC"/>
    <w:rsid w:val="00642A67"/>
    <w:rsid w:val="00652682"/>
    <w:rsid w:val="00655540"/>
    <w:rsid w:val="006659EC"/>
    <w:rsid w:val="00674F13"/>
    <w:rsid w:val="00675603"/>
    <w:rsid w:val="006802BF"/>
    <w:rsid w:val="00684266"/>
    <w:rsid w:val="00686344"/>
    <w:rsid w:val="006875E7"/>
    <w:rsid w:val="00690C1D"/>
    <w:rsid w:val="0069239F"/>
    <w:rsid w:val="006A6719"/>
    <w:rsid w:val="006B3B48"/>
    <w:rsid w:val="006B5DB7"/>
    <w:rsid w:val="006C79FB"/>
    <w:rsid w:val="006D0B77"/>
    <w:rsid w:val="006E711A"/>
    <w:rsid w:val="006F160B"/>
    <w:rsid w:val="00701A0F"/>
    <w:rsid w:val="00710AEE"/>
    <w:rsid w:val="0071124A"/>
    <w:rsid w:val="0071335B"/>
    <w:rsid w:val="00716FCB"/>
    <w:rsid w:val="00717FE7"/>
    <w:rsid w:val="00721B39"/>
    <w:rsid w:val="00723972"/>
    <w:rsid w:val="00727D5A"/>
    <w:rsid w:val="0073613A"/>
    <w:rsid w:val="0074456C"/>
    <w:rsid w:val="0074579B"/>
    <w:rsid w:val="00750180"/>
    <w:rsid w:val="00751F6C"/>
    <w:rsid w:val="007549C7"/>
    <w:rsid w:val="00763D48"/>
    <w:rsid w:val="007706D1"/>
    <w:rsid w:val="00776DFE"/>
    <w:rsid w:val="00784B9B"/>
    <w:rsid w:val="00787398"/>
    <w:rsid w:val="007A2C38"/>
    <w:rsid w:val="007A499C"/>
    <w:rsid w:val="007B2B7A"/>
    <w:rsid w:val="007B716C"/>
    <w:rsid w:val="007D7D5B"/>
    <w:rsid w:val="007E0F04"/>
    <w:rsid w:val="007E5CEF"/>
    <w:rsid w:val="007E6AA6"/>
    <w:rsid w:val="007E6E1C"/>
    <w:rsid w:val="007F0542"/>
    <w:rsid w:val="007F2733"/>
    <w:rsid w:val="00802C6D"/>
    <w:rsid w:val="008036D9"/>
    <w:rsid w:val="008477FA"/>
    <w:rsid w:val="008602CA"/>
    <w:rsid w:val="00863036"/>
    <w:rsid w:val="00873823"/>
    <w:rsid w:val="00874DBD"/>
    <w:rsid w:val="00883EAA"/>
    <w:rsid w:val="008841DF"/>
    <w:rsid w:val="008858AA"/>
    <w:rsid w:val="00887B61"/>
    <w:rsid w:val="0089730B"/>
    <w:rsid w:val="008D0E8E"/>
    <w:rsid w:val="008D272B"/>
    <w:rsid w:val="008D6030"/>
    <w:rsid w:val="008E27C5"/>
    <w:rsid w:val="008E64A2"/>
    <w:rsid w:val="008F618A"/>
    <w:rsid w:val="0091585F"/>
    <w:rsid w:val="00917C32"/>
    <w:rsid w:val="00921BF0"/>
    <w:rsid w:val="00922701"/>
    <w:rsid w:val="00922EC3"/>
    <w:rsid w:val="00926A4F"/>
    <w:rsid w:val="00935589"/>
    <w:rsid w:val="0093774D"/>
    <w:rsid w:val="0093781E"/>
    <w:rsid w:val="00941210"/>
    <w:rsid w:val="009466DD"/>
    <w:rsid w:val="00955BDA"/>
    <w:rsid w:val="00961D0F"/>
    <w:rsid w:val="00961E09"/>
    <w:rsid w:val="00961F83"/>
    <w:rsid w:val="009636A4"/>
    <w:rsid w:val="00964447"/>
    <w:rsid w:val="00966B3D"/>
    <w:rsid w:val="00971961"/>
    <w:rsid w:val="0098303C"/>
    <w:rsid w:val="00984D8C"/>
    <w:rsid w:val="00996A78"/>
    <w:rsid w:val="009975B5"/>
    <w:rsid w:val="009B07D9"/>
    <w:rsid w:val="009C1B55"/>
    <w:rsid w:val="009C58C3"/>
    <w:rsid w:val="009C6779"/>
    <w:rsid w:val="009C7544"/>
    <w:rsid w:val="009D09F2"/>
    <w:rsid w:val="009D3532"/>
    <w:rsid w:val="009D3BA6"/>
    <w:rsid w:val="009E52F0"/>
    <w:rsid w:val="009F0C88"/>
    <w:rsid w:val="009F20EC"/>
    <w:rsid w:val="009F4CD2"/>
    <w:rsid w:val="009F71B3"/>
    <w:rsid w:val="00A00078"/>
    <w:rsid w:val="00A02BB2"/>
    <w:rsid w:val="00A10E86"/>
    <w:rsid w:val="00A22A94"/>
    <w:rsid w:val="00A234A4"/>
    <w:rsid w:val="00A36DAC"/>
    <w:rsid w:val="00A36F58"/>
    <w:rsid w:val="00A414CC"/>
    <w:rsid w:val="00A448B5"/>
    <w:rsid w:val="00A54BE9"/>
    <w:rsid w:val="00A570EE"/>
    <w:rsid w:val="00A62032"/>
    <w:rsid w:val="00A66748"/>
    <w:rsid w:val="00A75CB1"/>
    <w:rsid w:val="00A80097"/>
    <w:rsid w:val="00A861FC"/>
    <w:rsid w:val="00A91453"/>
    <w:rsid w:val="00A96285"/>
    <w:rsid w:val="00A9708A"/>
    <w:rsid w:val="00A972DD"/>
    <w:rsid w:val="00A97F4A"/>
    <w:rsid w:val="00AA580B"/>
    <w:rsid w:val="00AB2854"/>
    <w:rsid w:val="00AB4892"/>
    <w:rsid w:val="00AB6B7A"/>
    <w:rsid w:val="00AC29A4"/>
    <w:rsid w:val="00AC475D"/>
    <w:rsid w:val="00AC5858"/>
    <w:rsid w:val="00AD26B9"/>
    <w:rsid w:val="00AD7FAB"/>
    <w:rsid w:val="00AE2A82"/>
    <w:rsid w:val="00AE7077"/>
    <w:rsid w:val="00AE7180"/>
    <w:rsid w:val="00AF2F8D"/>
    <w:rsid w:val="00AF6218"/>
    <w:rsid w:val="00B00874"/>
    <w:rsid w:val="00B029BB"/>
    <w:rsid w:val="00B03D8F"/>
    <w:rsid w:val="00B04201"/>
    <w:rsid w:val="00B147E8"/>
    <w:rsid w:val="00B1685F"/>
    <w:rsid w:val="00B1769F"/>
    <w:rsid w:val="00B232F3"/>
    <w:rsid w:val="00B23D62"/>
    <w:rsid w:val="00B30D46"/>
    <w:rsid w:val="00B35AB9"/>
    <w:rsid w:val="00B449B4"/>
    <w:rsid w:val="00B5764F"/>
    <w:rsid w:val="00B67ED6"/>
    <w:rsid w:val="00B7027E"/>
    <w:rsid w:val="00B72F3D"/>
    <w:rsid w:val="00B74337"/>
    <w:rsid w:val="00BA14D2"/>
    <w:rsid w:val="00BA1CA3"/>
    <w:rsid w:val="00BA707F"/>
    <w:rsid w:val="00BA7B02"/>
    <w:rsid w:val="00BB6E10"/>
    <w:rsid w:val="00BD0A28"/>
    <w:rsid w:val="00BD0ABC"/>
    <w:rsid w:val="00BE398A"/>
    <w:rsid w:val="00BF0A78"/>
    <w:rsid w:val="00BF21AD"/>
    <w:rsid w:val="00BF2297"/>
    <w:rsid w:val="00BF4139"/>
    <w:rsid w:val="00BF4472"/>
    <w:rsid w:val="00BF6007"/>
    <w:rsid w:val="00C05F69"/>
    <w:rsid w:val="00C1416D"/>
    <w:rsid w:val="00C21EFA"/>
    <w:rsid w:val="00C361A9"/>
    <w:rsid w:val="00C36799"/>
    <w:rsid w:val="00C37B1B"/>
    <w:rsid w:val="00C4224C"/>
    <w:rsid w:val="00C66ECA"/>
    <w:rsid w:val="00C721BA"/>
    <w:rsid w:val="00C7599D"/>
    <w:rsid w:val="00C822A9"/>
    <w:rsid w:val="00C8406B"/>
    <w:rsid w:val="00C94847"/>
    <w:rsid w:val="00CA3B3C"/>
    <w:rsid w:val="00CB5E18"/>
    <w:rsid w:val="00CC0C2B"/>
    <w:rsid w:val="00CC3DB2"/>
    <w:rsid w:val="00CC7F21"/>
    <w:rsid w:val="00CD3AE9"/>
    <w:rsid w:val="00CD5B57"/>
    <w:rsid w:val="00CE131B"/>
    <w:rsid w:val="00CE242C"/>
    <w:rsid w:val="00CF5425"/>
    <w:rsid w:val="00D13D39"/>
    <w:rsid w:val="00D2296B"/>
    <w:rsid w:val="00D31547"/>
    <w:rsid w:val="00D37209"/>
    <w:rsid w:val="00D51A98"/>
    <w:rsid w:val="00D5482E"/>
    <w:rsid w:val="00D74358"/>
    <w:rsid w:val="00D75604"/>
    <w:rsid w:val="00D77FAD"/>
    <w:rsid w:val="00D81206"/>
    <w:rsid w:val="00D82199"/>
    <w:rsid w:val="00D841EA"/>
    <w:rsid w:val="00D90DB0"/>
    <w:rsid w:val="00DA0836"/>
    <w:rsid w:val="00DA2631"/>
    <w:rsid w:val="00DD295B"/>
    <w:rsid w:val="00DE2A89"/>
    <w:rsid w:val="00DE2B7D"/>
    <w:rsid w:val="00DF215F"/>
    <w:rsid w:val="00E00922"/>
    <w:rsid w:val="00E00DDC"/>
    <w:rsid w:val="00E05855"/>
    <w:rsid w:val="00E1438C"/>
    <w:rsid w:val="00E22B8E"/>
    <w:rsid w:val="00E45249"/>
    <w:rsid w:val="00E50A19"/>
    <w:rsid w:val="00E517C5"/>
    <w:rsid w:val="00E56B59"/>
    <w:rsid w:val="00E85AC8"/>
    <w:rsid w:val="00EA3307"/>
    <w:rsid w:val="00EA7D37"/>
    <w:rsid w:val="00EC0BC3"/>
    <w:rsid w:val="00EE35A7"/>
    <w:rsid w:val="00EF47B8"/>
    <w:rsid w:val="00EF59B1"/>
    <w:rsid w:val="00EF5BE0"/>
    <w:rsid w:val="00F03710"/>
    <w:rsid w:val="00F05579"/>
    <w:rsid w:val="00F15294"/>
    <w:rsid w:val="00F30CBA"/>
    <w:rsid w:val="00F30EA6"/>
    <w:rsid w:val="00F36C4F"/>
    <w:rsid w:val="00F40982"/>
    <w:rsid w:val="00F5296F"/>
    <w:rsid w:val="00F67706"/>
    <w:rsid w:val="00F6777E"/>
    <w:rsid w:val="00F8776C"/>
    <w:rsid w:val="00F941E4"/>
    <w:rsid w:val="00F96E1D"/>
    <w:rsid w:val="00FA3411"/>
    <w:rsid w:val="00FA43FF"/>
    <w:rsid w:val="00FA57C1"/>
    <w:rsid w:val="00FB4D79"/>
    <w:rsid w:val="00FC00CE"/>
    <w:rsid w:val="00FD3643"/>
    <w:rsid w:val="00FD612C"/>
    <w:rsid w:val="00FE1BD7"/>
    <w:rsid w:val="00FE2A5A"/>
    <w:rsid w:val="00FE2F54"/>
    <w:rsid w:val="00FE4EBE"/>
    <w:rsid w:val="00FE5014"/>
    <w:rsid w:val="00FE6068"/>
    <w:rsid w:val="00FF03FB"/>
    <w:rsid w:val="00FF2D21"/>
    <w:rsid w:val="00FF5CD8"/>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F044BF"/>
  <w15:chartTrackingRefBased/>
  <w15:docId w15:val="{70AD5859-7F18-44EE-A484-67294955F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SimSun"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8858AA"/>
    <w:pPr>
      <w:keepNext/>
      <w:spacing w:before="360" w:after="60" w:line="360" w:lineRule="auto"/>
      <w:ind w:right="567"/>
      <w:contextualSpacing/>
      <w:outlineLvl w:val="0"/>
    </w:pPr>
    <w:rPr>
      <w:rFonts w:ascii="Times New Roman" w:eastAsia="Times New Roman" w:hAnsi="Times New Roman" w:cs="Arial"/>
      <w:b/>
      <w:bCs/>
      <w:kern w:val="32"/>
      <w:sz w:val="24"/>
      <w:szCs w:val="32"/>
      <w:lang w:val="en-GB" w:eastAsia="en-GB"/>
    </w:rPr>
  </w:style>
  <w:style w:type="paragraph" w:styleId="Heading2">
    <w:name w:val="heading 2"/>
    <w:basedOn w:val="Normal"/>
    <w:next w:val="Normal"/>
    <w:link w:val="Heading2Char"/>
    <w:uiPriority w:val="9"/>
    <w:unhideWhenUsed/>
    <w:qFormat/>
    <w:rsid w:val="008858A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8858A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ishlah12title">
    <w:name w:val="Alishlah_1.2_title"/>
    <w:next w:val="Alishlah13authornames"/>
    <w:qFormat/>
    <w:rsid w:val="00727D5A"/>
    <w:pPr>
      <w:adjustRightInd w:val="0"/>
      <w:snapToGrid w:val="0"/>
      <w:spacing w:before="600" w:after="240" w:line="400" w:lineRule="exact"/>
      <w:jc w:val="both"/>
    </w:pPr>
    <w:rPr>
      <w:rFonts w:ascii="Palatino Linotype" w:eastAsia="Times New Roman" w:hAnsi="Palatino Linotype" w:cs="Times New Roman"/>
      <w:b/>
      <w:snapToGrid w:val="0"/>
      <w:color w:val="000000"/>
      <w:sz w:val="28"/>
      <w:szCs w:val="28"/>
      <w:lang w:val="en-GB" w:eastAsia="de-DE" w:bidi="en-US"/>
    </w:rPr>
  </w:style>
  <w:style w:type="paragraph" w:customStyle="1" w:styleId="Alishlah13authornames">
    <w:name w:val="Alishlah_1.3_authornames"/>
    <w:basedOn w:val="Normal"/>
    <w:next w:val="Alishlah14history"/>
    <w:qFormat/>
    <w:rsid w:val="008E64A2"/>
    <w:pPr>
      <w:adjustRightInd w:val="0"/>
      <w:snapToGrid w:val="0"/>
      <w:spacing w:after="120" w:line="260" w:lineRule="atLeast"/>
    </w:pPr>
    <w:rPr>
      <w:rFonts w:ascii="Palatino Linotype" w:eastAsia="Times New Roman" w:hAnsi="Palatino Linotype" w:cs="Times New Roman"/>
      <w:b/>
      <w:color w:val="000000"/>
      <w:sz w:val="20"/>
      <w:lang w:val="en-US" w:eastAsia="de-DE" w:bidi="en-US"/>
    </w:rPr>
  </w:style>
  <w:style w:type="paragraph" w:customStyle="1" w:styleId="Alishlah14history">
    <w:name w:val="Alishlah_1.4_history"/>
    <w:basedOn w:val="Normal"/>
    <w:next w:val="Normal"/>
    <w:qFormat/>
    <w:rsid w:val="00E45249"/>
    <w:pPr>
      <w:adjustRightInd w:val="0"/>
      <w:snapToGrid w:val="0"/>
      <w:spacing w:after="0" w:line="240" w:lineRule="auto"/>
    </w:pPr>
    <w:rPr>
      <w:rFonts w:ascii="Palatino Linotype" w:eastAsia="Times New Roman" w:hAnsi="Palatino Linotype" w:cs="Times New Roman"/>
      <w:color w:val="000000"/>
      <w:sz w:val="18"/>
      <w:szCs w:val="20"/>
      <w:lang w:val="en-US" w:eastAsia="de-DE" w:bidi="en-US"/>
    </w:rPr>
  </w:style>
  <w:style w:type="paragraph" w:customStyle="1" w:styleId="Alishlah16affiliation">
    <w:name w:val="Alishlah_1.6_affiliation"/>
    <w:basedOn w:val="Normal"/>
    <w:qFormat/>
    <w:rsid w:val="008E64A2"/>
    <w:pPr>
      <w:adjustRightInd w:val="0"/>
      <w:snapToGrid w:val="0"/>
      <w:spacing w:after="0" w:line="200" w:lineRule="atLeast"/>
      <w:ind w:left="311" w:hanging="198"/>
    </w:pPr>
    <w:rPr>
      <w:rFonts w:ascii="Palatino Linotype" w:eastAsia="Times New Roman" w:hAnsi="Palatino Linotype" w:cs="Times New Roman"/>
      <w:color w:val="000000"/>
      <w:sz w:val="18"/>
      <w:szCs w:val="18"/>
      <w:lang w:val="en-US" w:eastAsia="de-DE" w:bidi="en-US"/>
    </w:rPr>
  </w:style>
  <w:style w:type="paragraph" w:customStyle="1" w:styleId="Alishlah2authorcorrespondence">
    <w:name w:val="Alishlah_2_author_correspondence"/>
    <w:qFormat/>
    <w:rsid w:val="008E64A2"/>
    <w:pPr>
      <w:kinsoku w:val="0"/>
      <w:overflowPunct w:val="0"/>
      <w:autoSpaceDE w:val="0"/>
      <w:autoSpaceDN w:val="0"/>
      <w:adjustRightInd w:val="0"/>
      <w:snapToGrid w:val="0"/>
      <w:spacing w:after="0" w:line="200" w:lineRule="atLeast"/>
      <w:ind w:left="311" w:hanging="198"/>
    </w:pPr>
    <w:rPr>
      <w:rFonts w:ascii="Palatino Linotype" w:eastAsia="Times New Roman" w:hAnsi="Palatino Linotype" w:cs="Times New Roman"/>
      <w:snapToGrid w:val="0"/>
      <w:color w:val="000000"/>
      <w:sz w:val="18"/>
      <w:szCs w:val="20"/>
      <w:lang w:val="en-US" w:eastAsia="de-DE" w:bidi="en-US"/>
    </w:rPr>
  </w:style>
  <w:style w:type="paragraph" w:customStyle="1" w:styleId="Alishlah17abstract">
    <w:name w:val="Alishlah_1.7_abstract"/>
    <w:basedOn w:val="Alishlah31text"/>
    <w:next w:val="Alishlah18keywords"/>
    <w:qFormat/>
    <w:rsid w:val="00E45249"/>
    <w:pPr>
      <w:spacing w:line="240" w:lineRule="auto"/>
      <w:ind w:left="113" w:firstLine="0"/>
    </w:pPr>
    <w:rPr>
      <w:snapToGrid/>
      <w:szCs w:val="20"/>
    </w:rPr>
  </w:style>
  <w:style w:type="paragraph" w:customStyle="1" w:styleId="Alishlah18keywords">
    <w:name w:val="Alishlah_1.8_keywords"/>
    <w:basedOn w:val="Alishlah31text"/>
    <w:next w:val="Normal"/>
    <w:qFormat/>
    <w:rsid w:val="00E45249"/>
    <w:pPr>
      <w:spacing w:line="240" w:lineRule="auto"/>
      <w:ind w:left="37" w:firstLine="0"/>
    </w:pPr>
    <w:rPr>
      <w:sz w:val="18"/>
      <w:szCs w:val="18"/>
    </w:rPr>
  </w:style>
  <w:style w:type="paragraph" w:customStyle="1" w:styleId="Alishlah31text">
    <w:name w:val="Alishlah_3.1_text"/>
    <w:qFormat/>
    <w:rsid w:val="008E64A2"/>
    <w:pPr>
      <w:adjustRightInd w:val="0"/>
      <w:snapToGrid w:val="0"/>
      <w:spacing w:after="0" w:line="260" w:lineRule="atLeast"/>
      <w:ind w:firstLine="425"/>
      <w:jc w:val="both"/>
    </w:pPr>
    <w:rPr>
      <w:rFonts w:ascii="Palatino Linotype" w:eastAsia="Times New Roman" w:hAnsi="Palatino Linotype" w:cs="Times New Roman"/>
      <w:snapToGrid w:val="0"/>
      <w:color w:val="000000"/>
      <w:sz w:val="20"/>
      <w:lang w:val="en-US" w:eastAsia="de-DE" w:bidi="en-US"/>
    </w:rPr>
  </w:style>
  <w:style w:type="paragraph" w:customStyle="1" w:styleId="Alishlah21heading1">
    <w:name w:val="Alishlah_2.1_heading1"/>
    <w:basedOn w:val="Normal"/>
    <w:qFormat/>
    <w:rsid w:val="008E64A2"/>
    <w:pPr>
      <w:numPr>
        <w:numId w:val="3"/>
      </w:numPr>
      <w:adjustRightInd w:val="0"/>
      <w:snapToGrid w:val="0"/>
      <w:spacing w:before="240" w:after="120" w:line="260" w:lineRule="atLeast"/>
      <w:ind w:left="426" w:hanging="426"/>
      <w:outlineLvl w:val="0"/>
    </w:pPr>
    <w:rPr>
      <w:rFonts w:ascii="Palatino Linotype" w:eastAsia="Times New Roman" w:hAnsi="Palatino Linotype" w:cs="Times New Roman"/>
      <w:b/>
      <w:snapToGrid w:val="0"/>
      <w:color w:val="000000"/>
      <w:sz w:val="20"/>
      <w:lang w:val="en-US" w:eastAsia="zh-CN" w:bidi="en-US"/>
    </w:rPr>
  </w:style>
  <w:style w:type="paragraph" w:customStyle="1" w:styleId="Alishlah32textnoindent">
    <w:name w:val="Alishlah_3.2_text_no_indent"/>
    <w:basedOn w:val="Alishlah31text"/>
    <w:qFormat/>
    <w:rsid w:val="008E64A2"/>
    <w:pPr>
      <w:ind w:firstLine="0"/>
    </w:pPr>
  </w:style>
  <w:style w:type="paragraph" w:customStyle="1" w:styleId="Alishlah33textspaceafter">
    <w:name w:val="Alishlah_3.3_text_space_after"/>
    <w:basedOn w:val="Alishlah31text"/>
    <w:qFormat/>
    <w:rsid w:val="008E64A2"/>
    <w:pPr>
      <w:spacing w:after="240"/>
    </w:pPr>
  </w:style>
  <w:style w:type="paragraph" w:customStyle="1" w:styleId="Alishlah34textspacebefore">
    <w:name w:val="Alishlah_3.4_text_space_before"/>
    <w:basedOn w:val="Alishlah31text"/>
    <w:qFormat/>
    <w:rsid w:val="008E64A2"/>
    <w:pPr>
      <w:spacing w:before="240"/>
    </w:pPr>
  </w:style>
  <w:style w:type="paragraph" w:customStyle="1" w:styleId="Alishlah35textbeforelist">
    <w:name w:val="Alishlah_3.5_text_before_list"/>
    <w:basedOn w:val="Alishlah31text"/>
    <w:qFormat/>
    <w:rsid w:val="008E64A2"/>
    <w:pPr>
      <w:spacing w:after="120"/>
    </w:pPr>
  </w:style>
  <w:style w:type="paragraph" w:customStyle="1" w:styleId="Alishlah36textafterlist">
    <w:name w:val="Alishlah_3.6_text_after_list"/>
    <w:basedOn w:val="Alishlah31text"/>
    <w:qFormat/>
    <w:rsid w:val="008E64A2"/>
    <w:pPr>
      <w:spacing w:before="120"/>
    </w:pPr>
  </w:style>
  <w:style w:type="paragraph" w:customStyle="1" w:styleId="Alishlah37itemize">
    <w:name w:val="Alishlah_3.7_itemize"/>
    <w:basedOn w:val="Alishlah31text"/>
    <w:qFormat/>
    <w:rsid w:val="008E64A2"/>
    <w:pPr>
      <w:numPr>
        <w:numId w:val="1"/>
      </w:numPr>
      <w:ind w:left="425" w:hanging="425"/>
    </w:pPr>
  </w:style>
  <w:style w:type="paragraph" w:customStyle="1" w:styleId="Alishlah38bullet">
    <w:name w:val="Alishlah_3.8_bullet"/>
    <w:basedOn w:val="Alishlah31text"/>
    <w:qFormat/>
    <w:rsid w:val="008E64A2"/>
    <w:pPr>
      <w:numPr>
        <w:numId w:val="2"/>
      </w:numPr>
      <w:ind w:left="425" w:hanging="425"/>
    </w:pPr>
  </w:style>
  <w:style w:type="paragraph" w:customStyle="1" w:styleId="Alishlah39equation">
    <w:name w:val="Alishlah_3.9_equation"/>
    <w:basedOn w:val="Alishlah31text"/>
    <w:qFormat/>
    <w:rsid w:val="008E64A2"/>
    <w:pPr>
      <w:spacing w:before="120" w:after="120"/>
      <w:ind w:left="709" w:firstLine="0"/>
      <w:jc w:val="center"/>
    </w:pPr>
  </w:style>
  <w:style w:type="paragraph" w:customStyle="1" w:styleId="Alishlah3aequationnumber">
    <w:name w:val="Alishlah_3.a_equation_number"/>
    <w:basedOn w:val="Alishlah31text"/>
    <w:qFormat/>
    <w:rsid w:val="008E64A2"/>
    <w:pPr>
      <w:spacing w:before="120" w:after="120" w:line="240" w:lineRule="auto"/>
      <w:ind w:firstLine="0"/>
      <w:jc w:val="right"/>
    </w:pPr>
  </w:style>
  <w:style w:type="paragraph" w:customStyle="1" w:styleId="Alishlah62Acknowledgments">
    <w:name w:val="Alishlah_6.2_Acknowledgments"/>
    <w:qFormat/>
    <w:rsid w:val="008E64A2"/>
    <w:pPr>
      <w:adjustRightInd w:val="0"/>
      <w:snapToGrid w:val="0"/>
      <w:spacing w:before="120" w:after="0" w:line="200" w:lineRule="atLeast"/>
      <w:jc w:val="both"/>
    </w:pPr>
    <w:rPr>
      <w:rFonts w:ascii="Palatino Linotype" w:eastAsia="Times New Roman" w:hAnsi="Palatino Linotype" w:cs="Times New Roman"/>
      <w:snapToGrid w:val="0"/>
      <w:color w:val="000000"/>
      <w:sz w:val="18"/>
      <w:szCs w:val="20"/>
      <w:lang w:val="en-US" w:eastAsia="de-DE" w:bidi="en-US"/>
    </w:rPr>
  </w:style>
  <w:style w:type="paragraph" w:customStyle="1" w:styleId="Alishlah41tablecaption">
    <w:name w:val="Alishlah_4.1_table_caption"/>
    <w:basedOn w:val="Alishlah62Acknowledgments"/>
    <w:qFormat/>
    <w:rsid w:val="0048254D"/>
    <w:pPr>
      <w:spacing w:before="240" w:after="120" w:line="260" w:lineRule="atLeast"/>
      <w:ind w:left="425" w:right="425"/>
      <w:jc w:val="center"/>
    </w:pPr>
    <w:rPr>
      <w:rFonts w:eastAsia="Georgia"/>
      <w:b/>
      <w:bCs/>
      <w:snapToGrid/>
      <w:szCs w:val="22"/>
    </w:rPr>
  </w:style>
  <w:style w:type="paragraph" w:customStyle="1" w:styleId="Alishlah42tablebody">
    <w:name w:val="Alishlah_4.2_table_body"/>
    <w:qFormat/>
    <w:rsid w:val="008E64A2"/>
    <w:pPr>
      <w:adjustRightInd w:val="0"/>
      <w:snapToGrid w:val="0"/>
      <w:spacing w:after="0" w:line="260" w:lineRule="atLeast"/>
      <w:jc w:val="center"/>
    </w:pPr>
    <w:rPr>
      <w:rFonts w:ascii="Palatino Linotype" w:eastAsia="Times New Roman" w:hAnsi="Palatino Linotype" w:cs="Times New Roman"/>
      <w:snapToGrid w:val="0"/>
      <w:color w:val="000000"/>
      <w:sz w:val="20"/>
      <w:szCs w:val="20"/>
      <w:lang w:val="en-US" w:eastAsia="de-DE" w:bidi="en-US"/>
    </w:rPr>
  </w:style>
  <w:style w:type="paragraph" w:customStyle="1" w:styleId="Alishlah43tablefooter">
    <w:name w:val="Alishlah_4.3_table_footer"/>
    <w:basedOn w:val="Alishlah41tablecaption"/>
    <w:next w:val="Alishlah31text"/>
    <w:qFormat/>
    <w:rsid w:val="002B31FD"/>
    <w:pPr>
      <w:spacing w:before="0"/>
      <w:ind w:left="0" w:right="0"/>
    </w:pPr>
    <w:rPr>
      <w:b w:val="0"/>
      <w:bCs w:val="0"/>
    </w:rPr>
  </w:style>
  <w:style w:type="paragraph" w:customStyle="1" w:styleId="Alishlah51figurecaption">
    <w:name w:val="Alishlah_5.1_figure_caption"/>
    <w:basedOn w:val="Alishlah62Acknowledgments"/>
    <w:qFormat/>
    <w:rsid w:val="008E64A2"/>
    <w:pPr>
      <w:spacing w:after="240" w:line="260" w:lineRule="atLeast"/>
      <w:ind w:left="425" w:right="425"/>
    </w:pPr>
    <w:rPr>
      <w:snapToGrid/>
    </w:rPr>
  </w:style>
  <w:style w:type="paragraph" w:customStyle="1" w:styleId="Alishlah52figure">
    <w:name w:val="Alishlah_5.2_figure"/>
    <w:qFormat/>
    <w:rsid w:val="008E64A2"/>
    <w:pPr>
      <w:spacing w:after="0" w:line="240" w:lineRule="auto"/>
      <w:jc w:val="center"/>
    </w:pPr>
    <w:rPr>
      <w:rFonts w:ascii="Palatino Linotype" w:eastAsia="Times New Roman" w:hAnsi="Palatino Linotype" w:cs="Times New Roman"/>
      <w:snapToGrid w:val="0"/>
      <w:color w:val="000000"/>
      <w:sz w:val="24"/>
      <w:szCs w:val="20"/>
      <w:lang w:val="en-US" w:eastAsia="de-DE" w:bidi="en-US"/>
    </w:rPr>
  </w:style>
  <w:style w:type="paragraph" w:customStyle="1" w:styleId="MDPIheaderjournallogo">
    <w:name w:val="MDPI_header_journal_logo"/>
    <w:qFormat/>
    <w:rsid w:val="00EE35A7"/>
    <w:pPr>
      <w:adjustRightInd w:val="0"/>
      <w:snapToGrid w:val="0"/>
      <w:spacing w:after="0" w:line="240" w:lineRule="auto"/>
    </w:pPr>
    <w:rPr>
      <w:rFonts w:ascii="Palatino Linotype" w:eastAsia="Times New Roman" w:hAnsi="Palatino Linotype" w:cs="Times New Roman"/>
      <w:i/>
      <w:color w:val="000000"/>
      <w:sz w:val="24"/>
      <w:lang w:val="en-US" w:eastAsia="de-CH"/>
    </w:rPr>
  </w:style>
  <w:style w:type="paragraph" w:customStyle="1" w:styleId="Alishlah81Quote">
    <w:name w:val="Alishlah_8.1_Quote"/>
    <w:basedOn w:val="Alishlah32textnoindent"/>
    <w:qFormat/>
    <w:rsid w:val="00056E9C"/>
    <w:pPr>
      <w:ind w:left="426"/>
    </w:pPr>
    <w:rPr>
      <w:iCs/>
    </w:rPr>
  </w:style>
  <w:style w:type="paragraph" w:customStyle="1" w:styleId="Alishlah23heading3">
    <w:name w:val="Alishlah_2.3_heading3"/>
    <w:basedOn w:val="Alishlah31text"/>
    <w:qFormat/>
    <w:rsid w:val="008E64A2"/>
    <w:pPr>
      <w:spacing w:before="240" w:after="120"/>
      <w:ind w:firstLine="0"/>
      <w:jc w:val="left"/>
      <w:outlineLvl w:val="2"/>
    </w:pPr>
  </w:style>
  <w:style w:type="paragraph" w:customStyle="1" w:styleId="Alishlah22heading2">
    <w:name w:val="Alishlah_2.2_heading2"/>
    <w:basedOn w:val="Normal"/>
    <w:qFormat/>
    <w:rsid w:val="00E45249"/>
    <w:pPr>
      <w:kinsoku w:val="0"/>
      <w:overflowPunct w:val="0"/>
      <w:autoSpaceDE w:val="0"/>
      <w:autoSpaceDN w:val="0"/>
      <w:adjustRightInd w:val="0"/>
      <w:snapToGrid w:val="0"/>
      <w:spacing w:before="240" w:after="120" w:line="260" w:lineRule="atLeast"/>
      <w:outlineLvl w:val="1"/>
    </w:pPr>
    <w:rPr>
      <w:rFonts w:ascii="Palatino Linotype" w:eastAsia="Georgia" w:hAnsi="Palatino Linotype" w:cs="Times New Roman"/>
      <w:b/>
      <w:bCs/>
      <w:i/>
      <w:noProof/>
      <w:snapToGrid w:val="0"/>
      <w:color w:val="000000"/>
      <w:sz w:val="20"/>
      <w:lang w:val="en-US" w:eastAsia="de-DE" w:bidi="en-US"/>
    </w:rPr>
  </w:style>
  <w:style w:type="paragraph" w:customStyle="1" w:styleId="Alishlah71References">
    <w:name w:val="Alishlah_7.1_References"/>
    <w:basedOn w:val="Normal"/>
    <w:qFormat/>
    <w:rsid w:val="0048254D"/>
    <w:pPr>
      <w:widowControl w:val="0"/>
      <w:autoSpaceDE w:val="0"/>
      <w:autoSpaceDN w:val="0"/>
      <w:adjustRightInd w:val="0"/>
      <w:spacing w:after="0" w:line="240" w:lineRule="atLeast"/>
      <w:ind w:left="480" w:hanging="480"/>
      <w:jc w:val="both"/>
    </w:pPr>
    <w:rPr>
      <w:rFonts w:ascii="Palatino Linotype" w:hAnsi="Palatino Linotype" w:cs="Times New Roman"/>
      <w:noProof/>
      <w:sz w:val="20"/>
      <w:szCs w:val="20"/>
    </w:rPr>
  </w:style>
  <w:style w:type="character" w:styleId="Hyperlink">
    <w:name w:val="Hyperlink"/>
    <w:uiPriority w:val="99"/>
    <w:unhideWhenUsed/>
    <w:qFormat/>
    <w:rsid w:val="008E64A2"/>
    <w:rPr>
      <w:color w:val="0563C1"/>
      <w:u w:val="single"/>
    </w:rPr>
  </w:style>
  <w:style w:type="paragraph" w:styleId="Header">
    <w:name w:val="header"/>
    <w:basedOn w:val="Normal"/>
    <w:link w:val="HeaderChar"/>
    <w:uiPriority w:val="99"/>
    <w:unhideWhenUsed/>
    <w:qFormat/>
    <w:rsid w:val="008E64A2"/>
    <w:pPr>
      <w:tabs>
        <w:tab w:val="center" w:pos="4513"/>
        <w:tab w:val="right" w:pos="9026"/>
      </w:tabs>
      <w:spacing w:after="0" w:line="240" w:lineRule="auto"/>
    </w:pPr>
  </w:style>
  <w:style w:type="character" w:customStyle="1" w:styleId="HeaderChar">
    <w:name w:val="Header Char"/>
    <w:basedOn w:val="DefaultParagraphFont"/>
    <w:link w:val="Header"/>
    <w:uiPriority w:val="99"/>
    <w:qFormat/>
    <w:rsid w:val="008E64A2"/>
  </w:style>
  <w:style w:type="paragraph" w:styleId="Footer">
    <w:name w:val="footer"/>
    <w:basedOn w:val="Normal"/>
    <w:link w:val="FooterChar"/>
    <w:uiPriority w:val="99"/>
    <w:unhideWhenUsed/>
    <w:qFormat/>
    <w:rsid w:val="008E64A2"/>
    <w:pPr>
      <w:tabs>
        <w:tab w:val="center" w:pos="4513"/>
        <w:tab w:val="right" w:pos="9026"/>
      </w:tabs>
      <w:spacing w:after="0" w:line="240" w:lineRule="auto"/>
    </w:pPr>
  </w:style>
  <w:style w:type="character" w:customStyle="1" w:styleId="FooterChar">
    <w:name w:val="Footer Char"/>
    <w:basedOn w:val="DefaultParagraphFont"/>
    <w:link w:val="Footer"/>
    <w:uiPriority w:val="99"/>
    <w:qFormat/>
    <w:rsid w:val="008E64A2"/>
  </w:style>
  <w:style w:type="paragraph" w:styleId="FootnoteText">
    <w:name w:val="footnote text"/>
    <w:aliases w:val="Char"/>
    <w:basedOn w:val="Normal"/>
    <w:link w:val="FootnoteTextChar"/>
    <w:uiPriority w:val="99"/>
    <w:unhideWhenUsed/>
    <w:qFormat/>
    <w:rsid w:val="00056E9C"/>
    <w:pPr>
      <w:spacing w:after="0" w:line="240" w:lineRule="auto"/>
    </w:pPr>
    <w:rPr>
      <w:sz w:val="20"/>
      <w:szCs w:val="20"/>
    </w:rPr>
  </w:style>
  <w:style w:type="character" w:customStyle="1" w:styleId="FootnoteTextChar">
    <w:name w:val="Footnote Text Char"/>
    <w:aliases w:val="Char Char"/>
    <w:basedOn w:val="DefaultParagraphFont"/>
    <w:link w:val="FootnoteText"/>
    <w:uiPriority w:val="99"/>
    <w:qFormat/>
    <w:rsid w:val="00056E9C"/>
    <w:rPr>
      <w:sz w:val="20"/>
      <w:szCs w:val="20"/>
    </w:rPr>
  </w:style>
  <w:style w:type="character" w:styleId="FootnoteReference">
    <w:name w:val="footnote reference"/>
    <w:basedOn w:val="DefaultParagraphFont"/>
    <w:uiPriority w:val="99"/>
    <w:unhideWhenUsed/>
    <w:qFormat/>
    <w:rsid w:val="00056E9C"/>
    <w:rPr>
      <w:vertAlign w:val="superscript"/>
    </w:rPr>
  </w:style>
  <w:style w:type="character" w:customStyle="1" w:styleId="UnresolvedMention1">
    <w:name w:val="Unresolved Mention1"/>
    <w:basedOn w:val="DefaultParagraphFont"/>
    <w:uiPriority w:val="99"/>
    <w:semiHidden/>
    <w:unhideWhenUsed/>
    <w:qFormat/>
    <w:rsid w:val="00BF0A78"/>
    <w:rPr>
      <w:color w:val="605E5C"/>
      <w:shd w:val="clear" w:color="auto" w:fill="E1DFDD"/>
    </w:rPr>
  </w:style>
  <w:style w:type="character" w:customStyle="1" w:styleId="Heading1Char">
    <w:name w:val="Heading 1 Char"/>
    <w:basedOn w:val="DefaultParagraphFont"/>
    <w:link w:val="Heading1"/>
    <w:qFormat/>
    <w:rsid w:val="008858AA"/>
    <w:rPr>
      <w:rFonts w:ascii="Times New Roman" w:eastAsia="Times New Roman" w:hAnsi="Times New Roman" w:cs="Arial"/>
      <w:b/>
      <w:bCs/>
      <w:kern w:val="32"/>
      <w:sz w:val="24"/>
      <w:szCs w:val="32"/>
      <w:lang w:val="en-GB" w:eastAsia="en-GB"/>
    </w:rPr>
  </w:style>
  <w:style w:type="character" w:customStyle="1" w:styleId="Heading2Char">
    <w:name w:val="Heading 2 Char"/>
    <w:basedOn w:val="DefaultParagraphFont"/>
    <w:link w:val="Heading2"/>
    <w:uiPriority w:val="9"/>
    <w:qFormat/>
    <w:rsid w:val="008858AA"/>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qFormat/>
    <w:rsid w:val="008858AA"/>
    <w:rPr>
      <w:rFonts w:asciiTheme="majorHAnsi" w:eastAsiaTheme="majorEastAsia" w:hAnsiTheme="majorHAnsi" w:cstheme="majorBidi"/>
      <w:color w:val="1F3763" w:themeColor="accent1" w:themeShade="7F"/>
      <w:sz w:val="24"/>
      <w:szCs w:val="24"/>
    </w:rPr>
  </w:style>
  <w:style w:type="character" w:styleId="Strong">
    <w:name w:val="Strong"/>
    <w:basedOn w:val="DefaultParagraphFont"/>
    <w:uiPriority w:val="22"/>
    <w:qFormat/>
    <w:rsid w:val="005A7A9C"/>
    <w:rPr>
      <w:b/>
      <w:bCs/>
    </w:rPr>
  </w:style>
  <w:style w:type="paragraph" w:styleId="NormalWeb">
    <w:name w:val="Normal (Web)"/>
    <w:basedOn w:val="Normal"/>
    <w:uiPriority w:val="99"/>
    <w:unhideWhenUsed/>
    <w:qFormat/>
    <w:rsid w:val="00966B3D"/>
    <w:rPr>
      <w:rFonts w:ascii="Times New Roman" w:hAnsi="Times New Roman" w:cs="Times New Roman"/>
      <w:sz w:val="24"/>
      <w:szCs w:val="24"/>
    </w:rPr>
  </w:style>
  <w:style w:type="paragraph" w:styleId="ListParagraph">
    <w:name w:val="List Paragraph"/>
    <w:aliases w:val="Body of text,List Paragraph1,Body of text+1,Body of text+2,Body of text+3,List Paragraph11,Medium Grid 1 - Accent 21,sub-section,P1,Body Text Char1,Char Char2,tabel,Heading 10,spasi 2 taiiii,Colorful List - Accent 11,Heading 11,heading 3"/>
    <w:basedOn w:val="Normal"/>
    <w:link w:val="ListParagraphChar"/>
    <w:uiPriority w:val="1"/>
    <w:qFormat/>
    <w:rsid w:val="00966B3D"/>
    <w:pPr>
      <w:spacing w:after="200" w:line="276" w:lineRule="auto"/>
      <w:ind w:left="720"/>
      <w:contextualSpacing/>
    </w:pPr>
    <w:rPr>
      <w:rFonts w:eastAsiaTheme="minorEastAsia" w:cs="Arial"/>
      <w:lang w:val="id-ID"/>
    </w:rPr>
  </w:style>
  <w:style w:type="character" w:styleId="CommentReference">
    <w:name w:val="annotation reference"/>
    <w:basedOn w:val="DefaultParagraphFont"/>
    <w:uiPriority w:val="99"/>
    <w:semiHidden/>
    <w:unhideWhenUsed/>
    <w:qFormat/>
    <w:rsid w:val="00366DA9"/>
    <w:rPr>
      <w:sz w:val="16"/>
      <w:szCs w:val="16"/>
    </w:rPr>
  </w:style>
  <w:style w:type="paragraph" w:styleId="CommentText">
    <w:name w:val="annotation text"/>
    <w:basedOn w:val="Normal"/>
    <w:link w:val="CommentTextChar"/>
    <w:uiPriority w:val="99"/>
    <w:semiHidden/>
    <w:unhideWhenUsed/>
    <w:qFormat/>
    <w:rsid w:val="00366DA9"/>
    <w:pPr>
      <w:spacing w:line="240" w:lineRule="auto"/>
    </w:pPr>
    <w:rPr>
      <w:sz w:val="20"/>
      <w:szCs w:val="20"/>
    </w:rPr>
  </w:style>
  <w:style w:type="character" w:customStyle="1" w:styleId="CommentTextChar">
    <w:name w:val="Comment Text Char"/>
    <w:basedOn w:val="DefaultParagraphFont"/>
    <w:link w:val="CommentText"/>
    <w:uiPriority w:val="99"/>
    <w:semiHidden/>
    <w:qFormat/>
    <w:rsid w:val="00366DA9"/>
    <w:rPr>
      <w:sz w:val="20"/>
      <w:szCs w:val="20"/>
    </w:rPr>
  </w:style>
  <w:style w:type="paragraph" w:styleId="CommentSubject">
    <w:name w:val="annotation subject"/>
    <w:basedOn w:val="CommentText"/>
    <w:next w:val="CommentText"/>
    <w:link w:val="CommentSubjectChar"/>
    <w:uiPriority w:val="99"/>
    <w:semiHidden/>
    <w:unhideWhenUsed/>
    <w:qFormat/>
    <w:rsid w:val="00366DA9"/>
    <w:rPr>
      <w:b/>
      <w:bCs/>
    </w:rPr>
  </w:style>
  <w:style w:type="character" w:customStyle="1" w:styleId="CommentSubjectChar">
    <w:name w:val="Comment Subject Char"/>
    <w:basedOn w:val="CommentTextChar"/>
    <w:link w:val="CommentSubject"/>
    <w:uiPriority w:val="99"/>
    <w:semiHidden/>
    <w:qFormat/>
    <w:rsid w:val="00366DA9"/>
    <w:rPr>
      <w:b/>
      <w:bCs/>
      <w:sz w:val="20"/>
      <w:szCs w:val="20"/>
    </w:rPr>
  </w:style>
  <w:style w:type="paragraph" w:styleId="BalloonText">
    <w:name w:val="Balloon Text"/>
    <w:basedOn w:val="Normal"/>
    <w:link w:val="BalloonTextChar"/>
    <w:uiPriority w:val="99"/>
    <w:semiHidden/>
    <w:unhideWhenUsed/>
    <w:qFormat/>
    <w:rsid w:val="00366DA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qFormat/>
    <w:rsid w:val="00366DA9"/>
    <w:rPr>
      <w:rFonts w:ascii="Segoe UI" w:hAnsi="Segoe UI" w:cs="Segoe UI"/>
      <w:sz w:val="18"/>
      <w:szCs w:val="18"/>
    </w:rPr>
  </w:style>
  <w:style w:type="character" w:customStyle="1" w:styleId="tlid-translation">
    <w:name w:val="tlid-translation"/>
    <w:basedOn w:val="DefaultParagraphFont"/>
    <w:rsid w:val="007E0F04"/>
  </w:style>
  <w:style w:type="table" w:styleId="PlainTable2">
    <w:name w:val="Plain Table 2"/>
    <w:basedOn w:val="TableNormal"/>
    <w:uiPriority w:val="42"/>
    <w:rsid w:val="007E0F04"/>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Caption">
    <w:name w:val="caption"/>
    <w:basedOn w:val="Normal"/>
    <w:next w:val="Normal"/>
    <w:uiPriority w:val="35"/>
    <w:unhideWhenUsed/>
    <w:qFormat/>
    <w:rsid w:val="008D272B"/>
    <w:pPr>
      <w:spacing w:after="200" w:line="240" w:lineRule="auto"/>
    </w:pPr>
    <w:rPr>
      <w:i/>
      <w:iCs/>
      <w:color w:val="44546A" w:themeColor="text2"/>
      <w:sz w:val="18"/>
      <w:szCs w:val="18"/>
    </w:rPr>
  </w:style>
  <w:style w:type="character" w:customStyle="1" w:styleId="UnresolvedMention2">
    <w:name w:val="Unresolved Mention2"/>
    <w:basedOn w:val="DefaultParagraphFont"/>
    <w:uiPriority w:val="99"/>
    <w:semiHidden/>
    <w:unhideWhenUsed/>
    <w:rsid w:val="005C4902"/>
    <w:rPr>
      <w:color w:val="605E5C"/>
      <w:shd w:val="clear" w:color="auto" w:fill="E1DFDD"/>
    </w:rPr>
  </w:style>
  <w:style w:type="character" w:customStyle="1" w:styleId="UnresolvedMention3">
    <w:name w:val="Unresolved Mention3"/>
    <w:basedOn w:val="DefaultParagraphFont"/>
    <w:uiPriority w:val="99"/>
    <w:semiHidden/>
    <w:unhideWhenUsed/>
    <w:rsid w:val="00784B9B"/>
    <w:rPr>
      <w:color w:val="605E5C"/>
      <w:shd w:val="clear" w:color="auto" w:fill="E1DFDD"/>
    </w:rPr>
  </w:style>
  <w:style w:type="paragraph" w:styleId="TOC1">
    <w:name w:val="toc 1"/>
    <w:basedOn w:val="Normal"/>
    <w:uiPriority w:val="1"/>
    <w:qFormat/>
    <w:rsid w:val="0061136D"/>
    <w:pPr>
      <w:widowControl w:val="0"/>
      <w:autoSpaceDE w:val="0"/>
      <w:autoSpaceDN w:val="0"/>
      <w:spacing w:before="123" w:after="0" w:line="240" w:lineRule="auto"/>
      <w:ind w:right="983"/>
      <w:jc w:val="right"/>
    </w:pPr>
    <w:rPr>
      <w:rFonts w:ascii="Times New Roman" w:eastAsia="Times New Roman" w:hAnsi="Times New Roman" w:cs="Times New Roman"/>
      <w:b/>
      <w:bCs/>
      <w:sz w:val="24"/>
      <w:szCs w:val="24"/>
      <w:lang w:val="en-US" w:bidi="en-US"/>
    </w:rPr>
  </w:style>
  <w:style w:type="paragraph" w:styleId="TOC2">
    <w:name w:val="toc 2"/>
    <w:basedOn w:val="Normal"/>
    <w:uiPriority w:val="1"/>
    <w:qFormat/>
    <w:rsid w:val="0061136D"/>
    <w:pPr>
      <w:widowControl w:val="0"/>
      <w:autoSpaceDE w:val="0"/>
      <w:autoSpaceDN w:val="0"/>
      <w:spacing w:before="122" w:after="0" w:line="240" w:lineRule="auto"/>
      <w:ind w:right="983"/>
      <w:jc w:val="right"/>
    </w:pPr>
    <w:rPr>
      <w:rFonts w:ascii="Times New Roman" w:eastAsia="Times New Roman" w:hAnsi="Times New Roman" w:cs="Times New Roman"/>
      <w:sz w:val="24"/>
      <w:szCs w:val="24"/>
      <w:lang w:val="en-US" w:bidi="en-US"/>
    </w:rPr>
  </w:style>
  <w:style w:type="paragraph" w:styleId="TOC3">
    <w:name w:val="toc 3"/>
    <w:basedOn w:val="Normal"/>
    <w:uiPriority w:val="1"/>
    <w:qFormat/>
    <w:rsid w:val="0061136D"/>
    <w:pPr>
      <w:widowControl w:val="0"/>
      <w:autoSpaceDE w:val="0"/>
      <w:autoSpaceDN w:val="0"/>
      <w:spacing w:before="122" w:after="0" w:line="240" w:lineRule="auto"/>
      <w:ind w:left="1405" w:right="983" w:hanging="1406"/>
      <w:jc w:val="right"/>
    </w:pPr>
    <w:rPr>
      <w:rFonts w:ascii="Times New Roman" w:eastAsia="Times New Roman" w:hAnsi="Times New Roman" w:cs="Times New Roman"/>
      <w:i/>
      <w:sz w:val="24"/>
      <w:szCs w:val="24"/>
      <w:lang w:val="en-US" w:bidi="en-US"/>
    </w:rPr>
  </w:style>
  <w:style w:type="paragraph" w:styleId="BodyText">
    <w:name w:val="Body Text"/>
    <w:basedOn w:val="Normal"/>
    <w:link w:val="BodyTextChar"/>
    <w:uiPriority w:val="1"/>
    <w:qFormat/>
    <w:rsid w:val="0061136D"/>
    <w:pPr>
      <w:widowControl w:val="0"/>
      <w:autoSpaceDE w:val="0"/>
      <w:autoSpaceDN w:val="0"/>
      <w:spacing w:after="0" w:line="240" w:lineRule="auto"/>
    </w:pPr>
    <w:rPr>
      <w:rFonts w:ascii="Times New Roman" w:eastAsia="Times New Roman" w:hAnsi="Times New Roman" w:cs="Times New Roman"/>
      <w:sz w:val="24"/>
      <w:szCs w:val="24"/>
      <w:lang w:val="en-US" w:bidi="en-US"/>
    </w:rPr>
  </w:style>
  <w:style w:type="character" w:customStyle="1" w:styleId="BodyTextChar">
    <w:name w:val="Body Text Char"/>
    <w:basedOn w:val="DefaultParagraphFont"/>
    <w:link w:val="BodyText"/>
    <w:uiPriority w:val="1"/>
    <w:rsid w:val="0061136D"/>
    <w:rPr>
      <w:rFonts w:ascii="Times New Roman" w:eastAsia="Times New Roman" w:hAnsi="Times New Roman" w:cs="Times New Roman"/>
      <w:sz w:val="24"/>
      <w:szCs w:val="24"/>
      <w:lang w:val="en-US" w:bidi="en-US"/>
    </w:rPr>
  </w:style>
  <w:style w:type="paragraph" w:customStyle="1" w:styleId="TableParagraph">
    <w:name w:val="Table Paragraph"/>
    <w:basedOn w:val="Normal"/>
    <w:uiPriority w:val="1"/>
    <w:qFormat/>
    <w:rsid w:val="0061136D"/>
    <w:pPr>
      <w:widowControl w:val="0"/>
      <w:autoSpaceDE w:val="0"/>
      <w:autoSpaceDN w:val="0"/>
      <w:spacing w:after="0" w:line="240" w:lineRule="auto"/>
    </w:pPr>
    <w:rPr>
      <w:rFonts w:ascii="Times New Roman" w:eastAsia="Times New Roman" w:hAnsi="Times New Roman" w:cs="Times New Roman"/>
      <w:lang w:val="en-US" w:bidi="en-US"/>
    </w:rPr>
  </w:style>
  <w:style w:type="character" w:customStyle="1" w:styleId="lc">
    <w:name w:val="lc"/>
    <w:basedOn w:val="DefaultParagraphFont"/>
    <w:rsid w:val="0061136D"/>
  </w:style>
  <w:style w:type="character" w:customStyle="1" w:styleId="kw">
    <w:name w:val="kw"/>
    <w:basedOn w:val="DefaultParagraphFont"/>
    <w:rsid w:val="0061136D"/>
  </w:style>
  <w:style w:type="character" w:customStyle="1" w:styleId="rc">
    <w:name w:val="rc"/>
    <w:basedOn w:val="DefaultParagraphFont"/>
    <w:rsid w:val="0061136D"/>
  </w:style>
  <w:style w:type="character" w:customStyle="1" w:styleId="st">
    <w:name w:val="st"/>
    <w:basedOn w:val="DefaultParagraphFont"/>
    <w:rsid w:val="0061136D"/>
  </w:style>
  <w:style w:type="character" w:styleId="UnresolvedMention">
    <w:name w:val="Unresolved Mention"/>
    <w:basedOn w:val="DefaultParagraphFont"/>
    <w:uiPriority w:val="99"/>
    <w:semiHidden/>
    <w:unhideWhenUsed/>
    <w:rsid w:val="00887B61"/>
    <w:rPr>
      <w:color w:val="605E5C"/>
      <w:shd w:val="clear" w:color="auto" w:fill="E1DFDD"/>
    </w:rPr>
  </w:style>
  <w:style w:type="table" w:styleId="TableGrid">
    <w:name w:val="Table Grid"/>
    <w:basedOn w:val="TableNormal"/>
    <w:uiPriority w:val="59"/>
    <w:qFormat/>
    <w:rsid w:val="00FF5CD8"/>
    <w:pPr>
      <w:spacing w:after="0" w:line="240" w:lineRule="auto"/>
    </w:pPr>
    <w:rPr>
      <w:rFonts w:eastAsiaTheme="minorEastAsia"/>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uiPriority w:val="99"/>
    <w:semiHidden/>
    <w:unhideWhenUsed/>
    <w:rsid w:val="0048254D"/>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48254D"/>
    <w:rPr>
      <w:sz w:val="16"/>
      <w:szCs w:val="16"/>
    </w:rPr>
  </w:style>
  <w:style w:type="character" w:customStyle="1" w:styleId="ListParagraphChar">
    <w:name w:val="List Paragraph Char"/>
    <w:aliases w:val="Body of text Char,List Paragraph1 Char,Body of text+1 Char,Body of text+2 Char,Body of text+3 Char,List Paragraph11 Char,Medium Grid 1 - Accent 21 Char,sub-section Char,P1 Char,Body Text Char1 Char,Char Char2 Char,tabel Char"/>
    <w:basedOn w:val="DefaultParagraphFont"/>
    <w:link w:val="ListParagraph"/>
    <w:uiPriority w:val="1"/>
    <w:qFormat/>
    <w:locked/>
    <w:rsid w:val="00C37B1B"/>
    <w:rPr>
      <w:rFonts w:eastAsiaTheme="minorEastAsia" w:cs="Arial"/>
      <w:lang w:val="id-ID"/>
    </w:rPr>
  </w:style>
  <w:style w:type="paragraph" w:styleId="NoSpacing">
    <w:name w:val="No Spacing"/>
    <w:link w:val="NoSpacingChar"/>
    <w:uiPriority w:val="1"/>
    <w:qFormat/>
    <w:rsid w:val="00C37B1B"/>
    <w:pPr>
      <w:spacing w:after="0" w:line="240" w:lineRule="auto"/>
    </w:pPr>
    <w:rPr>
      <w:rFonts w:eastAsiaTheme="minorEastAsia"/>
      <w:lang w:val="id-ID" w:eastAsia="id-ID"/>
    </w:rPr>
  </w:style>
  <w:style w:type="paragraph" w:styleId="HTMLPreformatted">
    <w:name w:val="HTML Preformatted"/>
    <w:basedOn w:val="Normal"/>
    <w:link w:val="HTMLPreformattedChar"/>
    <w:uiPriority w:val="99"/>
    <w:unhideWhenUsed/>
    <w:qFormat/>
    <w:rsid w:val="00C37B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rsid w:val="00C37B1B"/>
    <w:rPr>
      <w:rFonts w:ascii="Courier New" w:eastAsia="Times New Roman" w:hAnsi="Courier New" w:cs="Courier New"/>
      <w:sz w:val="20"/>
      <w:szCs w:val="20"/>
      <w:lang w:val="en-US"/>
    </w:rPr>
  </w:style>
  <w:style w:type="table" w:styleId="PlainTable4">
    <w:name w:val="Plain Table 4"/>
    <w:basedOn w:val="TableNormal"/>
    <w:uiPriority w:val="44"/>
    <w:rsid w:val="00C37B1B"/>
    <w:pPr>
      <w:spacing w:after="0" w:line="240" w:lineRule="auto"/>
    </w:pPr>
    <w:rPr>
      <w:rFonts w:eastAsiaTheme="minorHAnsi"/>
      <w:lang w:val="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1">
    <w:name w:val="Table Grid1"/>
    <w:basedOn w:val="TableNormal"/>
    <w:next w:val="TableGrid"/>
    <w:uiPriority w:val="59"/>
    <w:rsid w:val="00921BF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link w:val="NoSpacing"/>
    <w:uiPriority w:val="1"/>
    <w:locked/>
    <w:rsid w:val="00B7027E"/>
    <w:rPr>
      <w:rFonts w:eastAsiaTheme="minorEastAsia"/>
      <w:lang w:val="id-ID" w:eastAsia="id-ID"/>
    </w:rPr>
  </w:style>
  <w:style w:type="paragraph" w:customStyle="1" w:styleId="Alishlah24HEading4">
    <w:name w:val="Alishlah_2.4 HEading4"/>
    <w:basedOn w:val="Heading3"/>
    <w:link w:val="Alishlah24HEading4Char"/>
    <w:qFormat/>
    <w:rsid w:val="002B31FD"/>
    <w:pPr>
      <w:spacing w:before="0"/>
    </w:pPr>
    <w:rPr>
      <w:rFonts w:ascii="Palatino Linotype" w:hAnsi="Palatino Linotype" w:cs="Times New Roman"/>
      <w:i/>
      <w:color w:val="auto"/>
      <w:sz w:val="20"/>
      <w:szCs w:val="20"/>
    </w:rPr>
  </w:style>
  <w:style w:type="character" w:customStyle="1" w:styleId="Alishlah24HEading4Char">
    <w:name w:val="Alishlah_2.4 HEading4 Char"/>
    <w:basedOn w:val="Heading3Char"/>
    <w:link w:val="Alishlah24HEading4"/>
    <w:rsid w:val="002B31FD"/>
    <w:rPr>
      <w:rFonts w:ascii="Palatino Linotype" w:eastAsiaTheme="majorEastAsia" w:hAnsi="Palatino Linotype" w:cs="Times New Roman"/>
      <w:i/>
      <w:color w:val="1F3763" w:themeColor="accent1" w:themeShade="7F"/>
      <w:sz w:val="20"/>
      <w:szCs w:val="20"/>
    </w:rPr>
  </w:style>
  <w:style w:type="paragraph" w:customStyle="1" w:styleId="Abstract">
    <w:name w:val="Abstract"/>
    <w:basedOn w:val="Normal"/>
    <w:next w:val="Normal"/>
    <w:qFormat/>
    <w:rsid w:val="000158A6"/>
    <w:pPr>
      <w:spacing w:before="360" w:after="300" w:line="360" w:lineRule="auto"/>
      <w:ind w:left="720" w:right="567"/>
      <w:contextualSpacing/>
    </w:pPr>
    <w:rPr>
      <w:rFonts w:ascii="Times New Roman" w:eastAsia="Times New Roman" w:hAnsi="Times New Roman" w:cs="Times New Roman"/>
      <w:szCs w:val="24"/>
      <w:lang w:val="en-GB" w:eastAsia="en-GB"/>
    </w:rPr>
  </w:style>
  <w:style w:type="character" w:customStyle="1" w:styleId="y2iqfc">
    <w:name w:val="y2iqfc"/>
    <w:basedOn w:val="DefaultParagraphFont"/>
    <w:rsid w:val="00955B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2738560">
      <w:bodyDiv w:val="1"/>
      <w:marLeft w:val="0"/>
      <w:marRight w:val="0"/>
      <w:marTop w:val="0"/>
      <w:marBottom w:val="0"/>
      <w:divBdr>
        <w:top w:val="none" w:sz="0" w:space="0" w:color="auto"/>
        <w:left w:val="none" w:sz="0" w:space="0" w:color="auto"/>
        <w:bottom w:val="none" w:sz="0" w:space="0" w:color="auto"/>
        <w:right w:val="none" w:sz="0" w:space="0" w:color="auto"/>
      </w:divBdr>
    </w:div>
    <w:div w:id="358700256">
      <w:bodyDiv w:val="1"/>
      <w:marLeft w:val="0"/>
      <w:marRight w:val="0"/>
      <w:marTop w:val="0"/>
      <w:marBottom w:val="0"/>
      <w:divBdr>
        <w:top w:val="none" w:sz="0" w:space="0" w:color="auto"/>
        <w:left w:val="none" w:sz="0" w:space="0" w:color="auto"/>
        <w:bottom w:val="none" w:sz="0" w:space="0" w:color="auto"/>
        <w:right w:val="none" w:sz="0" w:space="0" w:color="auto"/>
      </w:divBdr>
    </w:div>
    <w:div w:id="407534032">
      <w:bodyDiv w:val="1"/>
      <w:marLeft w:val="0"/>
      <w:marRight w:val="0"/>
      <w:marTop w:val="0"/>
      <w:marBottom w:val="0"/>
      <w:divBdr>
        <w:top w:val="none" w:sz="0" w:space="0" w:color="auto"/>
        <w:left w:val="none" w:sz="0" w:space="0" w:color="auto"/>
        <w:bottom w:val="none" w:sz="0" w:space="0" w:color="auto"/>
        <w:right w:val="none" w:sz="0" w:space="0" w:color="auto"/>
      </w:divBdr>
    </w:div>
    <w:div w:id="413010094">
      <w:bodyDiv w:val="1"/>
      <w:marLeft w:val="0"/>
      <w:marRight w:val="0"/>
      <w:marTop w:val="0"/>
      <w:marBottom w:val="0"/>
      <w:divBdr>
        <w:top w:val="none" w:sz="0" w:space="0" w:color="auto"/>
        <w:left w:val="none" w:sz="0" w:space="0" w:color="auto"/>
        <w:bottom w:val="none" w:sz="0" w:space="0" w:color="auto"/>
        <w:right w:val="none" w:sz="0" w:space="0" w:color="auto"/>
      </w:divBdr>
    </w:div>
    <w:div w:id="569851219">
      <w:bodyDiv w:val="1"/>
      <w:marLeft w:val="0"/>
      <w:marRight w:val="0"/>
      <w:marTop w:val="0"/>
      <w:marBottom w:val="0"/>
      <w:divBdr>
        <w:top w:val="none" w:sz="0" w:space="0" w:color="auto"/>
        <w:left w:val="none" w:sz="0" w:space="0" w:color="auto"/>
        <w:bottom w:val="none" w:sz="0" w:space="0" w:color="auto"/>
        <w:right w:val="none" w:sz="0" w:space="0" w:color="auto"/>
      </w:divBdr>
    </w:div>
    <w:div w:id="1144586662">
      <w:bodyDiv w:val="1"/>
      <w:marLeft w:val="0"/>
      <w:marRight w:val="0"/>
      <w:marTop w:val="0"/>
      <w:marBottom w:val="0"/>
      <w:divBdr>
        <w:top w:val="none" w:sz="0" w:space="0" w:color="auto"/>
        <w:left w:val="none" w:sz="0" w:space="0" w:color="auto"/>
        <w:bottom w:val="none" w:sz="0" w:space="0" w:color="auto"/>
        <w:right w:val="none" w:sz="0" w:space="0" w:color="auto"/>
      </w:divBdr>
    </w:div>
    <w:div w:id="1227448205">
      <w:bodyDiv w:val="1"/>
      <w:marLeft w:val="0"/>
      <w:marRight w:val="0"/>
      <w:marTop w:val="0"/>
      <w:marBottom w:val="0"/>
      <w:divBdr>
        <w:top w:val="none" w:sz="0" w:space="0" w:color="auto"/>
        <w:left w:val="none" w:sz="0" w:space="0" w:color="auto"/>
        <w:bottom w:val="none" w:sz="0" w:space="0" w:color="auto"/>
        <w:right w:val="none" w:sz="0" w:space="0" w:color="auto"/>
      </w:divBdr>
    </w:div>
    <w:div w:id="1561134704">
      <w:bodyDiv w:val="1"/>
      <w:marLeft w:val="0"/>
      <w:marRight w:val="0"/>
      <w:marTop w:val="0"/>
      <w:marBottom w:val="0"/>
      <w:divBdr>
        <w:top w:val="none" w:sz="0" w:space="0" w:color="auto"/>
        <w:left w:val="none" w:sz="0" w:space="0" w:color="auto"/>
        <w:bottom w:val="none" w:sz="0" w:space="0" w:color="auto"/>
        <w:right w:val="none" w:sz="0" w:space="0" w:color="auto"/>
      </w:divBdr>
      <w:divsChild>
        <w:div w:id="603268576">
          <w:marLeft w:val="0"/>
          <w:marRight w:val="0"/>
          <w:marTop w:val="0"/>
          <w:marBottom w:val="0"/>
          <w:divBdr>
            <w:top w:val="none" w:sz="0" w:space="0" w:color="auto"/>
            <w:left w:val="none" w:sz="0" w:space="0" w:color="auto"/>
            <w:bottom w:val="none" w:sz="0" w:space="0" w:color="auto"/>
            <w:right w:val="none" w:sz="0" w:space="0" w:color="auto"/>
          </w:divBdr>
          <w:divsChild>
            <w:div w:id="1047879104">
              <w:marLeft w:val="0"/>
              <w:marRight w:val="0"/>
              <w:marTop w:val="0"/>
              <w:marBottom w:val="0"/>
              <w:divBdr>
                <w:top w:val="none" w:sz="0" w:space="0" w:color="auto"/>
                <w:left w:val="none" w:sz="0" w:space="0" w:color="auto"/>
                <w:bottom w:val="none" w:sz="0" w:space="0" w:color="auto"/>
                <w:right w:val="none" w:sz="0" w:space="0" w:color="auto"/>
              </w:divBdr>
              <w:divsChild>
                <w:div w:id="1742750546">
                  <w:marLeft w:val="0"/>
                  <w:marRight w:val="0"/>
                  <w:marTop w:val="0"/>
                  <w:marBottom w:val="0"/>
                  <w:divBdr>
                    <w:top w:val="none" w:sz="0" w:space="0" w:color="auto"/>
                    <w:left w:val="none" w:sz="0" w:space="0" w:color="auto"/>
                    <w:bottom w:val="none" w:sz="0" w:space="0" w:color="auto"/>
                    <w:right w:val="none" w:sz="0" w:space="0" w:color="auto"/>
                  </w:divBdr>
                  <w:divsChild>
                    <w:div w:id="1480269141">
                      <w:marLeft w:val="0"/>
                      <w:marRight w:val="0"/>
                      <w:marTop w:val="0"/>
                      <w:marBottom w:val="0"/>
                      <w:divBdr>
                        <w:top w:val="none" w:sz="0" w:space="0" w:color="auto"/>
                        <w:left w:val="none" w:sz="0" w:space="0" w:color="auto"/>
                        <w:bottom w:val="none" w:sz="0" w:space="0" w:color="auto"/>
                        <w:right w:val="none" w:sz="0" w:space="0" w:color="auto"/>
                      </w:divBdr>
                      <w:divsChild>
                        <w:div w:id="1832673409">
                          <w:marLeft w:val="0"/>
                          <w:marRight w:val="0"/>
                          <w:marTop w:val="0"/>
                          <w:marBottom w:val="0"/>
                          <w:divBdr>
                            <w:top w:val="none" w:sz="0" w:space="0" w:color="auto"/>
                            <w:left w:val="none" w:sz="0" w:space="0" w:color="auto"/>
                            <w:bottom w:val="none" w:sz="0" w:space="0" w:color="auto"/>
                            <w:right w:val="none" w:sz="0" w:space="0" w:color="auto"/>
                          </w:divBdr>
                          <w:divsChild>
                            <w:div w:id="1767530792">
                              <w:marLeft w:val="0"/>
                              <w:marRight w:val="0"/>
                              <w:marTop w:val="0"/>
                              <w:marBottom w:val="0"/>
                              <w:divBdr>
                                <w:top w:val="none" w:sz="0" w:space="0" w:color="auto"/>
                                <w:left w:val="none" w:sz="0" w:space="0" w:color="auto"/>
                                <w:bottom w:val="none" w:sz="0" w:space="0" w:color="auto"/>
                                <w:right w:val="none" w:sz="0" w:space="0" w:color="auto"/>
                              </w:divBdr>
                              <w:divsChild>
                                <w:div w:id="567568741">
                                  <w:marLeft w:val="0"/>
                                  <w:marRight w:val="0"/>
                                  <w:marTop w:val="0"/>
                                  <w:marBottom w:val="0"/>
                                  <w:divBdr>
                                    <w:top w:val="none" w:sz="0" w:space="0" w:color="auto"/>
                                    <w:left w:val="none" w:sz="0" w:space="0" w:color="auto"/>
                                    <w:bottom w:val="none" w:sz="0" w:space="0" w:color="auto"/>
                                    <w:right w:val="none" w:sz="0" w:space="0" w:color="auto"/>
                                  </w:divBdr>
                                  <w:divsChild>
                                    <w:div w:id="1086658455">
                                      <w:marLeft w:val="0"/>
                                      <w:marRight w:val="0"/>
                                      <w:marTop w:val="0"/>
                                      <w:marBottom w:val="0"/>
                                      <w:divBdr>
                                        <w:top w:val="none" w:sz="0" w:space="0" w:color="auto"/>
                                        <w:left w:val="none" w:sz="0" w:space="0" w:color="auto"/>
                                        <w:bottom w:val="none" w:sz="0" w:space="0" w:color="auto"/>
                                        <w:right w:val="none" w:sz="0" w:space="0" w:color="auto"/>
                                      </w:divBdr>
                                    </w:div>
                                    <w:div w:id="2109303306">
                                      <w:marLeft w:val="0"/>
                                      <w:marRight w:val="0"/>
                                      <w:marTop w:val="0"/>
                                      <w:marBottom w:val="0"/>
                                      <w:divBdr>
                                        <w:top w:val="none" w:sz="0" w:space="0" w:color="auto"/>
                                        <w:left w:val="none" w:sz="0" w:space="0" w:color="auto"/>
                                        <w:bottom w:val="none" w:sz="0" w:space="0" w:color="auto"/>
                                        <w:right w:val="none" w:sz="0" w:space="0" w:color="auto"/>
                                      </w:divBdr>
                                      <w:divsChild>
                                        <w:div w:id="1209223730">
                                          <w:marLeft w:val="0"/>
                                          <w:marRight w:val="165"/>
                                          <w:marTop w:val="150"/>
                                          <w:marBottom w:val="0"/>
                                          <w:divBdr>
                                            <w:top w:val="none" w:sz="0" w:space="0" w:color="auto"/>
                                            <w:left w:val="none" w:sz="0" w:space="0" w:color="auto"/>
                                            <w:bottom w:val="none" w:sz="0" w:space="0" w:color="auto"/>
                                            <w:right w:val="none" w:sz="0" w:space="0" w:color="auto"/>
                                          </w:divBdr>
                                          <w:divsChild>
                                            <w:div w:id="673190555">
                                              <w:marLeft w:val="0"/>
                                              <w:marRight w:val="0"/>
                                              <w:marTop w:val="0"/>
                                              <w:marBottom w:val="0"/>
                                              <w:divBdr>
                                                <w:top w:val="none" w:sz="0" w:space="0" w:color="auto"/>
                                                <w:left w:val="none" w:sz="0" w:space="0" w:color="auto"/>
                                                <w:bottom w:val="none" w:sz="0" w:space="0" w:color="auto"/>
                                                <w:right w:val="none" w:sz="0" w:space="0" w:color="auto"/>
                                              </w:divBdr>
                                              <w:divsChild>
                                                <w:div w:id="133370959">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71504829">
      <w:bodyDiv w:val="1"/>
      <w:marLeft w:val="0"/>
      <w:marRight w:val="0"/>
      <w:marTop w:val="0"/>
      <w:marBottom w:val="0"/>
      <w:divBdr>
        <w:top w:val="none" w:sz="0" w:space="0" w:color="auto"/>
        <w:left w:val="none" w:sz="0" w:space="0" w:color="auto"/>
        <w:bottom w:val="none" w:sz="0" w:space="0" w:color="auto"/>
        <w:right w:val="none" w:sz="0" w:space="0" w:color="auto"/>
      </w:divBdr>
    </w:div>
    <w:div w:id="1593662021">
      <w:bodyDiv w:val="1"/>
      <w:marLeft w:val="0"/>
      <w:marRight w:val="0"/>
      <w:marTop w:val="0"/>
      <w:marBottom w:val="0"/>
      <w:divBdr>
        <w:top w:val="none" w:sz="0" w:space="0" w:color="auto"/>
        <w:left w:val="none" w:sz="0" w:space="0" w:color="auto"/>
        <w:bottom w:val="none" w:sz="0" w:space="0" w:color="auto"/>
        <w:right w:val="none" w:sz="0" w:space="0" w:color="auto"/>
      </w:divBdr>
    </w:div>
    <w:div w:id="1752191651">
      <w:bodyDiv w:val="1"/>
      <w:marLeft w:val="0"/>
      <w:marRight w:val="0"/>
      <w:marTop w:val="0"/>
      <w:marBottom w:val="0"/>
      <w:divBdr>
        <w:top w:val="none" w:sz="0" w:space="0" w:color="auto"/>
        <w:left w:val="none" w:sz="0" w:space="0" w:color="auto"/>
        <w:bottom w:val="none" w:sz="0" w:space="0" w:color="auto"/>
        <w:right w:val="none" w:sz="0" w:space="0" w:color="auto"/>
      </w:divBdr>
      <w:divsChild>
        <w:div w:id="726490047">
          <w:marLeft w:val="0"/>
          <w:marRight w:val="0"/>
          <w:marTop w:val="0"/>
          <w:marBottom w:val="0"/>
          <w:divBdr>
            <w:top w:val="none" w:sz="0" w:space="0" w:color="auto"/>
            <w:left w:val="none" w:sz="0" w:space="0" w:color="auto"/>
            <w:bottom w:val="none" w:sz="0" w:space="0" w:color="auto"/>
            <w:right w:val="none" w:sz="0" w:space="0" w:color="auto"/>
          </w:divBdr>
          <w:divsChild>
            <w:div w:id="1008606688">
              <w:marLeft w:val="0"/>
              <w:marRight w:val="0"/>
              <w:marTop w:val="0"/>
              <w:marBottom w:val="0"/>
              <w:divBdr>
                <w:top w:val="none" w:sz="0" w:space="0" w:color="auto"/>
                <w:left w:val="none" w:sz="0" w:space="0" w:color="auto"/>
                <w:bottom w:val="none" w:sz="0" w:space="0" w:color="auto"/>
                <w:right w:val="none" w:sz="0" w:space="0" w:color="auto"/>
              </w:divBdr>
              <w:divsChild>
                <w:div w:id="1873765975">
                  <w:marLeft w:val="0"/>
                  <w:marRight w:val="0"/>
                  <w:marTop w:val="0"/>
                  <w:marBottom w:val="0"/>
                  <w:divBdr>
                    <w:top w:val="none" w:sz="0" w:space="0" w:color="auto"/>
                    <w:left w:val="none" w:sz="0" w:space="0" w:color="auto"/>
                    <w:bottom w:val="none" w:sz="0" w:space="0" w:color="auto"/>
                    <w:right w:val="none" w:sz="0" w:space="0" w:color="auto"/>
                  </w:divBdr>
                  <w:divsChild>
                    <w:div w:id="2102211931">
                      <w:marLeft w:val="0"/>
                      <w:marRight w:val="0"/>
                      <w:marTop w:val="0"/>
                      <w:marBottom w:val="0"/>
                      <w:divBdr>
                        <w:top w:val="none" w:sz="0" w:space="0" w:color="auto"/>
                        <w:left w:val="none" w:sz="0" w:space="0" w:color="auto"/>
                        <w:bottom w:val="none" w:sz="0" w:space="0" w:color="auto"/>
                        <w:right w:val="none" w:sz="0" w:space="0" w:color="auto"/>
                      </w:divBdr>
                      <w:divsChild>
                        <w:div w:id="979847113">
                          <w:marLeft w:val="0"/>
                          <w:marRight w:val="0"/>
                          <w:marTop w:val="0"/>
                          <w:marBottom w:val="0"/>
                          <w:divBdr>
                            <w:top w:val="none" w:sz="0" w:space="0" w:color="auto"/>
                            <w:left w:val="none" w:sz="0" w:space="0" w:color="auto"/>
                            <w:bottom w:val="none" w:sz="0" w:space="0" w:color="auto"/>
                            <w:right w:val="none" w:sz="0" w:space="0" w:color="auto"/>
                          </w:divBdr>
                          <w:divsChild>
                            <w:div w:id="936324834">
                              <w:marLeft w:val="0"/>
                              <w:marRight w:val="0"/>
                              <w:marTop w:val="0"/>
                              <w:marBottom w:val="0"/>
                              <w:divBdr>
                                <w:top w:val="none" w:sz="0" w:space="0" w:color="auto"/>
                                <w:left w:val="none" w:sz="0" w:space="0" w:color="auto"/>
                                <w:bottom w:val="none" w:sz="0" w:space="0" w:color="auto"/>
                                <w:right w:val="none" w:sz="0" w:space="0" w:color="auto"/>
                              </w:divBdr>
                              <w:divsChild>
                                <w:div w:id="1389765496">
                                  <w:marLeft w:val="0"/>
                                  <w:marRight w:val="0"/>
                                  <w:marTop w:val="0"/>
                                  <w:marBottom w:val="0"/>
                                  <w:divBdr>
                                    <w:top w:val="none" w:sz="0" w:space="0" w:color="auto"/>
                                    <w:left w:val="none" w:sz="0" w:space="0" w:color="auto"/>
                                    <w:bottom w:val="none" w:sz="0" w:space="0" w:color="auto"/>
                                    <w:right w:val="none" w:sz="0" w:space="0" w:color="auto"/>
                                  </w:divBdr>
                                  <w:divsChild>
                                    <w:div w:id="339477685">
                                      <w:marLeft w:val="0"/>
                                      <w:marRight w:val="0"/>
                                      <w:marTop w:val="0"/>
                                      <w:marBottom w:val="0"/>
                                      <w:divBdr>
                                        <w:top w:val="none" w:sz="0" w:space="0" w:color="auto"/>
                                        <w:left w:val="none" w:sz="0" w:space="0" w:color="auto"/>
                                        <w:bottom w:val="none" w:sz="0" w:space="0" w:color="auto"/>
                                        <w:right w:val="none" w:sz="0" w:space="0" w:color="auto"/>
                                      </w:divBdr>
                                    </w:div>
                                    <w:div w:id="1864901640">
                                      <w:marLeft w:val="0"/>
                                      <w:marRight w:val="0"/>
                                      <w:marTop w:val="0"/>
                                      <w:marBottom w:val="0"/>
                                      <w:divBdr>
                                        <w:top w:val="none" w:sz="0" w:space="0" w:color="auto"/>
                                        <w:left w:val="none" w:sz="0" w:space="0" w:color="auto"/>
                                        <w:bottom w:val="none" w:sz="0" w:space="0" w:color="auto"/>
                                        <w:right w:val="none" w:sz="0" w:space="0" w:color="auto"/>
                                      </w:divBdr>
                                      <w:divsChild>
                                        <w:div w:id="585774203">
                                          <w:marLeft w:val="0"/>
                                          <w:marRight w:val="165"/>
                                          <w:marTop w:val="150"/>
                                          <w:marBottom w:val="0"/>
                                          <w:divBdr>
                                            <w:top w:val="none" w:sz="0" w:space="0" w:color="auto"/>
                                            <w:left w:val="none" w:sz="0" w:space="0" w:color="auto"/>
                                            <w:bottom w:val="none" w:sz="0" w:space="0" w:color="auto"/>
                                            <w:right w:val="none" w:sz="0" w:space="0" w:color="auto"/>
                                          </w:divBdr>
                                          <w:divsChild>
                                            <w:div w:id="1804149520">
                                              <w:marLeft w:val="0"/>
                                              <w:marRight w:val="0"/>
                                              <w:marTop w:val="0"/>
                                              <w:marBottom w:val="0"/>
                                              <w:divBdr>
                                                <w:top w:val="none" w:sz="0" w:space="0" w:color="auto"/>
                                                <w:left w:val="none" w:sz="0" w:space="0" w:color="auto"/>
                                                <w:bottom w:val="none" w:sz="0" w:space="0" w:color="auto"/>
                                                <w:right w:val="none" w:sz="0" w:space="0" w:color="auto"/>
                                              </w:divBdr>
                                              <w:divsChild>
                                                <w:div w:id="307823492">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43012332">
      <w:bodyDiv w:val="1"/>
      <w:marLeft w:val="0"/>
      <w:marRight w:val="0"/>
      <w:marTop w:val="0"/>
      <w:marBottom w:val="0"/>
      <w:divBdr>
        <w:top w:val="none" w:sz="0" w:space="0" w:color="auto"/>
        <w:left w:val="none" w:sz="0" w:space="0" w:color="auto"/>
        <w:bottom w:val="none" w:sz="0" w:space="0" w:color="auto"/>
        <w:right w:val="none" w:sz="0" w:space="0" w:color="auto"/>
      </w:divBdr>
    </w:div>
    <w:div w:id="1975788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reativecommons.org/licenses/by-nc-sa/4.0/"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e-mail@e-mail.com"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inny\Downloads\Template-202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D9790D-0500-48E9-B5AC-43EFB0F3F0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Template-2022</Template>
  <TotalTime>1</TotalTime>
  <Pages>16</Pages>
  <Words>19101</Words>
  <Characters>108882</Characters>
  <Application>Microsoft Office Word</Application>
  <DocSecurity>0</DocSecurity>
  <Lines>907</Lines>
  <Paragraphs>255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winny</dc:creator>
  <cp:keywords/>
  <dc:description/>
  <cp:lastModifiedBy>winny tiara</cp:lastModifiedBy>
  <cp:revision>2</cp:revision>
  <cp:lastPrinted>2022-03-12T14:54:00Z</cp:lastPrinted>
  <dcterms:created xsi:type="dcterms:W3CDTF">2024-07-28T13:11:00Z</dcterms:created>
  <dcterms:modified xsi:type="dcterms:W3CDTF">2024-07-28T13:11:00Z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http://www.zotero.org/styles/african-online-scientific-information-systems-harvard</vt:lpwstr>
  </property>
  <property fmtid="{D5CDD505-2E9C-101B-9397-08002B2CF9AE}" pid="3" name="Mendeley Recent Style Name 0_1">
    <vt:lpwstr>African Online Scientific Information Systems - Harvard</vt:lpwstr>
  </property>
  <property fmtid="{D5CDD505-2E9C-101B-9397-08002B2CF9AE}" pid="4" name="Mendeley Recent Style Id 1_1">
    <vt:lpwstr>http://www.zotero.org/styles/apa-6th-edition</vt:lpwstr>
  </property>
  <property fmtid="{D5CDD505-2E9C-101B-9397-08002B2CF9AE}" pid="5" name="Mendeley Recent Style Name 1_1">
    <vt:lpwstr>American Psychological Association 6th edition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https://csl.mendeley.com/styles/454157031/apa-2-tes</vt:lpwstr>
  </property>
  <property fmtid="{D5CDD505-2E9C-101B-9397-08002B2CF9AE}" pid="9" name="Mendeley Recent Style Name 3_1">
    <vt:lpwstr>American Psychological Association 7th edition - B. busro, M.Ag</vt:lpwstr>
  </property>
  <property fmtid="{D5CDD505-2E9C-101B-9397-08002B2CF9AE}" pid="10" name="Mendeley Recent Style Id 4_1">
    <vt:lpwstr>http://csl.mendeley.com/styles/454157031/apa-2-tes</vt:lpwstr>
  </property>
  <property fmtid="{D5CDD505-2E9C-101B-9397-08002B2CF9AE}" pid="11" name="Mendeley Recent Style Name 4_1">
    <vt:lpwstr>American Psychological Association 7th edition - B. busro, M.Ag</vt:lpwstr>
  </property>
  <property fmtid="{D5CDD505-2E9C-101B-9397-08002B2CF9AE}" pid="12" name="Mendeley Recent Style Id 5_1">
    <vt:lpwstr>http://csl.mendeley.com/styles/454157031/american-sociological-association-edit</vt:lpwstr>
  </property>
  <property fmtid="{D5CDD505-2E9C-101B-9397-08002B2CF9AE}" pid="13" name="Mendeley Recent Style Name 5_1">
    <vt:lpwstr>American Sociological Association 6th edition - B. busro</vt:lpwstr>
  </property>
  <property fmtid="{D5CDD505-2E9C-101B-9397-08002B2CF9AE}" pid="14" name="Mendeley Recent Style Id 6_1">
    <vt:lpwstr>http://www.zotero.org/styles/chicago-fullnote-bibliography</vt:lpwstr>
  </property>
  <property fmtid="{D5CDD505-2E9C-101B-9397-08002B2CF9AE}" pid="15" name="Mendeley Recent Style Name 6_1">
    <vt:lpwstr>Chicago Manual of Style 17th edition (full note)</vt:lpwstr>
  </property>
  <property fmtid="{D5CDD505-2E9C-101B-9397-08002B2CF9AE}" pid="16" name="Mendeley Recent Style Id 7_1">
    <vt:lpwstr>http://www.zotero.org/styles/council-of-science-editors-author-date</vt:lpwstr>
  </property>
  <property fmtid="{D5CDD505-2E9C-101B-9397-08002B2CF9AE}" pid="17" name="Mendeley Recent Style Name 7_1">
    <vt:lpwstr>Council of Science Editors, Name-Year (author-date)</vt:lpwstr>
  </property>
  <property fmtid="{D5CDD505-2E9C-101B-9397-08002B2CF9AE}" pid="18" name="Mendeley Recent Style Id 8_1">
    <vt:lpwstr>http://www.zotero.org/styles/ieee</vt:lpwstr>
  </property>
  <property fmtid="{D5CDD505-2E9C-101B-9397-08002B2CF9AE}" pid="19" name="Mendeley Recent Style Name 8_1">
    <vt:lpwstr>IEEE</vt:lpwstr>
  </property>
  <property fmtid="{D5CDD505-2E9C-101B-9397-08002B2CF9AE}" pid="20" name="Mendeley Recent Style Id 9_1">
    <vt:lpwstr>http://www.zotero.org/styles/university-of-south-africa-harvard</vt:lpwstr>
  </property>
  <property fmtid="{D5CDD505-2E9C-101B-9397-08002B2CF9AE}" pid="21" name="Mendeley Recent Style Name 9_1">
    <vt:lpwstr>University of South Africa - Harvard</vt:lpwstr>
  </property>
  <property fmtid="{D5CDD505-2E9C-101B-9397-08002B2CF9AE}" pid="22" name="Mendeley Document_1">
    <vt:lpwstr>True</vt:lpwstr>
  </property>
  <property fmtid="{D5CDD505-2E9C-101B-9397-08002B2CF9AE}" pid="23" name="Mendeley Unique User Id_1">
    <vt:lpwstr>5b27c16e-2bc6-39f0-b10d-71fd29ed368b</vt:lpwstr>
  </property>
  <property fmtid="{D5CDD505-2E9C-101B-9397-08002B2CF9AE}" pid="24" name="Mendeley Citation Style_1">
    <vt:lpwstr>http://www.zotero.org/styles/apa-6th-edition</vt:lpwstr>
  </property>
</Properties>
</file>