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3" w:lineRule="exact" w:before="4"/>
        <w:ind w:left="140" w:right="0" w:firstLine="0"/>
        <w:jc w:val="left"/>
        <w:rPr>
          <w:sz w:val="18"/>
        </w:rPr>
      </w:pPr>
      <w:r>
        <w:rPr>
          <w:sz w:val="18"/>
        </w:rPr>
        <w:t>Vol.14,</w:t>
      </w:r>
      <w:r>
        <w:rPr>
          <w:spacing w:val="-2"/>
          <w:sz w:val="18"/>
        </w:rPr>
        <w:t> </w:t>
      </w:r>
      <w:r>
        <w:rPr>
          <w:sz w:val="18"/>
        </w:rPr>
        <w:t>1</w:t>
      </w:r>
      <w:r>
        <w:rPr>
          <w:spacing w:val="-3"/>
          <w:sz w:val="18"/>
        </w:rPr>
        <w:t> </w:t>
      </w:r>
      <w:r>
        <w:rPr>
          <w:sz w:val="18"/>
        </w:rPr>
        <w:t>(April,</w:t>
      </w:r>
      <w:r>
        <w:rPr>
          <w:spacing w:val="-4"/>
          <w:sz w:val="18"/>
        </w:rPr>
        <w:t> </w:t>
      </w:r>
      <w:r>
        <w:rPr>
          <w:sz w:val="18"/>
        </w:rPr>
        <w:t>2022),</w:t>
      </w:r>
      <w:r>
        <w:rPr>
          <w:spacing w:val="-2"/>
          <w:sz w:val="18"/>
        </w:rPr>
        <w:t> </w:t>
      </w:r>
      <w:r>
        <w:rPr>
          <w:sz w:val="18"/>
        </w:rPr>
        <w:t>pp.</w:t>
      </w:r>
      <w:r>
        <w:rPr>
          <w:spacing w:val="-4"/>
          <w:sz w:val="18"/>
        </w:rPr>
        <w:t> </w:t>
      </w:r>
      <w:r>
        <w:rPr>
          <w:sz w:val="18"/>
        </w:rPr>
        <w:t>61-70</w:t>
      </w:r>
    </w:p>
    <w:p>
      <w:pPr>
        <w:spacing w:line="243" w:lineRule="exact" w:before="0"/>
        <w:ind w:left="140" w:right="0" w:firstLine="0"/>
        <w:jc w:val="left"/>
        <w:rPr>
          <w:sz w:val="18"/>
        </w:rPr>
      </w:pPr>
      <w:r>
        <w:rPr/>
        <w:pict>
          <v:shape style="position:absolute;margin-left:70.5pt;margin-top:14.247224pt;width:442.2pt;height:.1pt;mso-position-horizontal-relative:page;mso-position-vertical-relative:paragraph;z-index:-15728640;mso-wrap-distance-left:0;mso-wrap-distance-right:0" coordorigin="1410,285" coordsize="8844,0" path="m1410,285l10254,285e" filled="false" stroked="true" strokeweight=".75pt" strokecolor="#000000">
            <v:path arrowok="t"/>
            <v:stroke dashstyle="solid"/>
            <w10:wrap type="topAndBottom"/>
          </v:shape>
        </w:pict>
      </w:r>
      <w:r>
        <w:rPr>
          <w:sz w:val="18"/>
        </w:rPr>
        <w:t>ISSN:</w:t>
      </w:r>
      <w:r>
        <w:rPr>
          <w:spacing w:val="-3"/>
          <w:sz w:val="18"/>
        </w:rPr>
        <w:t> </w:t>
      </w:r>
      <w:r>
        <w:rPr>
          <w:sz w:val="18"/>
        </w:rPr>
        <w:t>2087-9490</w:t>
      </w:r>
      <w:r>
        <w:rPr>
          <w:spacing w:val="-3"/>
          <w:sz w:val="18"/>
        </w:rPr>
        <w:t> </w:t>
      </w:r>
      <w:r>
        <w:rPr>
          <w:sz w:val="18"/>
        </w:rPr>
        <w:t>EISSN:</w:t>
      </w:r>
      <w:r>
        <w:rPr>
          <w:spacing w:val="-2"/>
          <w:sz w:val="18"/>
        </w:rPr>
        <w:t> </w:t>
      </w:r>
      <w:r>
        <w:rPr>
          <w:sz w:val="18"/>
        </w:rPr>
        <w:t>2597-940X,</w:t>
      </w:r>
      <w:r>
        <w:rPr>
          <w:spacing w:val="-2"/>
          <w:sz w:val="18"/>
        </w:rPr>
        <w:t> </w:t>
      </w:r>
      <w:r>
        <w:rPr>
          <w:sz w:val="18"/>
        </w:rPr>
        <w:t>DOI:</w:t>
      </w:r>
      <w:r>
        <w:rPr>
          <w:spacing w:val="-5"/>
          <w:sz w:val="18"/>
        </w:rPr>
        <w:t> </w:t>
      </w:r>
      <w:r>
        <w:rPr>
          <w:sz w:val="18"/>
        </w:rPr>
        <w:t>10.35445/alishlah.v14i1.973</w:t>
      </w:r>
    </w:p>
    <w:p>
      <w:pPr>
        <w:pStyle w:val="BodyText"/>
      </w:pPr>
    </w:p>
    <w:p>
      <w:pPr>
        <w:pStyle w:val="BodyText"/>
        <w:spacing w:before="9"/>
        <w:rPr>
          <w:sz w:val="19"/>
        </w:rPr>
      </w:pPr>
    </w:p>
    <w:p>
      <w:pPr>
        <w:pStyle w:val="Title"/>
        <w:tabs>
          <w:tab w:pos="1746" w:val="left" w:leader="none"/>
          <w:tab w:pos="3178" w:val="left" w:leader="none"/>
          <w:tab w:pos="3896" w:val="left" w:leader="none"/>
          <w:tab w:pos="5625" w:val="left" w:leader="none"/>
          <w:tab w:pos="7219" w:val="left" w:leader="none"/>
        </w:tabs>
        <w:spacing w:line="254" w:lineRule="auto"/>
      </w:pPr>
      <w:r>
        <w:rPr/>
        <w:t>Improving</w:t>
        <w:tab/>
        <w:t>Pancasila</w:t>
        <w:tab/>
        <w:t>and</w:t>
        <w:tab/>
        <w:t>Citizenship</w:t>
        <w:tab/>
        <w:t>Education:</w:t>
        <w:tab/>
        <w:t>Android-Based</w:t>
      </w:r>
      <w:r>
        <w:rPr>
          <w:spacing w:val="-67"/>
        </w:rPr>
        <w:t> </w:t>
      </w:r>
      <w:r>
        <w:rPr/>
        <w:t>Digital</w:t>
      </w:r>
      <w:r>
        <w:rPr>
          <w:spacing w:val="-1"/>
        </w:rPr>
        <w:t> </w:t>
      </w:r>
      <w:r>
        <w:rPr/>
        <w:t>Pocket Book for</w:t>
      </w:r>
      <w:r>
        <w:rPr>
          <w:spacing w:val="1"/>
        </w:rPr>
        <w:t> </w:t>
      </w:r>
      <w:r>
        <w:rPr/>
        <w:t>Class</w:t>
      </w:r>
      <w:r>
        <w:rPr>
          <w:spacing w:val="-1"/>
        </w:rPr>
        <w:t> </w:t>
      </w:r>
      <w:r>
        <w:rPr/>
        <w:t>VIII</w:t>
      </w:r>
      <w:r>
        <w:rPr>
          <w:spacing w:val="1"/>
        </w:rPr>
        <w:t> </w:t>
      </w:r>
      <w:r>
        <w:rPr/>
        <w:t>Students</w:t>
      </w:r>
    </w:p>
    <w:p>
      <w:pPr>
        <w:pStyle w:val="Heading1"/>
        <w:spacing w:before="212"/>
        <w:ind w:left="140" w:firstLine="0"/>
        <w:rPr>
          <w:sz w:val="12"/>
        </w:rPr>
      </w:pPr>
      <w:r>
        <w:rPr/>
        <w:t>Ridho</w:t>
      </w:r>
      <w:r>
        <w:rPr>
          <w:spacing w:val="-3"/>
        </w:rPr>
        <w:t> </w:t>
      </w:r>
      <w:r>
        <w:rPr/>
        <w:t>Aprilia</w:t>
      </w:r>
      <w:r>
        <w:rPr>
          <w:spacing w:val="-1"/>
        </w:rPr>
        <w:t> </w:t>
      </w:r>
      <w:r>
        <w:rPr/>
        <w:t>Nugraha</w:t>
      </w:r>
      <w:r>
        <w:rPr>
          <w:position w:val="5"/>
          <w:sz w:val="12"/>
        </w:rPr>
        <w:t>1</w:t>
      </w:r>
      <w:r>
        <w:rPr/>
        <w:t>,</w:t>
      </w:r>
      <w:r>
        <w:rPr>
          <w:spacing w:val="-1"/>
        </w:rPr>
        <w:t> </w:t>
      </w:r>
      <w:r>
        <w:rPr/>
        <w:t>Zuwirna</w:t>
      </w:r>
      <w:r>
        <w:rPr>
          <w:position w:val="5"/>
          <w:sz w:val="12"/>
        </w:rPr>
        <w:t>2 </w:t>
      </w:r>
      <w:r>
        <w:rPr/>
        <w:t>,</w:t>
      </w:r>
      <w:r>
        <w:rPr>
          <w:spacing w:val="-2"/>
        </w:rPr>
        <w:t> </w:t>
      </w:r>
      <w:r>
        <w:rPr/>
        <w:t>Zelhendri</w:t>
      </w:r>
      <w:r>
        <w:rPr>
          <w:spacing w:val="-2"/>
        </w:rPr>
        <w:t> </w:t>
      </w:r>
      <w:r>
        <w:rPr/>
        <w:t>Zen</w:t>
      </w:r>
      <w:r>
        <w:rPr>
          <w:position w:val="5"/>
          <w:sz w:val="12"/>
        </w:rPr>
        <w:t>3</w:t>
      </w:r>
      <w:r>
        <w:rPr>
          <w:spacing w:val="-3"/>
          <w:position w:val="5"/>
          <w:sz w:val="12"/>
        </w:rPr>
        <w:t> </w:t>
      </w:r>
      <w:r>
        <w:rPr/>
        <w:t>,Rayendra</w:t>
      </w:r>
      <w:r>
        <w:rPr>
          <w:position w:val="5"/>
          <w:sz w:val="12"/>
        </w:rPr>
        <w:t>4</w:t>
      </w:r>
    </w:p>
    <w:p>
      <w:pPr>
        <w:spacing w:line="243" w:lineRule="exact" w:before="121"/>
        <w:ind w:left="253" w:right="0" w:firstLine="0"/>
        <w:jc w:val="left"/>
        <w:rPr>
          <w:sz w:val="18"/>
        </w:rPr>
      </w:pPr>
      <w:r>
        <w:rPr>
          <w:position w:val="5"/>
          <w:sz w:val="11"/>
        </w:rPr>
        <w:t>1    </w:t>
      </w:r>
      <w:r>
        <w:rPr>
          <w:spacing w:val="6"/>
          <w:position w:val="5"/>
          <w:sz w:val="11"/>
        </w:rPr>
        <w:t> </w:t>
      </w:r>
      <w:hyperlink r:id="rId6">
        <w:r>
          <w:rPr>
            <w:sz w:val="18"/>
          </w:rPr>
          <w:t>nugrahar871@gmail.com</w:t>
        </w:r>
      </w:hyperlink>
    </w:p>
    <w:p>
      <w:pPr>
        <w:spacing w:line="243" w:lineRule="exact" w:before="0"/>
        <w:ind w:left="253" w:right="0" w:firstLine="0"/>
        <w:jc w:val="left"/>
        <w:rPr>
          <w:sz w:val="18"/>
        </w:rPr>
      </w:pPr>
      <w:r>
        <w:rPr/>
        <w:pict>
          <v:shape style="position:absolute;margin-left:76.134003pt;margin-top:25.517195pt;width:442.75pt;height:444.9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96"/>
                    <w:gridCol w:w="281"/>
                    <w:gridCol w:w="5778"/>
                  </w:tblGrid>
                  <w:tr>
                    <w:trPr>
                      <w:trHeight w:val="398" w:hRule="atLeast"/>
                    </w:trPr>
                    <w:tc>
                      <w:tcPr>
                        <w:tcW w:w="2796" w:type="dxa"/>
                        <w:tcBorders>
                          <w:top w:val="double" w:sz="1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2795" w:val="left" w:leader="none"/>
                          </w:tabs>
                          <w:spacing w:before="128"/>
                          <w:ind w:left="9"/>
                          <w:rPr>
                            <w:rFonts w:ascii="Palatino Linotype"/>
                            <w:b/>
                            <w:sz w:val="20"/>
                          </w:rPr>
                        </w:pPr>
                        <w:r>
                          <w:rPr>
                            <w:rFonts w:ascii="Palatino Linotype"/>
                            <w:b/>
                            <w:w w:val="99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rFonts w:ascii="Palatino Linotype"/>
                            <w:b/>
                            <w:spacing w:val="5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rFonts w:ascii="Palatino Linotype"/>
                            <w:b/>
                            <w:sz w:val="20"/>
                            <w:u w:val="single"/>
                          </w:rPr>
                          <w:t>ARTICLE</w:t>
                        </w:r>
                        <w:r>
                          <w:rPr>
                            <w:rFonts w:ascii="Palatino Linotype"/>
                            <w:b/>
                            <w:spacing w:val="-8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rFonts w:ascii="Palatino Linotype"/>
                            <w:b/>
                            <w:sz w:val="20"/>
                            <w:u w:val="single"/>
                          </w:rPr>
                          <w:t>INFO</w:t>
                          <w:tab/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7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5777" w:val="left" w:leader="none"/>
                          </w:tabs>
                          <w:spacing w:before="108"/>
                          <w:ind w:left="-1"/>
                          <w:rPr>
                            <w:rFonts w:ascii="Palatino Linotype"/>
                            <w:b/>
                            <w:sz w:val="20"/>
                          </w:rPr>
                        </w:pPr>
                        <w:r>
                          <w:rPr>
                            <w:rFonts w:ascii="Palatino Linotype"/>
                            <w:b/>
                            <w:w w:val="99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rFonts w:ascii="Palatino Linotype"/>
                            <w:b/>
                            <w:sz w:val="20"/>
                            <w:u w:val="single"/>
                          </w:rPr>
                          <w:t>  </w:t>
                        </w:r>
                        <w:r>
                          <w:rPr>
                            <w:rFonts w:ascii="Palatino Linotype"/>
                            <w:b/>
                            <w:spacing w:val="-11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rFonts w:ascii="Palatino Linotype"/>
                            <w:b/>
                            <w:sz w:val="20"/>
                            <w:u w:val="single"/>
                          </w:rPr>
                          <w:t>ABSTRACT</w:t>
                          <w:tab/>
                        </w:r>
                      </w:p>
                    </w:tc>
                  </w:tr>
                  <w:tr>
                    <w:trPr>
                      <w:trHeight w:val="442" w:hRule="atLeast"/>
                    </w:trPr>
                    <w:tc>
                      <w:tcPr>
                        <w:tcW w:w="2796" w:type="dxa"/>
                      </w:tcPr>
                      <w:p>
                        <w:pPr>
                          <w:pStyle w:val="TableParagraph"/>
                          <w:spacing w:before="112"/>
                          <w:ind w:left="114"/>
                          <w:rPr>
                            <w:rFonts w:ascii="Palatino Linotype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Palatino Linotype"/>
                            <w:b/>
                            <w:i/>
                            <w:sz w:val="18"/>
                          </w:rPr>
                          <w:t>Keywords:</w:t>
                        </w:r>
                      </w:p>
                    </w:tc>
                    <w:tc>
                      <w:tcPr>
                        <w:tcW w:w="281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78" w:type="dxa"/>
                        <w:vMerge w:val="restart"/>
                      </w:tcPr>
                      <w:p>
                        <w:pPr>
                          <w:pStyle w:val="TableParagraph"/>
                          <w:spacing w:line="259" w:lineRule="auto"/>
                          <w:ind w:left="107" w:right="11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This research aims to develop and assess the feasibility of an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Android-based digital pocket book application for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Pancasila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Citizenship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Education.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Observations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show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learning</w:t>
                        </w:r>
                        <w:r>
                          <w:rPr>
                            <w:spacing w:val="5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at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SMP Negeri 14 Kerinci still uses outdated printed teaching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materials that are not in accordance with the syllabus, thus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contributing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low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student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learning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outcomes.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digital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pocket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book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equipped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audio,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video,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image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animation features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 improve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students'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thinking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skills.</w:t>
                        </w:r>
                      </w:p>
                      <w:p>
                        <w:pPr>
                          <w:pStyle w:val="TableParagraph"/>
                          <w:spacing w:line="259" w:lineRule="auto"/>
                          <w:ind w:left="107" w:right="11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research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uses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Research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Development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(R&amp;D)</w:t>
                        </w:r>
                        <w:r>
                          <w:rPr>
                            <w:spacing w:val="-5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method with the ADDIE model (Analysis, Planning, Design,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Implementation,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Evaluation).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Validation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was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carried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out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three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experts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selected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based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expertise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fields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media, materials and language, using the criteria of relevance,</w:t>
                        </w:r>
                        <w:r>
                          <w:rPr>
                            <w:spacing w:val="-5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interactivity, language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content.</w:t>
                        </w:r>
                      </w:p>
                      <w:p>
                        <w:pPr>
                          <w:pStyle w:val="TableParagraph"/>
                          <w:spacing w:line="259" w:lineRule="auto"/>
                          <w:ind w:left="107" w:right="11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Validation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results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show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score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82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media,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82</w:t>
                        </w:r>
                        <w:r>
                          <w:rPr>
                            <w:spacing w:val="5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material, and 85 for language (all "Very Decent"). Practicality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was rated "Very Practical"</w:t>
                        </w:r>
                        <w:r>
                          <w:rPr>
                            <w:spacing w:val="5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with a score of 98 from teachers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and 96 from students. This media is also effective in improving</w:t>
                        </w:r>
                        <w:r>
                          <w:rPr>
                            <w:spacing w:val="-5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learning outcomes, as evidenced by the significant difference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between pretest and posttest as well as the achievement of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classical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completeness.</w:t>
                        </w:r>
                      </w:p>
                      <w:p>
                        <w:pPr>
                          <w:pStyle w:val="TableParagraph"/>
                          <w:spacing w:line="259" w:lineRule="auto"/>
                          <w:ind w:left="107" w:right="10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research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provides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innovative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solutions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digital-based</w:t>
                        </w:r>
                        <w:r>
                          <w:rPr>
                            <w:spacing w:val="-5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learning, increasing student understanding and engagement,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and has the potential to become a practical learning media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model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other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education.</w:t>
                        </w:r>
                      </w:p>
                    </w:tc>
                  </w:tr>
                  <w:tr>
                    <w:trPr>
                      <w:trHeight w:val="302" w:hRule="atLeast"/>
                    </w:trPr>
                    <w:tc>
                      <w:tcPr>
                        <w:tcW w:w="2796" w:type="dxa"/>
                      </w:tcPr>
                      <w:p>
                        <w:pPr>
                          <w:pStyle w:val="TableParagraph"/>
                          <w:spacing w:before="33"/>
                          <w:ind w:left="114"/>
                          <w:rPr>
                            <w:rFonts w:ascii="Palatino Linotype"/>
                            <w:sz w:val="18"/>
                          </w:rPr>
                        </w:pPr>
                        <w:r>
                          <w:rPr>
                            <w:rFonts w:ascii="Palatino Linotype"/>
                            <w:sz w:val="18"/>
                          </w:rPr>
                          <w:t>Digital</w:t>
                        </w:r>
                        <w:r>
                          <w:rPr>
                            <w:rFonts w:ascii="Palatino Linotype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Palatino Linotype"/>
                            <w:sz w:val="18"/>
                          </w:rPr>
                          <w:t>Pocket</w:t>
                        </w:r>
                        <w:r>
                          <w:rPr>
                            <w:rFonts w:ascii="Palatino Linotype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Palatino Linotype"/>
                            <w:sz w:val="18"/>
                          </w:rPr>
                          <w:t>Book,</w:t>
                        </w:r>
                      </w:p>
                    </w:tc>
                    <w:tc>
                      <w:tcPr>
                        <w:tcW w:w="28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77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42" w:hRule="atLeast"/>
                    </w:trPr>
                    <w:tc>
                      <w:tcPr>
                        <w:tcW w:w="2796" w:type="dxa"/>
                      </w:tcPr>
                      <w:p>
                        <w:pPr>
                          <w:pStyle w:val="TableParagraph"/>
                          <w:spacing w:line="215" w:lineRule="exact"/>
                          <w:ind w:left="114"/>
                          <w:rPr>
                            <w:rFonts w:ascii="Palatino Linotype"/>
                            <w:sz w:val="18"/>
                          </w:rPr>
                        </w:pPr>
                        <w:r>
                          <w:rPr>
                            <w:rFonts w:ascii="Palatino Linotype"/>
                            <w:sz w:val="18"/>
                          </w:rPr>
                          <w:t>ADDIE,</w:t>
                        </w:r>
                        <w:r>
                          <w:rPr>
                            <w:rFonts w:ascii="Palatino Linotype"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Palatino Linotype"/>
                            <w:sz w:val="18"/>
                          </w:rPr>
                          <w:t>Pancasila</w:t>
                        </w:r>
                        <w:r>
                          <w:rPr>
                            <w:rFonts w:ascii="Palatino Linotype"/>
                            <w:spacing w:val="68"/>
                            <w:sz w:val="18"/>
                          </w:rPr>
                          <w:t> </w:t>
                        </w:r>
                        <w:r>
                          <w:rPr>
                            <w:rFonts w:ascii="Palatino Linotype"/>
                            <w:sz w:val="18"/>
                          </w:rPr>
                          <w:t>Citizenship,</w:t>
                        </w:r>
                      </w:p>
                    </w:tc>
                    <w:tc>
                      <w:tcPr>
                        <w:tcW w:w="28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77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557" w:hRule="atLeast"/>
                    </w:trPr>
                    <w:tc>
                      <w:tcPr>
                        <w:tcW w:w="2796" w:type="dxa"/>
                      </w:tcPr>
                      <w:p>
                        <w:pPr>
                          <w:pStyle w:val="TableParagraph"/>
                          <w:spacing w:line="215" w:lineRule="exact"/>
                          <w:ind w:left="114"/>
                          <w:rPr>
                            <w:rFonts w:ascii="Palatino Linotype"/>
                            <w:sz w:val="18"/>
                          </w:rPr>
                        </w:pPr>
                        <w:r>
                          <w:rPr>
                            <w:rFonts w:ascii="Palatino Linotype"/>
                            <w:sz w:val="18"/>
                          </w:rPr>
                          <w:t>android</w:t>
                        </w:r>
                      </w:p>
                    </w:tc>
                    <w:tc>
                      <w:tcPr>
                        <w:tcW w:w="28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77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61" w:hRule="atLeast"/>
                    </w:trPr>
                    <w:tc>
                      <w:tcPr>
                        <w:tcW w:w="2796" w:type="dxa"/>
                      </w:tcPr>
                      <w:p>
                        <w:pPr>
                          <w:pStyle w:val="TableParagraph"/>
                          <w:spacing w:before="31"/>
                          <w:ind w:left="114"/>
                          <w:rPr>
                            <w:rFonts w:ascii="Palatino Linotype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Palatino Linotype"/>
                            <w:b/>
                            <w:i/>
                            <w:sz w:val="18"/>
                          </w:rPr>
                          <w:t>Article</w:t>
                        </w:r>
                        <w:r>
                          <w:rPr>
                            <w:rFonts w:ascii="Palatino Linotype"/>
                            <w:b/>
                            <w:i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Palatino Linotype"/>
                            <w:b/>
                            <w:i/>
                            <w:sz w:val="18"/>
                          </w:rPr>
                          <w:t>history:</w:t>
                        </w:r>
                      </w:p>
                    </w:tc>
                    <w:tc>
                      <w:tcPr>
                        <w:tcW w:w="28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77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02" w:hRule="atLeast"/>
                    </w:trPr>
                    <w:tc>
                      <w:tcPr>
                        <w:tcW w:w="2796" w:type="dxa"/>
                      </w:tcPr>
                      <w:p>
                        <w:pPr>
                          <w:pStyle w:val="TableParagraph"/>
                          <w:spacing w:before="32"/>
                          <w:ind w:left="114"/>
                          <w:rPr>
                            <w:rFonts w:ascii="Palatino Linotype"/>
                            <w:sz w:val="18"/>
                          </w:rPr>
                        </w:pPr>
                        <w:r>
                          <w:rPr>
                            <w:rFonts w:ascii="Palatino Linotype"/>
                            <w:sz w:val="18"/>
                          </w:rPr>
                          <w:t>Received</w:t>
                        </w:r>
                      </w:p>
                    </w:tc>
                    <w:tc>
                      <w:tcPr>
                        <w:tcW w:w="28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77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42" w:hRule="atLeast"/>
                    </w:trPr>
                    <w:tc>
                      <w:tcPr>
                        <w:tcW w:w="2796" w:type="dxa"/>
                      </w:tcPr>
                      <w:p>
                        <w:pPr>
                          <w:pStyle w:val="TableParagraph"/>
                          <w:spacing w:line="215" w:lineRule="exact"/>
                          <w:ind w:left="114"/>
                          <w:rPr>
                            <w:rFonts w:ascii="Palatino Linotype"/>
                            <w:sz w:val="18"/>
                          </w:rPr>
                        </w:pPr>
                        <w:r>
                          <w:rPr>
                            <w:rFonts w:ascii="Palatino Linotype"/>
                            <w:sz w:val="18"/>
                          </w:rPr>
                          <w:t>Revised</w:t>
                        </w:r>
                      </w:p>
                    </w:tc>
                    <w:tc>
                      <w:tcPr>
                        <w:tcW w:w="28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77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834" w:hRule="atLeast"/>
                    </w:trPr>
                    <w:tc>
                      <w:tcPr>
                        <w:tcW w:w="2796" w:type="dxa"/>
                      </w:tcPr>
                      <w:p>
                        <w:pPr>
                          <w:pStyle w:val="TableParagraph"/>
                          <w:spacing w:line="215" w:lineRule="exact"/>
                          <w:ind w:left="114"/>
                          <w:rPr>
                            <w:rFonts w:ascii="Palatino Linotype"/>
                            <w:sz w:val="18"/>
                          </w:rPr>
                        </w:pPr>
                        <w:r>
                          <w:rPr>
                            <w:rFonts w:ascii="Palatino Linotype"/>
                            <w:sz w:val="18"/>
                          </w:rPr>
                          <w:t>Accepted</w:t>
                        </w:r>
                      </w:p>
                    </w:tc>
                    <w:tc>
                      <w:tcPr>
                        <w:tcW w:w="28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77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112" w:hRule="atLeast"/>
                    </w:trPr>
                    <w:tc>
                      <w:tcPr>
                        <w:tcW w:w="279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7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5"/>
                          <w:ind w:left="1122"/>
                          <w:rPr>
                            <w:rFonts w:ascii="Palatino Linotype"/>
                            <w:i/>
                            <w:sz w:val="18"/>
                          </w:rPr>
                        </w:pPr>
                        <w:r>
                          <w:rPr>
                            <w:rFonts w:ascii="Palatino Linotype"/>
                            <w:i/>
                            <w:sz w:val="18"/>
                          </w:rPr>
                          <w:t>This</w:t>
                        </w:r>
                        <w:r>
                          <w:rPr>
                            <w:rFonts w:ascii="Palatino Linotype"/>
                            <w:i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Palatino Linotype"/>
                            <w:i/>
                            <w:sz w:val="18"/>
                          </w:rPr>
                          <w:t>is</w:t>
                        </w:r>
                        <w:r>
                          <w:rPr>
                            <w:rFonts w:ascii="Palatino Linotype"/>
                            <w:i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Palatino Linotype"/>
                            <w:i/>
                            <w:sz w:val="18"/>
                          </w:rPr>
                          <w:t>an</w:t>
                        </w:r>
                        <w:r>
                          <w:rPr>
                            <w:rFonts w:ascii="Palatino Linotype"/>
                            <w:i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Palatino Linotype"/>
                            <w:i/>
                            <w:sz w:val="18"/>
                          </w:rPr>
                          <w:t>open</w:t>
                        </w:r>
                        <w:r>
                          <w:rPr>
                            <w:rFonts w:ascii="Palatino Linotype"/>
                            <w:i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Palatino Linotype"/>
                            <w:i/>
                            <w:sz w:val="18"/>
                          </w:rPr>
                          <w:t>access</w:t>
                        </w:r>
                        <w:r>
                          <w:rPr>
                            <w:rFonts w:ascii="Palatino Linotype"/>
                            <w:i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Palatino Linotype"/>
                            <w:i/>
                            <w:sz w:val="18"/>
                          </w:rPr>
                          <w:t>article</w:t>
                        </w:r>
                        <w:r>
                          <w:rPr>
                            <w:rFonts w:ascii="Palatino Linotype"/>
                            <w:i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Palatino Linotype"/>
                            <w:i/>
                            <w:sz w:val="18"/>
                          </w:rPr>
                          <w:t>under</w:t>
                        </w:r>
                        <w:r>
                          <w:rPr>
                            <w:rFonts w:ascii="Palatino Linotype"/>
                            <w:i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Palatino Linotype"/>
                            <w:i/>
                            <w:sz w:val="18"/>
                          </w:rPr>
                          <w:t>the</w:t>
                        </w:r>
                        <w:r>
                          <w:rPr>
                            <w:rFonts w:ascii="Palatino Linotype"/>
                            <w:i/>
                            <w:spacing w:val="-2"/>
                            <w:sz w:val="18"/>
                          </w:rPr>
                          <w:t> </w:t>
                        </w:r>
                        <w:hyperlink r:id="rId7">
                          <w:r>
                            <w:rPr>
                              <w:rFonts w:ascii="Palatino Linotype"/>
                              <w:i/>
                              <w:color w:val="0462C1"/>
                              <w:sz w:val="18"/>
                              <w:u w:val="single" w:color="0462C1"/>
                            </w:rPr>
                            <w:t>CC</w:t>
                          </w:r>
                          <w:r>
                            <w:rPr>
                              <w:rFonts w:ascii="Palatino Linotype"/>
                              <w:i/>
                              <w:color w:val="0462C1"/>
                              <w:spacing w:val="-3"/>
                              <w:sz w:val="18"/>
                              <w:u w:val="single" w:color="0462C1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i/>
                              <w:color w:val="0462C1"/>
                              <w:sz w:val="18"/>
                              <w:u w:val="single" w:color="0462C1"/>
                            </w:rPr>
                            <w:t>BY-NC-SA</w:t>
                          </w:r>
                          <w:r>
                            <w:rPr>
                              <w:rFonts w:ascii="Palatino Linotype"/>
                              <w:i/>
                              <w:color w:val="0462C1"/>
                              <w:spacing w:val="-4"/>
                              <w:sz w:val="18"/>
                            </w:rPr>
                            <w:t> </w:t>
                          </w:r>
                        </w:hyperlink>
                        <w:r>
                          <w:rPr>
                            <w:rFonts w:ascii="Palatino Linotype"/>
                            <w:i/>
                            <w:sz w:val="18"/>
                          </w:rPr>
                          <w:t>license.</w:t>
                        </w:r>
                      </w:p>
                      <w:p>
                        <w:pPr>
                          <w:pStyle w:val="TableParagraph"/>
                          <w:spacing w:before="12"/>
                          <w:rPr>
                            <w:rFonts w:ascii="Palatino Linotype"/>
                            <w:sz w:val="8"/>
                          </w:rPr>
                        </w:pPr>
                      </w:p>
                      <w:p>
                        <w:pPr>
                          <w:pStyle w:val="TableParagraph"/>
                          <w:ind w:left="4006"/>
                          <w:rPr>
                            <w:rFonts w:ascii="Palatino Linotype"/>
                            <w:sz w:val="20"/>
                          </w:rPr>
                        </w:pPr>
                        <w:r>
                          <w:rPr>
                            <w:rFonts w:ascii="Palatino Linotype"/>
                            <w:sz w:val="20"/>
                          </w:rPr>
                          <w:drawing>
                            <wp:inline distT="0" distB="0" distL="0" distR="0">
                              <wp:extent cx="1054555" cy="372046"/>
                              <wp:effectExtent l="0" t="0" r="0" b="0"/>
                              <wp:docPr id="1" name="image1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" name="image1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54555" cy="37204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Palatino Linotype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1051" w:hRule="atLeast"/>
                    </w:trPr>
                    <w:tc>
                      <w:tcPr>
                        <w:tcW w:w="2796" w:type="dxa"/>
                        <w:tcBorders>
                          <w:top w:val="single" w:sz="4" w:space="0" w:color="000000"/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right="748"/>
                          <w:jc w:val="right"/>
                          <w:rPr>
                            <w:rFonts w:ascii="Palatino Linotype"/>
                            <w:b/>
                            <w:sz w:val="18"/>
                          </w:rPr>
                        </w:pPr>
                        <w:r>
                          <w:rPr>
                            <w:rFonts w:ascii="Palatino Linotype"/>
                            <w:b/>
                            <w:sz w:val="18"/>
                          </w:rPr>
                          <w:t>Corresponding</w:t>
                        </w:r>
                        <w:r>
                          <w:rPr>
                            <w:rFonts w:ascii="Palatino Linotype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Palatino Linotype"/>
                            <w:b/>
                            <w:sz w:val="18"/>
                          </w:rPr>
                          <w:t>Author:</w:t>
                        </w:r>
                      </w:p>
                      <w:p>
                        <w:pPr>
                          <w:pStyle w:val="TableParagraph"/>
                          <w:spacing w:before="2"/>
                          <w:ind w:right="716"/>
                          <w:jc w:val="right"/>
                          <w:rPr>
                            <w:rFonts w:ascii="Palatino Linotype"/>
                            <w:sz w:val="18"/>
                          </w:rPr>
                        </w:pPr>
                        <w:r>
                          <w:rPr>
                            <w:rFonts w:ascii="Palatino Linotype"/>
                            <w:sz w:val="18"/>
                          </w:rPr>
                          <w:t>Ridho</w:t>
                        </w:r>
                        <w:r>
                          <w:rPr>
                            <w:rFonts w:ascii="Palatino Linotype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Palatino Linotype"/>
                            <w:sz w:val="18"/>
                          </w:rPr>
                          <w:t>Aprilia</w:t>
                        </w:r>
                        <w:r>
                          <w:rPr>
                            <w:rFonts w:ascii="Palatino Linotyp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Palatino Linotype"/>
                            <w:sz w:val="18"/>
                          </w:rPr>
                          <w:t>Nugraha</w:t>
                        </w:r>
                      </w:p>
                      <w:p>
                        <w:pPr>
                          <w:pStyle w:val="TableParagraph"/>
                          <w:spacing w:before="160"/>
                          <w:ind w:left="227"/>
                          <w:rPr>
                            <w:rFonts w:ascii="Palatino Linotype"/>
                            <w:sz w:val="18"/>
                          </w:rPr>
                        </w:pPr>
                        <w:hyperlink r:id="rId9">
                          <w:r>
                            <w:rPr>
                              <w:rFonts w:ascii="Palatino Linotype"/>
                              <w:color w:val="0462C1"/>
                              <w:sz w:val="18"/>
                              <w:u w:val="single" w:color="0462C1"/>
                            </w:rPr>
                            <w:t>Nugrahar871@gmail.com</w:t>
                          </w:r>
                        </w:hyperlink>
                      </w:p>
                    </w:tc>
                    <w:tc>
                      <w:tcPr>
                        <w:tcW w:w="281" w:type="dxa"/>
                        <w:tcBorders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78" w:type="dxa"/>
                        <w:tcBorders>
                          <w:top w:val="single" w:sz="4" w:space="0" w:color="000000"/>
                          <w:bottom w:val="double" w:sz="1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5"/>
          <w:sz w:val="11"/>
        </w:rPr>
        <w:t>2    </w:t>
      </w:r>
      <w:r>
        <w:rPr>
          <w:spacing w:val="6"/>
          <w:position w:val="5"/>
          <w:sz w:val="11"/>
        </w:rPr>
        <w:t> </w:t>
      </w:r>
      <w:hyperlink r:id="rId10">
        <w:r>
          <w:rPr>
            <w:sz w:val="18"/>
          </w:rPr>
          <w:t>rayendra@fip.unp.ac.id</w:t>
        </w:r>
      </w:hyperlink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tabs>
          <w:tab w:pos="3068" w:val="left" w:leader="none"/>
        </w:tabs>
        <w:ind w:left="231"/>
        <w:rPr>
          <w:rFonts w:ascii="Arial MT"/>
        </w:rPr>
      </w:pPr>
      <w:r>
        <w:rPr>
          <w:rFonts w:ascii="Arial MT"/>
          <w:w w:val="99"/>
          <w:u w:val="single"/>
        </w:rPr>
        <w:t> </w:t>
      </w:r>
      <w:r>
        <w:rPr>
          <w:rFonts w:ascii="Arial MT"/>
          <w:u w:val="single"/>
        </w:rPr>
        <w:tab/>
      </w: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Heading1"/>
        <w:numPr>
          <w:ilvl w:val="0"/>
          <w:numId w:val="1"/>
        </w:numPr>
        <w:tabs>
          <w:tab w:pos="567" w:val="left" w:leader="none"/>
          <w:tab w:pos="568" w:val="left" w:leader="none"/>
        </w:tabs>
        <w:spacing w:line="240" w:lineRule="auto" w:before="178" w:after="0"/>
        <w:ind w:left="567" w:right="0" w:hanging="428"/>
        <w:jc w:val="left"/>
      </w:pPr>
      <w:r>
        <w:rPr/>
        <w:t>INTRODUCTION</w:t>
      </w:r>
    </w:p>
    <w:p>
      <w:pPr>
        <w:pStyle w:val="BodyText"/>
        <w:spacing w:before="119"/>
        <w:ind w:left="140" w:right="118" w:firstLine="424"/>
        <w:jc w:val="both"/>
      </w:pPr>
      <w:r>
        <w:rPr/>
        <w:t>Teaching</w:t>
      </w:r>
      <w:r>
        <w:rPr>
          <w:spacing w:val="-13"/>
        </w:rPr>
        <w:t> </w:t>
      </w:r>
      <w:r>
        <w:rPr/>
        <w:t>materials</w:t>
      </w:r>
      <w:r>
        <w:rPr>
          <w:spacing w:val="-12"/>
        </w:rPr>
        <w:t> </w:t>
      </w:r>
      <w:r>
        <w:rPr/>
        <w:t>are</w:t>
      </w:r>
      <w:r>
        <w:rPr>
          <w:spacing w:val="-11"/>
        </w:rPr>
        <w:t> </w:t>
      </w:r>
      <w:r>
        <w:rPr/>
        <w:t>an</w:t>
      </w:r>
      <w:r>
        <w:rPr>
          <w:spacing w:val="-10"/>
        </w:rPr>
        <w:t> </w:t>
      </w:r>
      <w:r>
        <w:rPr/>
        <w:t>important</w:t>
      </w:r>
      <w:r>
        <w:rPr>
          <w:spacing w:val="-12"/>
        </w:rPr>
        <w:t> </w:t>
      </w:r>
      <w:r>
        <w:rPr/>
        <w:t>tool</w:t>
      </w:r>
      <w:r>
        <w:rPr>
          <w:spacing w:val="-12"/>
        </w:rPr>
        <w:t> </w:t>
      </w:r>
      <w:r>
        <w:rPr/>
        <w:t>in</w:t>
      </w:r>
      <w:r>
        <w:rPr>
          <w:spacing w:val="-13"/>
        </w:rPr>
        <w:t> </w:t>
      </w:r>
      <w:r>
        <w:rPr/>
        <w:t>learning</w:t>
      </w:r>
      <w:r>
        <w:rPr>
          <w:spacing w:val="-12"/>
        </w:rPr>
        <w:t> </w:t>
      </w:r>
      <w:r>
        <w:rPr/>
        <w:t>that</w:t>
      </w:r>
      <w:r>
        <w:rPr>
          <w:spacing w:val="-12"/>
        </w:rPr>
        <w:t> </w:t>
      </w:r>
      <w:r>
        <w:rPr/>
        <w:t>are</w:t>
      </w:r>
      <w:r>
        <w:rPr>
          <w:spacing w:val="-11"/>
        </w:rPr>
        <w:t> </w:t>
      </w:r>
      <w:r>
        <w:rPr/>
        <w:t>designed</w:t>
      </w:r>
      <w:r>
        <w:rPr>
          <w:spacing w:val="-10"/>
        </w:rPr>
        <w:t> </w:t>
      </w:r>
      <w:r>
        <w:rPr/>
        <w:t>to</w:t>
      </w:r>
      <w:r>
        <w:rPr>
          <w:spacing w:val="-12"/>
        </w:rPr>
        <w:t> </w:t>
      </w:r>
      <w:r>
        <w:rPr/>
        <w:t>help</w:t>
      </w:r>
      <w:r>
        <w:rPr>
          <w:spacing w:val="-12"/>
        </w:rPr>
        <w:t> </w:t>
      </w:r>
      <w:r>
        <w:rPr/>
        <w:t>students</w:t>
      </w:r>
      <w:r>
        <w:rPr>
          <w:spacing w:val="-12"/>
        </w:rPr>
        <w:t> </w:t>
      </w:r>
      <w:r>
        <w:rPr/>
        <w:t>understand</w:t>
      </w:r>
      <w:r>
        <w:rPr>
          <w:spacing w:val="-47"/>
        </w:rPr>
        <w:t> </w:t>
      </w:r>
      <w:r>
        <w:rPr/>
        <w:t>the material effectively. Teaching materials not only provide learning content, but also support the</w:t>
      </w:r>
      <w:r>
        <w:rPr>
          <w:spacing w:val="1"/>
        </w:rPr>
        <w:t> </w:t>
      </w:r>
      <w:r>
        <w:rPr>
          <w:spacing w:val="-1"/>
        </w:rPr>
        <w:t>development</w:t>
      </w:r>
      <w:r>
        <w:rPr>
          <w:spacing w:val="-9"/>
        </w:rPr>
        <w:t> </w:t>
      </w:r>
      <w:r>
        <w:rPr>
          <w:spacing w:val="-1"/>
        </w:rPr>
        <w:t>of</w:t>
      </w:r>
      <w:r>
        <w:rPr>
          <w:spacing w:val="-10"/>
        </w:rPr>
        <w:t> </w:t>
      </w:r>
      <w:r>
        <w:rPr>
          <w:spacing w:val="-1"/>
        </w:rPr>
        <w:t>students'</w:t>
      </w:r>
      <w:r>
        <w:rPr>
          <w:spacing w:val="-9"/>
        </w:rPr>
        <w:t> </w:t>
      </w:r>
      <w:r>
        <w:rPr>
          <w:spacing w:val="-1"/>
        </w:rPr>
        <w:t>creative</w:t>
      </w:r>
      <w:r>
        <w:rPr>
          <w:spacing w:val="-8"/>
        </w:rPr>
        <w:t> </w:t>
      </w:r>
      <w:r>
        <w:rPr>
          <w:spacing w:val="-1"/>
        </w:rPr>
        <w:t>thinking</w:t>
      </w:r>
      <w:r>
        <w:rPr>
          <w:spacing w:val="-11"/>
        </w:rPr>
        <w:t> </w:t>
      </w:r>
      <w:r>
        <w:rPr>
          <w:spacing w:val="-1"/>
        </w:rPr>
        <w:t>skills.</w:t>
      </w:r>
      <w:r>
        <w:rPr>
          <w:spacing w:val="-11"/>
        </w:rPr>
        <w:t> </w:t>
      </w:r>
      <w:r>
        <w:rPr>
          <w:spacing w:val="-1"/>
        </w:rPr>
        <w:t>Selection</w:t>
      </w:r>
      <w:r>
        <w:rPr>
          <w:spacing w:val="-9"/>
        </w:rPr>
        <w:t> </w:t>
      </w:r>
      <w:r>
        <w:rPr>
          <w:spacing w:val="-1"/>
        </w:rPr>
        <w:t>of</w:t>
      </w:r>
      <w:r>
        <w:rPr>
          <w:spacing w:val="-10"/>
        </w:rPr>
        <w:t> </w:t>
      </w:r>
      <w:r>
        <w:rPr>
          <w:spacing w:val="-1"/>
        </w:rPr>
        <w:t>appropriate</w:t>
      </w:r>
      <w:r>
        <w:rPr>
          <w:spacing w:val="-8"/>
        </w:rPr>
        <w:t> </w:t>
      </w:r>
      <w:r>
        <w:rPr/>
        <w:t>teaching</w:t>
      </w:r>
      <w:r>
        <w:rPr>
          <w:spacing w:val="-7"/>
        </w:rPr>
        <w:t> </w:t>
      </w:r>
      <w:r>
        <w:rPr/>
        <w:t>materials,</w:t>
      </w:r>
      <w:r>
        <w:rPr>
          <w:spacing w:val="-8"/>
        </w:rPr>
        <w:t> </w:t>
      </w:r>
      <w:r>
        <w:rPr/>
        <w:t>both</w:t>
      </w:r>
      <w:r>
        <w:rPr>
          <w:spacing w:val="-12"/>
        </w:rPr>
        <w:t> </w:t>
      </w:r>
      <w:r>
        <w:rPr/>
        <w:t>print</w:t>
      </w:r>
      <w:r>
        <w:rPr>
          <w:spacing w:val="-47"/>
        </w:rPr>
        <w:t> </w:t>
      </w:r>
      <w:r>
        <w:rPr/>
        <w:t>and digital, plays a key role in improving the quality of learning by providing access to a variety of</w:t>
      </w:r>
      <w:r>
        <w:rPr>
          <w:spacing w:val="1"/>
        </w:rPr>
        <w:t> </w:t>
      </w:r>
      <w:r>
        <w:rPr/>
        <w:t>relevant</w:t>
      </w:r>
      <w:r>
        <w:rPr>
          <w:spacing w:val="46"/>
        </w:rPr>
        <w:t> </w:t>
      </w:r>
      <w:r>
        <w:rPr/>
        <w:t>learning</w:t>
      </w:r>
      <w:r>
        <w:rPr>
          <w:spacing w:val="43"/>
        </w:rPr>
        <w:t> </w:t>
      </w:r>
      <w:r>
        <w:rPr/>
        <w:t>resources.</w:t>
      </w:r>
      <w:r>
        <w:rPr>
          <w:spacing w:val="44"/>
        </w:rPr>
        <w:t> </w:t>
      </w:r>
      <w:r>
        <w:rPr/>
        <w:t>According</w:t>
      </w:r>
      <w:r>
        <w:rPr>
          <w:spacing w:val="44"/>
        </w:rPr>
        <w:t> </w:t>
      </w:r>
      <w:r>
        <w:rPr/>
        <w:t>to</w:t>
      </w:r>
      <w:r>
        <w:rPr>
          <w:spacing w:val="45"/>
        </w:rPr>
        <w:t> </w:t>
      </w:r>
      <w:r>
        <w:rPr/>
        <w:t>Bentri,</w:t>
      </w:r>
      <w:r>
        <w:rPr>
          <w:spacing w:val="46"/>
        </w:rPr>
        <w:t> </w:t>
      </w:r>
      <w:r>
        <w:rPr/>
        <w:t>Hidayati,</w:t>
      </w:r>
      <w:r>
        <w:rPr>
          <w:spacing w:val="46"/>
        </w:rPr>
        <w:t> </w:t>
      </w:r>
      <w:r>
        <w:rPr/>
        <w:t>and</w:t>
      </w:r>
      <w:r>
        <w:rPr>
          <w:spacing w:val="49"/>
        </w:rPr>
        <w:t> </w:t>
      </w:r>
      <w:r>
        <w:rPr/>
        <w:t>Rahmi</w:t>
      </w:r>
      <w:r>
        <w:rPr>
          <w:spacing w:val="46"/>
        </w:rPr>
        <w:t> </w:t>
      </w:r>
      <w:r>
        <w:rPr/>
        <w:t>(2019),</w:t>
      </w:r>
      <w:r>
        <w:rPr>
          <w:spacing w:val="44"/>
        </w:rPr>
        <w:t> </w:t>
      </w:r>
      <w:r>
        <w:rPr/>
        <w:t>teaching</w:t>
      </w:r>
      <w:r>
        <w:rPr>
          <w:spacing w:val="46"/>
        </w:rPr>
        <w:t> </w:t>
      </w:r>
      <w:r>
        <w:rPr/>
        <w:t>materials</w:t>
      </w:r>
    </w:p>
    <w:p>
      <w:pPr>
        <w:pStyle w:val="BodyText"/>
      </w:pPr>
    </w:p>
    <w:p>
      <w:pPr>
        <w:pStyle w:val="BodyText"/>
        <w:rPr>
          <w:sz w:val="16"/>
        </w:rPr>
      </w:pPr>
    </w:p>
    <w:p>
      <w:pPr>
        <w:spacing w:before="0"/>
        <w:ind w:left="5155" w:right="0" w:firstLine="0"/>
        <w:jc w:val="left"/>
        <w:rPr>
          <w:sz w:val="16"/>
        </w:rPr>
      </w:pPr>
      <w:hyperlink r:id="rId11">
        <w:r>
          <w:rPr>
            <w:sz w:val="16"/>
          </w:rPr>
          <w:t>http://journal.staihubbulwathan.id/index.php/alishlah</w:t>
        </w:r>
      </w:hyperlink>
    </w:p>
    <w:p>
      <w:pPr>
        <w:spacing w:after="0"/>
        <w:jc w:val="left"/>
        <w:rPr>
          <w:sz w:val="16"/>
        </w:rPr>
        <w:sectPr>
          <w:headerReference w:type="default" r:id="rId5"/>
          <w:type w:val="continuous"/>
          <w:pgSz w:w="11910" w:h="16840"/>
          <w:pgMar w:header="915" w:top="1100" w:bottom="280" w:left="1300" w:right="1320"/>
          <w:pgNumType w:start="1"/>
        </w:sectPr>
      </w:pP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before="36"/>
        <w:ind w:left="140" w:right="117"/>
        <w:jc w:val="both"/>
      </w:pPr>
      <w:r>
        <w:rPr/>
        <w:t>function as a means that can strengthen the teaching and learning process, while Syafril, Eldarni, and</w:t>
      </w:r>
      <w:r>
        <w:rPr>
          <w:spacing w:val="1"/>
        </w:rPr>
        <w:t> </w:t>
      </w:r>
      <w:r>
        <w:rPr/>
        <w:t>Rahmi (2018) emphasize the importance of innovation in the format of teaching materials to adapt to</w:t>
      </w:r>
      <w:r>
        <w:rPr>
          <w:spacing w:val="1"/>
        </w:rPr>
        <w:t> </w:t>
      </w:r>
      <w:r>
        <w:rPr/>
        <w:t>student</w:t>
      </w:r>
      <w:r>
        <w:rPr>
          <w:spacing w:val="-4"/>
        </w:rPr>
        <w:t> </w:t>
      </w:r>
      <w:r>
        <w:rPr/>
        <w:t>needs</w:t>
      </w:r>
      <w:r>
        <w:rPr>
          <w:spacing w:val="-5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digital</w:t>
      </w:r>
      <w:r>
        <w:rPr>
          <w:spacing w:val="-3"/>
        </w:rPr>
        <w:t> </w:t>
      </w:r>
      <w:r>
        <w:rPr/>
        <w:t>era.</w:t>
      </w:r>
    </w:p>
    <w:p>
      <w:pPr>
        <w:pStyle w:val="BodyText"/>
        <w:ind w:left="140" w:right="115" w:firstLine="424"/>
        <w:jc w:val="both"/>
      </w:pPr>
      <w:r>
        <w:rPr/>
        <w:t>The</w:t>
      </w:r>
      <w:r>
        <w:rPr>
          <w:spacing w:val="1"/>
        </w:rPr>
        <w:t> </w:t>
      </w:r>
      <w:r>
        <w:rPr/>
        <w:t>implementation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2013</w:t>
      </w:r>
      <w:r>
        <w:rPr>
          <w:spacing w:val="1"/>
        </w:rPr>
        <w:t> </w:t>
      </w:r>
      <w:r>
        <w:rPr/>
        <w:t>Curriculum,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began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2013/2014</w:t>
      </w:r>
      <w:r>
        <w:rPr>
          <w:spacing w:val="1"/>
        </w:rPr>
        <w:t> </w:t>
      </w:r>
      <w:r>
        <w:rPr/>
        <w:t>academic</w:t>
      </w:r>
      <w:r>
        <w:rPr>
          <w:spacing w:val="1"/>
        </w:rPr>
        <w:t> </w:t>
      </w:r>
      <w:r>
        <w:rPr/>
        <w:t>year,</w:t>
      </w:r>
      <w:r>
        <w:rPr>
          <w:spacing w:val="1"/>
        </w:rPr>
        <w:t> </w:t>
      </w:r>
      <w:r>
        <w:rPr/>
        <w:t>emphasizes the importance of preparing relevant teaching materials, teacher training, and structured</w:t>
      </w:r>
      <w:r>
        <w:rPr>
          <w:spacing w:val="1"/>
        </w:rPr>
        <w:t> </w:t>
      </w:r>
      <w:r>
        <w:rPr>
          <w:spacing w:val="-1"/>
        </w:rPr>
        <w:t>supervision</w:t>
      </w:r>
      <w:r>
        <w:rPr>
          <w:spacing w:val="-12"/>
        </w:rPr>
        <w:t> </w:t>
      </w:r>
      <w:r>
        <w:rPr>
          <w:spacing w:val="-1"/>
        </w:rPr>
        <w:t>to</w:t>
      </w:r>
      <w:r>
        <w:rPr>
          <w:spacing w:val="-11"/>
        </w:rPr>
        <w:t> </w:t>
      </w:r>
      <w:r>
        <w:rPr>
          <w:spacing w:val="-1"/>
        </w:rPr>
        <w:t>support</w:t>
      </w:r>
      <w:r>
        <w:rPr>
          <w:spacing w:val="-11"/>
        </w:rPr>
        <w:t> </w:t>
      </w:r>
      <w:r>
        <w:rPr>
          <w:spacing w:val="-1"/>
        </w:rPr>
        <w:t>directed</w:t>
      </w:r>
      <w:r>
        <w:rPr>
          <w:spacing w:val="-11"/>
        </w:rPr>
        <w:t> </w:t>
      </w:r>
      <w:r>
        <w:rPr>
          <w:spacing w:val="-1"/>
        </w:rPr>
        <w:t>learning.</w:t>
      </w:r>
      <w:r>
        <w:rPr>
          <w:spacing w:val="-10"/>
        </w:rPr>
        <w:t> </w:t>
      </w:r>
      <w:r>
        <w:rPr>
          <w:spacing w:val="-1"/>
        </w:rPr>
        <w:t>This</w:t>
      </w:r>
      <w:r>
        <w:rPr>
          <w:spacing w:val="-12"/>
        </w:rPr>
        <w:t> </w:t>
      </w:r>
      <w:r>
        <w:rPr/>
        <w:t>curriculum</w:t>
      </w:r>
      <w:r>
        <w:rPr>
          <w:spacing w:val="-11"/>
        </w:rPr>
        <w:t> </w:t>
      </w:r>
      <w:r>
        <w:rPr/>
        <w:t>integrates</w:t>
      </w:r>
      <w:r>
        <w:rPr>
          <w:spacing w:val="-10"/>
        </w:rPr>
        <w:t> </w:t>
      </w:r>
      <w:r>
        <w:rPr/>
        <w:t>innovative</w:t>
      </w:r>
      <w:r>
        <w:rPr>
          <w:spacing w:val="-11"/>
        </w:rPr>
        <w:t> </w:t>
      </w:r>
      <w:r>
        <w:rPr/>
        <w:t>technology</w:t>
      </w:r>
      <w:r>
        <w:rPr>
          <w:spacing w:val="-11"/>
        </w:rPr>
        <w:t> </w:t>
      </w:r>
      <w:r>
        <w:rPr/>
        <w:t>as</w:t>
      </w:r>
      <w:r>
        <w:rPr>
          <w:spacing w:val="-12"/>
        </w:rPr>
        <w:t> </w:t>
      </w:r>
      <w:r>
        <w:rPr/>
        <w:t>part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its</w:t>
      </w:r>
      <w:r>
        <w:rPr>
          <w:spacing w:val="-47"/>
        </w:rPr>
        <w:t> </w:t>
      </w:r>
      <w:r>
        <w:rPr/>
        <w:t>approach</w:t>
      </w:r>
      <w:r>
        <w:rPr>
          <w:spacing w:val="-11"/>
        </w:rPr>
        <w:t> </w:t>
      </w:r>
      <w:r>
        <w:rPr/>
        <w:t>to</w:t>
      </w:r>
      <w:r>
        <w:rPr>
          <w:spacing w:val="-12"/>
        </w:rPr>
        <w:t> </w:t>
      </w:r>
      <w:r>
        <w:rPr/>
        <w:t>improving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quality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education.</w:t>
      </w:r>
      <w:r>
        <w:rPr>
          <w:spacing w:val="-10"/>
        </w:rPr>
        <w:t> </w:t>
      </w:r>
      <w:r>
        <w:rPr/>
        <w:t>In</w:t>
      </w:r>
      <w:r>
        <w:rPr>
          <w:spacing w:val="-11"/>
        </w:rPr>
        <w:t> </w:t>
      </w:r>
      <w:r>
        <w:rPr/>
        <w:t>full</w:t>
      </w:r>
      <w:r>
        <w:rPr>
          <w:spacing w:val="-10"/>
        </w:rPr>
        <w:t> </w:t>
      </w:r>
      <w:r>
        <w:rPr/>
        <w:t>implementation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2014/2015</w:t>
      </w:r>
      <w:r>
        <w:rPr>
          <w:spacing w:val="-10"/>
        </w:rPr>
        <w:t> </w:t>
      </w:r>
      <w:r>
        <w:rPr/>
        <w:t>academic</w:t>
      </w:r>
      <w:r>
        <w:rPr>
          <w:spacing w:val="-10"/>
        </w:rPr>
        <w:t> </w:t>
      </w:r>
      <w:r>
        <w:rPr/>
        <w:t>year,</w:t>
      </w:r>
      <w:r>
        <w:rPr>
          <w:spacing w:val="-48"/>
        </w:rPr>
        <w:t> </w:t>
      </w:r>
      <w:r>
        <w:rPr>
          <w:spacing w:val="-2"/>
        </w:rPr>
        <w:t>various</w:t>
      </w:r>
      <w:r>
        <w:rPr>
          <w:spacing w:val="-9"/>
        </w:rPr>
        <w:t> </w:t>
      </w:r>
      <w:r>
        <w:rPr>
          <w:spacing w:val="-2"/>
        </w:rPr>
        <w:t>parties</w:t>
      </w:r>
      <w:r>
        <w:rPr>
          <w:spacing w:val="-8"/>
        </w:rPr>
        <w:t> </w:t>
      </w:r>
      <w:r>
        <w:rPr>
          <w:spacing w:val="-2"/>
        </w:rPr>
        <w:t>worked</w:t>
      </w:r>
      <w:r>
        <w:rPr>
          <w:spacing w:val="-9"/>
        </w:rPr>
        <w:t> </w:t>
      </w:r>
      <w:r>
        <w:rPr>
          <w:spacing w:val="-2"/>
        </w:rPr>
        <w:t>together</w:t>
      </w:r>
      <w:r>
        <w:rPr>
          <w:spacing w:val="-8"/>
        </w:rPr>
        <w:t> </w:t>
      </w:r>
      <w:r>
        <w:rPr>
          <w:spacing w:val="-1"/>
        </w:rPr>
        <w:t>to</w:t>
      </w:r>
      <w:r>
        <w:rPr>
          <w:spacing w:val="-11"/>
        </w:rPr>
        <w:t> </w:t>
      </w:r>
      <w:r>
        <w:rPr>
          <w:spacing w:val="-1"/>
        </w:rPr>
        <w:t>ensure</w:t>
      </w:r>
      <w:r>
        <w:rPr>
          <w:spacing w:val="-8"/>
        </w:rPr>
        <w:t> </w:t>
      </w:r>
      <w:r>
        <w:rPr>
          <w:spacing w:val="-1"/>
        </w:rPr>
        <w:t>that</w:t>
      </w:r>
      <w:r>
        <w:rPr>
          <w:spacing w:val="-9"/>
        </w:rPr>
        <w:t> </w:t>
      </w:r>
      <w:r>
        <w:rPr>
          <w:spacing w:val="-1"/>
        </w:rPr>
        <w:t>digital</w:t>
      </w:r>
      <w:r>
        <w:rPr>
          <w:spacing w:val="-10"/>
        </w:rPr>
        <w:t> </w:t>
      </w:r>
      <w:r>
        <w:rPr>
          <w:spacing w:val="-1"/>
        </w:rPr>
        <w:t>teaching</w:t>
      </w:r>
      <w:r>
        <w:rPr>
          <w:spacing w:val="-9"/>
        </w:rPr>
        <w:t> </w:t>
      </w:r>
      <w:r>
        <w:rPr>
          <w:spacing w:val="-1"/>
        </w:rPr>
        <w:t>materials,</w:t>
      </w:r>
      <w:r>
        <w:rPr>
          <w:spacing w:val="-9"/>
        </w:rPr>
        <w:t> </w:t>
      </w:r>
      <w:r>
        <w:rPr>
          <w:spacing w:val="-1"/>
        </w:rPr>
        <w:t>including</w:t>
      </w:r>
      <w:r>
        <w:rPr>
          <w:spacing w:val="-7"/>
        </w:rPr>
        <w:t> </w:t>
      </w:r>
      <w:r>
        <w:rPr>
          <w:spacing w:val="-1"/>
        </w:rPr>
        <w:t>digital</w:t>
      </w:r>
      <w:r>
        <w:rPr>
          <w:spacing w:val="-10"/>
        </w:rPr>
        <w:t> </w:t>
      </w:r>
      <w:r>
        <w:rPr>
          <w:spacing w:val="-1"/>
        </w:rPr>
        <w:t>pocket</w:t>
      </w:r>
      <w:r>
        <w:rPr>
          <w:spacing w:val="-11"/>
        </w:rPr>
        <w:t> </w:t>
      </w:r>
      <w:r>
        <w:rPr>
          <w:spacing w:val="-1"/>
        </w:rPr>
        <w:t>books,</w:t>
      </w:r>
      <w:r>
        <w:rPr>
          <w:spacing w:val="-47"/>
        </w:rPr>
        <w:t> </w:t>
      </w:r>
      <w:r>
        <w:rPr/>
        <w:t>could be widely accessed by teachers and students, especially in the Pancasila Citizenship Education</w:t>
      </w:r>
      <w:r>
        <w:rPr>
          <w:spacing w:val="1"/>
        </w:rPr>
        <w:t> </w:t>
      </w:r>
      <w:r>
        <w:rPr/>
        <w:t>subject.</w:t>
      </w:r>
    </w:p>
    <w:p>
      <w:pPr>
        <w:pStyle w:val="BodyText"/>
        <w:ind w:left="140" w:right="116" w:firstLine="424"/>
        <w:jc w:val="both"/>
      </w:pPr>
      <w:r>
        <w:rPr>
          <w:spacing w:val="-1"/>
        </w:rPr>
        <w:t>The</w:t>
      </w:r>
      <w:r>
        <w:rPr>
          <w:spacing w:val="-11"/>
        </w:rPr>
        <w:t> </w:t>
      </w:r>
      <w:r>
        <w:rPr/>
        <w:t>development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educational</w:t>
      </w:r>
      <w:r>
        <w:rPr>
          <w:spacing w:val="-12"/>
        </w:rPr>
        <w:t> </w:t>
      </w:r>
      <w:r>
        <w:rPr/>
        <w:t>technology</w:t>
      </w:r>
      <w:r>
        <w:rPr>
          <w:spacing w:val="-10"/>
        </w:rPr>
        <w:t> </w:t>
      </w:r>
      <w:r>
        <w:rPr/>
        <w:t>opens</w:t>
      </w:r>
      <w:r>
        <w:rPr>
          <w:spacing w:val="-12"/>
        </w:rPr>
        <w:t> </w:t>
      </w:r>
      <w:r>
        <w:rPr/>
        <w:t>up</w:t>
      </w:r>
      <w:r>
        <w:rPr>
          <w:spacing w:val="-11"/>
        </w:rPr>
        <w:t> </w:t>
      </w:r>
      <w:r>
        <w:rPr/>
        <w:t>great</w:t>
      </w:r>
      <w:r>
        <w:rPr>
          <w:spacing w:val="-12"/>
        </w:rPr>
        <w:t> </w:t>
      </w:r>
      <w:r>
        <w:rPr/>
        <w:t>opportunities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develop</w:t>
      </w:r>
      <w:r>
        <w:rPr>
          <w:spacing w:val="-12"/>
        </w:rPr>
        <w:t> </w:t>
      </w:r>
      <w:r>
        <w:rPr/>
        <w:t>digital-based</w:t>
      </w:r>
      <w:r>
        <w:rPr>
          <w:spacing w:val="-47"/>
        </w:rPr>
        <w:t> </w:t>
      </w:r>
      <w:r>
        <w:rPr/>
        <w:t>teaching materials that are practical and easy to access. Digital pocket books, for example, provide</w:t>
      </w:r>
      <w:r>
        <w:rPr>
          <w:spacing w:val="1"/>
        </w:rPr>
        <w:t> </w:t>
      </w:r>
      <w:r>
        <w:rPr/>
        <w:t>concrete solutions in meeting learning needs in the digital era while still prioritizing the principles of</w:t>
      </w:r>
      <w:r>
        <w:rPr>
          <w:spacing w:val="1"/>
        </w:rPr>
        <w:t> </w:t>
      </w:r>
      <w:r>
        <w:rPr/>
        <w:t>effectiveness and efficiency. This is not only in line with the demands of the 2013 Curriculum which</w:t>
      </w:r>
      <w:r>
        <w:rPr>
          <w:spacing w:val="1"/>
        </w:rPr>
        <w:t> </w:t>
      </w:r>
      <w:r>
        <w:rPr/>
        <w:t>supports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use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technology,</w:t>
      </w:r>
      <w:r>
        <w:rPr>
          <w:spacing w:val="-6"/>
        </w:rPr>
        <w:t> </w:t>
      </w:r>
      <w:r>
        <w:rPr/>
        <w:t>but</w:t>
      </w:r>
      <w:r>
        <w:rPr>
          <w:spacing w:val="-6"/>
        </w:rPr>
        <w:t> </w:t>
      </w:r>
      <w:r>
        <w:rPr/>
        <w:t>also</w:t>
      </w:r>
      <w:r>
        <w:rPr>
          <w:spacing w:val="-5"/>
        </w:rPr>
        <w:t> </w:t>
      </w:r>
      <w:r>
        <w:rPr/>
        <w:t>provides</w:t>
      </w:r>
      <w:r>
        <w:rPr>
          <w:spacing w:val="-6"/>
        </w:rPr>
        <w:t> </w:t>
      </w:r>
      <w:r>
        <w:rPr/>
        <w:t>practical</w:t>
      </w:r>
      <w:r>
        <w:rPr>
          <w:spacing w:val="-4"/>
        </w:rPr>
        <w:t> </w:t>
      </w:r>
      <w:r>
        <w:rPr/>
        <w:t>benefits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helping</w:t>
      </w:r>
      <w:r>
        <w:rPr>
          <w:spacing w:val="-5"/>
        </w:rPr>
        <w:t> </w:t>
      </w:r>
      <w:r>
        <w:rPr/>
        <w:t>students</w:t>
      </w:r>
      <w:r>
        <w:rPr>
          <w:spacing w:val="-6"/>
        </w:rPr>
        <w:t> </w:t>
      </w:r>
      <w:r>
        <w:rPr/>
        <w:t>understand</w:t>
      </w:r>
      <w:r>
        <w:rPr>
          <w:spacing w:val="-5"/>
        </w:rPr>
        <w:t> </w:t>
      </w:r>
      <w:r>
        <w:rPr/>
        <w:t>the</w:t>
      </w:r>
      <w:r>
        <w:rPr>
          <w:spacing w:val="-48"/>
        </w:rPr>
        <w:t> </w:t>
      </w:r>
      <w:r>
        <w:rPr/>
        <w:t>material in depth. Research on digital booklets shows their potential to increase student engagement</w:t>
      </w:r>
      <w:r>
        <w:rPr>
          <w:spacing w:val="1"/>
        </w:rPr>
        <w:t> </w:t>
      </w:r>
      <w:r>
        <w:rPr/>
        <w:t>and</w:t>
      </w:r>
      <w:r>
        <w:rPr>
          <w:spacing w:val="-6"/>
        </w:rPr>
        <w:t> </w:t>
      </w:r>
      <w:r>
        <w:rPr/>
        <w:t>support</w:t>
      </w:r>
      <w:r>
        <w:rPr>
          <w:spacing w:val="-5"/>
        </w:rPr>
        <w:t> </w:t>
      </w:r>
      <w:r>
        <w:rPr/>
        <w:t>independent</w:t>
      </w:r>
      <w:r>
        <w:rPr>
          <w:spacing w:val="-7"/>
        </w:rPr>
        <w:t> </w:t>
      </w:r>
      <w:r>
        <w:rPr/>
        <w:t>learning</w:t>
      </w:r>
      <w:r>
        <w:rPr>
          <w:spacing w:val="-5"/>
        </w:rPr>
        <w:t> </w:t>
      </w:r>
      <w:r>
        <w:rPr/>
        <w:t>in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variety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educational</w:t>
      </w:r>
      <w:r>
        <w:rPr>
          <w:spacing w:val="-6"/>
        </w:rPr>
        <w:t> </w:t>
      </w:r>
      <w:r>
        <w:rPr/>
        <w:t>contexts.</w:t>
      </w:r>
    </w:p>
    <w:p>
      <w:pPr>
        <w:pStyle w:val="BodyText"/>
        <w:ind w:left="140" w:right="121" w:firstLine="424"/>
        <w:jc w:val="both"/>
      </w:pPr>
      <w:r>
        <w:rPr/>
        <w:t>As technology develops, educators are required to utilize technological tools in learning, as</w:t>
      </w:r>
      <w:r>
        <w:rPr>
          <w:spacing w:val="1"/>
        </w:rPr>
        <w:t> </w:t>
      </w:r>
      <w:r>
        <w:rPr/>
        <w:t>mandated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Minister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National</w:t>
      </w:r>
      <w:r>
        <w:rPr>
          <w:spacing w:val="1"/>
        </w:rPr>
        <w:t> </w:t>
      </w:r>
      <w:r>
        <w:rPr/>
        <w:t>Education</w:t>
      </w:r>
      <w:r>
        <w:rPr>
          <w:spacing w:val="1"/>
        </w:rPr>
        <w:t> </w:t>
      </w:r>
      <w:r>
        <w:rPr/>
        <w:t>Regulation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16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2007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Government</w:t>
      </w:r>
      <w:r>
        <w:rPr>
          <w:spacing w:val="1"/>
        </w:rPr>
        <w:t> </w:t>
      </w:r>
      <w:r>
        <w:rPr/>
        <w:t>Regulation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Republic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Indonesia</w:t>
      </w:r>
      <w:r>
        <w:rPr>
          <w:spacing w:val="-4"/>
        </w:rPr>
        <w:t> </w:t>
      </w:r>
      <w:r>
        <w:rPr/>
        <w:t>Number</w:t>
      </w:r>
      <w:r>
        <w:rPr>
          <w:spacing w:val="-5"/>
        </w:rPr>
        <w:t> </w:t>
      </w:r>
      <w:r>
        <w:rPr/>
        <w:t>74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2008.</w:t>
      </w:r>
      <w:r>
        <w:rPr>
          <w:spacing w:val="-5"/>
        </w:rPr>
        <w:t> </w:t>
      </w:r>
      <w:r>
        <w:rPr/>
        <w:t>Teachers'</w:t>
      </w:r>
      <w:r>
        <w:rPr>
          <w:spacing w:val="-5"/>
        </w:rPr>
        <w:t> </w:t>
      </w:r>
      <w:r>
        <w:rPr/>
        <w:t>use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technology</w:t>
      </w:r>
      <w:r>
        <w:rPr>
          <w:spacing w:val="-6"/>
        </w:rPr>
        <w:t> </w:t>
      </w:r>
      <w:r>
        <w:rPr/>
        <w:t>is</w:t>
      </w:r>
      <w:r>
        <w:rPr>
          <w:spacing w:val="-48"/>
        </w:rPr>
        <w:t> </w:t>
      </w:r>
      <w:r>
        <w:rPr/>
        <w:t>part of the pedagogical competence that supports learning management ( Rohaeni, 2020; Rahmawati,</w:t>
      </w:r>
      <w:r>
        <w:rPr>
          <w:spacing w:val="1"/>
        </w:rPr>
        <w:t> </w:t>
      </w:r>
      <w:r>
        <w:rPr/>
        <w:t>Leksono,</w:t>
      </w:r>
      <w:r>
        <w:rPr>
          <w:spacing w:val="-5"/>
        </w:rPr>
        <w:t> </w:t>
      </w:r>
      <w:r>
        <w:rPr/>
        <w:t>&amp;</w:t>
      </w:r>
      <w:r>
        <w:rPr>
          <w:spacing w:val="-2"/>
        </w:rPr>
        <w:t> </w:t>
      </w:r>
      <w:r>
        <w:rPr/>
        <w:t>Rohman,</w:t>
      </w:r>
      <w:r>
        <w:rPr>
          <w:spacing w:val="-4"/>
        </w:rPr>
        <w:t> </w:t>
      </w:r>
      <w:r>
        <w:rPr/>
        <w:t>2023;</w:t>
      </w:r>
    </w:p>
    <w:p>
      <w:pPr>
        <w:pStyle w:val="BodyText"/>
        <w:spacing w:before="2"/>
        <w:ind w:left="140" w:right="116" w:firstLine="424"/>
        <w:jc w:val="both"/>
      </w:pPr>
      <w:r>
        <w:rPr/>
        <w:t>This</w:t>
      </w:r>
      <w:r>
        <w:rPr>
          <w:spacing w:val="-5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unique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developing</w:t>
      </w:r>
      <w:r>
        <w:rPr>
          <w:spacing w:val="-3"/>
        </w:rPr>
        <w:t> </w:t>
      </w:r>
      <w:r>
        <w:rPr/>
        <w:t>an</w:t>
      </w:r>
      <w:r>
        <w:rPr>
          <w:spacing w:val="-5"/>
        </w:rPr>
        <w:t> </w:t>
      </w:r>
      <w:r>
        <w:rPr/>
        <w:t>Android-based</w:t>
      </w:r>
      <w:r>
        <w:rPr>
          <w:spacing w:val="-3"/>
        </w:rPr>
        <w:t> </w:t>
      </w:r>
      <w:r>
        <w:rPr/>
        <w:t>digital</w:t>
      </w:r>
      <w:r>
        <w:rPr>
          <w:spacing w:val="-5"/>
        </w:rPr>
        <w:t> </w:t>
      </w:r>
      <w:r>
        <w:rPr/>
        <w:t>pocket</w:t>
      </w:r>
      <w:r>
        <w:rPr>
          <w:spacing w:val="-4"/>
        </w:rPr>
        <w:t> </w:t>
      </w:r>
      <w:r>
        <w:rPr/>
        <w:t>book</w:t>
      </w:r>
      <w:r>
        <w:rPr>
          <w:spacing w:val="-3"/>
        </w:rPr>
        <w:t> </w:t>
      </w:r>
      <w:r>
        <w:rPr/>
        <w:t>specifically</w:t>
      </w:r>
      <w:r>
        <w:rPr>
          <w:spacing w:val="-5"/>
        </w:rPr>
        <w:t> </w:t>
      </w:r>
      <w:r>
        <w:rPr/>
        <w:t>designed</w:t>
      </w:r>
      <w:r>
        <w:rPr>
          <w:spacing w:val="-47"/>
        </w:rPr>
        <w:t> </w:t>
      </w:r>
      <w:r>
        <w:rPr/>
        <w:t>for the Pancasila and Citizenship Education (PPKN) class VIII SMP subjects. This media combines the</w:t>
      </w:r>
      <w:r>
        <w:rPr>
          <w:spacing w:val="1"/>
        </w:rPr>
        <w:t> </w:t>
      </w:r>
      <w:r>
        <w:rPr/>
        <w:t>advantages of digital technology with an interactive approach, which has not been implemented</w:t>
      </w:r>
      <w:r>
        <w:rPr>
          <w:spacing w:val="1"/>
        </w:rPr>
        <w:t> </w:t>
      </w:r>
      <w:r>
        <w:rPr/>
        <w:t>comprehensively in PPKN subjects. This study also introduces a new application of Android-based</w:t>
      </w:r>
      <w:r>
        <w:rPr>
          <w:spacing w:val="1"/>
        </w:rPr>
        <w:t> </w:t>
      </w:r>
      <w:r>
        <w:rPr/>
        <w:t>offline</w:t>
      </w:r>
      <w:r>
        <w:rPr>
          <w:spacing w:val="-10"/>
        </w:rPr>
        <w:t> </w:t>
      </w:r>
      <w:r>
        <w:rPr/>
        <w:t>technology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/>
        <w:t>address</w:t>
      </w:r>
      <w:r>
        <w:rPr>
          <w:spacing w:val="-11"/>
        </w:rPr>
        <w:t> </w:t>
      </w:r>
      <w:r>
        <w:rPr/>
        <w:t>accessibility</w:t>
      </w:r>
      <w:r>
        <w:rPr>
          <w:spacing w:val="-11"/>
        </w:rPr>
        <w:t> </w:t>
      </w:r>
      <w:r>
        <w:rPr/>
        <w:t>challenges</w:t>
      </w:r>
      <w:r>
        <w:rPr>
          <w:spacing w:val="-10"/>
        </w:rPr>
        <w:t> </w:t>
      </w:r>
      <w:r>
        <w:rPr/>
        <w:t>in</w:t>
      </w:r>
      <w:r>
        <w:rPr>
          <w:spacing w:val="-9"/>
        </w:rPr>
        <w:t> </w:t>
      </w:r>
      <w:r>
        <w:rPr/>
        <w:t>areas</w:t>
      </w:r>
      <w:r>
        <w:rPr>
          <w:spacing w:val="-10"/>
        </w:rPr>
        <w:t> </w:t>
      </w:r>
      <w:r>
        <w:rPr/>
        <w:t>with</w:t>
      </w:r>
      <w:r>
        <w:rPr>
          <w:spacing w:val="-8"/>
        </w:rPr>
        <w:t> </w:t>
      </w:r>
      <w:r>
        <w:rPr/>
        <w:t>limited</w:t>
      </w:r>
      <w:r>
        <w:rPr>
          <w:spacing w:val="-9"/>
        </w:rPr>
        <w:t> </w:t>
      </w:r>
      <w:r>
        <w:rPr/>
        <w:t>internet</w:t>
      </w:r>
      <w:r>
        <w:rPr>
          <w:spacing w:val="-9"/>
        </w:rPr>
        <w:t> </w:t>
      </w:r>
      <w:r>
        <w:rPr/>
        <w:t>networks.</w:t>
      </w:r>
    </w:p>
    <w:p>
      <w:pPr>
        <w:pStyle w:val="BodyText"/>
        <w:ind w:left="140" w:right="117" w:firstLine="424"/>
        <w:jc w:val="both"/>
      </w:pPr>
      <w:r>
        <w:rPr/>
        <w:t>The main contribution of this research lies in providing effective and practical digital teaching</w:t>
      </w:r>
      <w:r>
        <w:rPr>
          <w:spacing w:val="1"/>
        </w:rPr>
        <w:t> </w:t>
      </w:r>
      <w:r>
        <w:rPr/>
        <w:t>materials,</w:t>
      </w:r>
      <w:r>
        <w:rPr>
          <w:spacing w:val="-10"/>
        </w:rPr>
        <w:t> </w:t>
      </w:r>
      <w:r>
        <w:rPr/>
        <w:t>which</w:t>
      </w:r>
      <w:r>
        <w:rPr>
          <w:spacing w:val="-10"/>
        </w:rPr>
        <w:t> </w:t>
      </w:r>
      <w:r>
        <w:rPr/>
        <w:t>not</w:t>
      </w:r>
      <w:r>
        <w:rPr>
          <w:spacing w:val="-10"/>
        </w:rPr>
        <w:t> </w:t>
      </w:r>
      <w:r>
        <w:rPr/>
        <w:t>only</w:t>
      </w:r>
      <w:r>
        <w:rPr>
          <w:spacing w:val="-10"/>
        </w:rPr>
        <w:t> </w:t>
      </w:r>
      <w:r>
        <w:rPr/>
        <w:t>increase</w:t>
      </w:r>
      <w:r>
        <w:rPr>
          <w:spacing w:val="-9"/>
        </w:rPr>
        <w:t> </w:t>
      </w:r>
      <w:r>
        <w:rPr/>
        <w:t>student</w:t>
      </w:r>
      <w:r>
        <w:rPr>
          <w:spacing w:val="-12"/>
        </w:rPr>
        <w:t> </w:t>
      </w:r>
      <w:r>
        <w:rPr/>
        <w:t>interest</w:t>
      </w:r>
      <w:r>
        <w:rPr>
          <w:spacing w:val="-9"/>
        </w:rPr>
        <w:t> </w:t>
      </w:r>
      <w:r>
        <w:rPr/>
        <w:t>but</w:t>
      </w:r>
      <w:r>
        <w:rPr>
          <w:spacing w:val="-12"/>
        </w:rPr>
        <w:t> </w:t>
      </w:r>
      <w:r>
        <w:rPr/>
        <w:t>are</w:t>
      </w:r>
      <w:r>
        <w:rPr>
          <w:spacing w:val="-11"/>
        </w:rPr>
        <w:t> </w:t>
      </w:r>
      <w:r>
        <w:rPr/>
        <w:t>also</w:t>
      </w:r>
      <w:r>
        <w:rPr>
          <w:spacing w:val="-11"/>
        </w:rPr>
        <w:t> </w:t>
      </w:r>
      <w:r>
        <w:rPr/>
        <w:t>relevant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supporting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overall</w:t>
      </w:r>
      <w:r>
        <w:rPr>
          <w:spacing w:val="-10"/>
        </w:rPr>
        <w:t> </w:t>
      </w:r>
      <w:r>
        <w:rPr/>
        <w:t>PPKN</w:t>
      </w:r>
      <w:r>
        <w:rPr>
          <w:spacing w:val="-48"/>
        </w:rPr>
        <w:t> </w:t>
      </w:r>
      <w:r>
        <w:rPr/>
        <w:t>learning objectives. By focusing on integrating disaster mitigation material, this digital pocket book is</w:t>
      </w:r>
      <w:r>
        <w:rPr>
          <w:spacing w:val="1"/>
        </w:rPr>
        <w:t> </w:t>
      </w:r>
      <w:r>
        <w:rPr/>
        <w:t>expected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instill</w:t>
      </w:r>
      <w:r>
        <w:rPr>
          <w:spacing w:val="1"/>
        </w:rPr>
        <w:t> </w:t>
      </w:r>
      <w:r>
        <w:rPr/>
        <w:t>national</w:t>
      </w:r>
      <w:r>
        <w:rPr>
          <w:spacing w:val="1"/>
        </w:rPr>
        <w:t> </w:t>
      </w:r>
      <w:r>
        <w:rPr/>
        <w:t>insight</w:t>
      </w:r>
      <w:r>
        <w:rPr>
          <w:spacing w:val="1"/>
        </w:rPr>
        <w:t> </w:t>
      </w:r>
      <w:r>
        <w:rPr/>
        <w:t>while</w:t>
      </w:r>
      <w:r>
        <w:rPr>
          <w:spacing w:val="1"/>
        </w:rPr>
        <w:t> </w:t>
      </w:r>
      <w:r>
        <w:rPr/>
        <w:t>equipping</w:t>
      </w:r>
      <w:r>
        <w:rPr>
          <w:spacing w:val="1"/>
        </w:rPr>
        <w:t> </w:t>
      </w:r>
      <w:r>
        <w:rPr/>
        <w:t>students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knowledge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disaster</w:t>
      </w:r>
      <w:r>
        <w:rPr>
          <w:spacing w:val="1"/>
        </w:rPr>
        <w:t> </w:t>
      </w:r>
      <w:r>
        <w:rPr/>
        <w:t>preparedness</w:t>
      </w:r>
      <w:r>
        <w:rPr>
          <w:spacing w:val="-9"/>
        </w:rPr>
        <w:t> </w:t>
      </w:r>
      <w:r>
        <w:rPr/>
        <w:t>from</w:t>
      </w:r>
      <w:r>
        <w:rPr>
          <w:spacing w:val="-9"/>
        </w:rPr>
        <w:t> </w:t>
      </w:r>
      <w:r>
        <w:rPr/>
        <w:t>an</w:t>
      </w:r>
      <w:r>
        <w:rPr>
          <w:spacing w:val="-6"/>
        </w:rPr>
        <w:t> </w:t>
      </w:r>
      <w:r>
        <w:rPr/>
        <w:t>early</w:t>
      </w:r>
      <w:r>
        <w:rPr>
          <w:spacing w:val="-7"/>
        </w:rPr>
        <w:t> </w:t>
      </w:r>
      <w:r>
        <w:rPr/>
        <w:t>age</w:t>
      </w:r>
      <w:r>
        <w:rPr>
          <w:spacing w:val="-7"/>
        </w:rPr>
        <w:t> </w:t>
      </w:r>
      <w:r>
        <w:rPr/>
        <w:t>(Anita</w:t>
      </w:r>
      <w:r>
        <w:rPr>
          <w:spacing w:val="-7"/>
        </w:rPr>
        <w:t> </w:t>
      </w:r>
      <w:r>
        <w:rPr/>
        <w:t>et</w:t>
      </w:r>
      <w:r>
        <w:rPr>
          <w:spacing w:val="-8"/>
        </w:rPr>
        <w:t> </w:t>
      </w:r>
      <w:r>
        <w:rPr/>
        <w:t>al.,</w:t>
      </w:r>
      <w:r>
        <w:rPr>
          <w:spacing w:val="-7"/>
        </w:rPr>
        <w:t> </w:t>
      </w:r>
      <w:r>
        <w:rPr/>
        <w:t>2021;</w:t>
      </w:r>
      <w:r>
        <w:rPr>
          <w:spacing w:val="-7"/>
        </w:rPr>
        <w:t> </w:t>
      </w:r>
      <w:r>
        <w:rPr/>
        <w:t>Hidayati,</w:t>
      </w:r>
      <w:r>
        <w:rPr>
          <w:spacing w:val="-5"/>
        </w:rPr>
        <w:t> </w:t>
      </w:r>
      <w:r>
        <w:rPr/>
        <w:t>Fauzan,</w:t>
      </w:r>
      <w:r>
        <w:rPr>
          <w:spacing w:val="-7"/>
        </w:rPr>
        <w:t> </w:t>
      </w:r>
      <w:r>
        <w:rPr/>
        <w:t>&amp;</w:t>
      </w:r>
      <w:r>
        <w:rPr>
          <w:spacing w:val="-5"/>
        </w:rPr>
        <w:t> </w:t>
      </w:r>
      <w:r>
        <w:rPr/>
        <w:t>Hakim,</w:t>
      </w:r>
      <w:r>
        <w:rPr>
          <w:spacing w:val="-7"/>
        </w:rPr>
        <w:t> </w:t>
      </w:r>
      <w:r>
        <w:rPr/>
        <w:t>2019).</w:t>
      </w:r>
    </w:p>
    <w:p>
      <w:pPr>
        <w:pStyle w:val="BodyText"/>
        <w:ind w:left="140" w:right="115" w:firstLine="424"/>
        <w:jc w:val="both"/>
      </w:pPr>
      <w:r>
        <w:rPr/>
        <w:t>Based</w:t>
      </w:r>
      <w:r>
        <w:rPr>
          <w:spacing w:val="-11"/>
        </w:rPr>
        <w:t> </w:t>
      </w:r>
      <w:r>
        <w:rPr/>
        <w:t>on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literature</w:t>
      </w:r>
      <w:r>
        <w:rPr>
          <w:spacing w:val="-11"/>
        </w:rPr>
        <w:t> </w:t>
      </w:r>
      <w:r>
        <w:rPr/>
        <w:t>review,</w:t>
      </w:r>
      <w:r>
        <w:rPr>
          <w:spacing w:val="-10"/>
        </w:rPr>
        <w:t> </w:t>
      </w:r>
      <w:r>
        <w:rPr/>
        <w:t>there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gap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development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Android-based</w:t>
      </w:r>
      <w:r>
        <w:rPr>
          <w:spacing w:val="-8"/>
        </w:rPr>
        <w:t> </w:t>
      </w:r>
      <w:r>
        <w:rPr/>
        <w:t>digital</w:t>
      </w:r>
      <w:r>
        <w:rPr>
          <w:spacing w:val="-12"/>
        </w:rPr>
        <w:t> </w:t>
      </w:r>
      <w:r>
        <w:rPr/>
        <w:t>learning</w:t>
      </w:r>
      <w:r>
        <w:rPr>
          <w:spacing w:val="-47"/>
        </w:rPr>
        <w:t> </w:t>
      </w:r>
      <w:r>
        <w:rPr>
          <w:spacing w:val="-1"/>
        </w:rPr>
        <w:t>media</w:t>
      </w:r>
      <w:r>
        <w:rPr>
          <w:spacing w:val="-11"/>
        </w:rPr>
        <w:t> </w:t>
      </w:r>
      <w:r>
        <w:rPr>
          <w:spacing w:val="-1"/>
        </w:rPr>
        <w:t>for</w:t>
      </w:r>
      <w:r>
        <w:rPr>
          <w:spacing w:val="-9"/>
        </w:rPr>
        <w:t> </w:t>
      </w:r>
      <w:r>
        <w:rPr>
          <w:spacing w:val="-1"/>
        </w:rPr>
        <w:t>PPKN</w:t>
      </w:r>
      <w:r>
        <w:rPr>
          <w:spacing w:val="-11"/>
        </w:rPr>
        <w:t> </w:t>
      </w:r>
      <w:r>
        <w:rPr>
          <w:spacing w:val="-1"/>
        </w:rPr>
        <w:t>subjects,</w:t>
      </w:r>
      <w:r>
        <w:rPr>
          <w:spacing w:val="-10"/>
        </w:rPr>
        <w:t> </w:t>
      </w:r>
      <w:r>
        <w:rPr>
          <w:spacing w:val="-1"/>
        </w:rPr>
        <w:t>especially</w:t>
      </w:r>
      <w:r>
        <w:rPr>
          <w:spacing w:val="-10"/>
        </w:rPr>
        <w:t> </w:t>
      </w:r>
      <w:r>
        <w:rPr>
          <w:spacing w:val="-1"/>
        </w:rPr>
        <w:t>those</w:t>
      </w:r>
      <w:r>
        <w:rPr>
          <w:spacing w:val="-10"/>
        </w:rPr>
        <w:t> </w:t>
      </w:r>
      <w:r>
        <w:rPr>
          <w:spacing w:val="-1"/>
        </w:rPr>
        <w:t>that</w:t>
      </w:r>
      <w:r>
        <w:rPr>
          <w:spacing w:val="-10"/>
        </w:rPr>
        <w:t> </w:t>
      </w:r>
      <w:r>
        <w:rPr>
          <w:spacing w:val="-1"/>
        </w:rPr>
        <w:t>can</w:t>
      </w:r>
      <w:r>
        <w:rPr>
          <w:spacing w:val="-9"/>
        </w:rPr>
        <w:t> </w:t>
      </w:r>
      <w:r>
        <w:rPr>
          <w:spacing w:val="-1"/>
        </w:rPr>
        <w:t>be</w:t>
      </w:r>
      <w:r>
        <w:rPr>
          <w:spacing w:val="-9"/>
        </w:rPr>
        <w:t> </w:t>
      </w:r>
      <w:r>
        <w:rPr>
          <w:spacing w:val="-1"/>
        </w:rPr>
        <w:t>used</w:t>
      </w:r>
      <w:r>
        <w:rPr>
          <w:spacing w:val="-11"/>
        </w:rPr>
        <w:t> </w:t>
      </w:r>
      <w:r>
        <w:rPr>
          <w:spacing w:val="-1"/>
        </w:rPr>
        <w:t>offline.</w:t>
      </w:r>
      <w:r>
        <w:rPr>
          <w:spacing w:val="-10"/>
        </w:rPr>
        <w:t> </w:t>
      </w:r>
      <w:r>
        <w:rPr>
          <w:spacing w:val="-1"/>
        </w:rPr>
        <w:t>Therefore,</w:t>
      </w:r>
      <w:r>
        <w:rPr>
          <w:spacing w:val="-10"/>
        </w:rPr>
        <w:t> </w:t>
      </w:r>
      <w:r>
        <w:rPr>
          <w:spacing w:val="-1"/>
        </w:rPr>
        <w:t>this</w:t>
      </w:r>
      <w:r>
        <w:rPr>
          <w:spacing w:val="-10"/>
        </w:rPr>
        <w:t> </w:t>
      </w:r>
      <w:r>
        <w:rPr/>
        <w:t>study</w:t>
      </w:r>
      <w:r>
        <w:rPr>
          <w:spacing w:val="-10"/>
        </w:rPr>
        <w:t> </w:t>
      </w:r>
      <w:r>
        <w:rPr/>
        <w:t>was</w:t>
      </w:r>
      <w:r>
        <w:rPr>
          <w:spacing w:val="-9"/>
        </w:rPr>
        <w:t> </w:t>
      </w:r>
      <w:r>
        <w:rPr/>
        <w:t>designed</w:t>
      </w:r>
      <w:r>
        <w:rPr>
          <w:spacing w:val="-9"/>
        </w:rPr>
        <w:t> </w:t>
      </w:r>
      <w:r>
        <w:rPr/>
        <w:t>to</w:t>
      </w:r>
      <w:r>
        <w:rPr>
          <w:spacing w:val="-47"/>
        </w:rPr>
        <w:t> </w:t>
      </w:r>
      <w:r>
        <w:rPr/>
        <w:t>answer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6"/>
        </w:rPr>
        <w:t> </w:t>
      </w:r>
      <w:r>
        <w:rPr/>
        <w:t>questions:</w:t>
      </w:r>
    </w:p>
    <w:p>
      <w:pPr>
        <w:pStyle w:val="BodyText"/>
        <w:ind w:left="140" w:right="116" w:firstLine="424"/>
        <w:jc w:val="both"/>
      </w:pPr>
      <w:r>
        <w:rPr/>
        <w:t>What</w:t>
      </w:r>
      <w:r>
        <w:rPr>
          <w:spacing w:val="-7"/>
        </w:rPr>
        <w:t> </w:t>
      </w:r>
      <w:r>
        <w:rPr/>
        <w:t>are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stages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developing</w:t>
      </w:r>
      <w:r>
        <w:rPr>
          <w:spacing w:val="-6"/>
        </w:rPr>
        <w:t> </w:t>
      </w:r>
      <w:r>
        <w:rPr/>
        <w:t>an</w:t>
      </w:r>
      <w:r>
        <w:rPr>
          <w:spacing w:val="-6"/>
        </w:rPr>
        <w:t> </w:t>
      </w:r>
      <w:r>
        <w:rPr/>
        <w:t>Android-based</w:t>
      </w:r>
      <w:r>
        <w:rPr>
          <w:spacing w:val="-5"/>
        </w:rPr>
        <w:t> </w:t>
      </w:r>
      <w:r>
        <w:rPr/>
        <w:t>digital</w:t>
      </w:r>
      <w:r>
        <w:rPr>
          <w:spacing w:val="-6"/>
        </w:rPr>
        <w:t> </w:t>
      </w:r>
      <w:r>
        <w:rPr/>
        <w:t>pocket</w:t>
      </w:r>
      <w:r>
        <w:rPr>
          <w:spacing w:val="-4"/>
        </w:rPr>
        <w:t> </w:t>
      </w:r>
      <w:r>
        <w:rPr/>
        <w:t>book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PPKN</w:t>
      </w:r>
      <w:r>
        <w:rPr>
          <w:spacing w:val="-4"/>
        </w:rPr>
        <w:t> </w:t>
      </w:r>
      <w:r>
        <w:rPr/>
        <w:t>class</w:t>
      </w:r>
      <w:r>
        <w:rPr>
          <w:spacing w:val="-6"/>
        </w:rPr>
        <w:t> </w:t>
      </w:r>
      <w:r>
        <w:rPr/>
        <w:t>VIII</w:t>
      </w:r>
      <w:r>
        <w:rPr>
          <w:spacing w:val="-5"/>
        </w:rPr>
        <w:t> </w:t>
      </w:r>
      <w:r>
        <w:rPr/>
        <w:t>SMP</w:t>
      </w:r>
      <w:r>
        <w:rPr>
          <w:spacing w:val="-48"/>
        </w:rPr>
        <w:t> </w:t>
      </w:r>
      <w:r>
        <w:rPr/>
        <w:t>subjects? To what extent is the level of validity, practicality and effectiveness of Android-based digital</w:t>
      </w:r>
      <w:r>
        <w:rPr>
          <w:spacing w:val="-47"/>
        </w:rPr>
        <w:t> </w:t>
      </w:r>
      <w:r>
        <w:rPr/>
        <w:t>pocket</w:t>
      </w:r>
      <w:r>
        <w:rPr>
          <w:spacing w:val="-6"/>
        </w:rPr>
        <w:t> </w:t>
      </w:r>
      <w:r>
        <w:rPr/>
        <w:t>books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supporting</w:t>
      </w:r>
      <w:r>
        <w:rPr>
          <w:spacing w:val="-4"/>
        </w:rPr>
        <w:t> </w:t>
      </w:r>
      <w:r>
        <w:rPr/>
        <w:t>PPKN</w:t>
      </w:r>
      <w:r>
        <w:rPr>
          <w:spacing w:val="-4"/>
        </w:rPr>
        <w:t> </w:t>
      </w:r>
      <w:r>
        <w:rPr/>
        <w:t>learning?</w:t>
      </w:r>
    </w:p>
    <w:p>
      <w:pPr>
        <w:pStyle w:val="BodyText"/>
        <w:ind w:left="140" w:right="116" w:firstLine="424"/>
        <w:jc w:val="both"/>
      </w:pPr>
      <w:r>
        <w:rPr/>
        <w:t>These questions are in line with the research objectives, namely developing an Android-based</w:t>
      </w:r>
      <w:r>
        <w:rPr>
          <w:spacing w:val="1"/>
        </w:rPr>
        <w:t> </w:t>
      </w:r>
      <w:r>
        <w:rPr/>
        <w:t>digital</w:t>
      </w:r>
      <w:r>
        <w:rPr>
          <w:spacing w:val="-6"/>
        </w:rPr>
        <w:t> </w:t>
      </w:r>
      <w:r>
        <w:rPr/>
        <w:t>pocket</w:t>
      </w:r>
      <w:r>
        <w:rPr>
          <w:spacing w:val="-5"/>
        </w:rPr>
        <w:t> </w:t>
      </w:r>
      <w:r>
        <w:rPr/>
        <w:t>book</w:t>
      </w:r>
      <w:r>
        <w:rPr>
          <w:spacing w:val="-6"/>
        </w:rPr>
        <w:t> </w:t>
      </w:r>
      <w:r>
        <w:rPr/>
        <w:t>for</w:t>
      </w:r>
      <w:r>
        <w:rPr>
          <w:spacing w:val="-3"/>
        </w:rPr>
        <w:t> </w:t>
      </w:r>
      <w:r>
        <w:rPr/>
        <w:t>PPKN</w:t>
      </w:r>
      <w:r>
        <w:rPr>
          <w:spacing w:val="-5"/>
        </w:rPr>
        <w:t> </w:t>
      </w:r>
      <w:r>
        <w:rPr/>
        <w:t>grade</w:t>
      </w:r>
      <w:r>
        <w:rPr>
          <w:spacing w:val="-5"/>
        </w:rPr>
        <w:t> </w:t>
      </w:r>
      <w:r>
        <w:rPr/>
        <w:t>VIII</w:t>
      </w:r>
      <w:r>
        <w:rPr>
          <w:spacing w:val="-5"/>
        </w:rPr>
        <w:t> </w:t>
      </w:r>
      <w:r>
        <w:rPr/>
        <w:t>SMP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evaluating</w:t>
      </w:r>
      <w:r>
        <w:rPr>
          <w:spacing w:val="-3"/>
        </w:rPr>
        <w:t> </w:t>
      </w:r>
      <w:r>
        <w:rPr/>
        <w:t>its</w:t>
      </w:r>
      <w:r>
        <w:rPr>
          <w:spacing w:val="-6"/>
        </w:rPr>
        <w:t> </w:t>
      </w:r>
      <w:r>
        <w:rPr/>
        <w:t>validity,</w:t>
      </w:r>
      <w:r>
        <w:rPr>
          <w:spacing w:val="-5"/>
        </w:rPr>
        <w:t> </w:t>
      </w:r>
      <w:r>
        <w:rPr/>
        <w:t>practicality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effectiveness</w:t>
      </w:r>
      <w:r>
        <w:rPr>
          <w:spacing w:val="-48"/>
        </w:rPr>
        <w:t> </w:t>
      </w:r>
      <w:r>
        <w:rPr/>
        <w:t>in</w:t>
      </w:r>
      <w:r>
        <w:rPr>
          <w:spacing w:val="-9"/>
        </w:rPr>
        <w:t> </w:t>
      </w:r>
      <w:r>
        <w:rPr/>
        <w:t>improving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quality</w:t>
      </w:r>
      <w:r>
        <w:rPr>
          <w:spacing w:val="-8"/>
        </w:rPr>
        <w:t> </w:t>
      </w:r>
      <w:r>
        <w:rPr/>
        <w:t>of</w:t>
      </w:r>
      <w:r>
        <w:rPr>
          <w:spacing w:val="-5"/>
        </w:rPr>
        <w:t> </w:t>
      </w:r>
      <w:r>
        <w:rPr/>
        <w:t>learning.</w:t>
      </w:r>
      <w:r>
        <w:rPr>
          <w:spacing w:val="-7"/>
        </w:rPr>
        <w:t> </w:t>
      </w:r>
      <w:r>
        <w:rPr/>
        <w:t>Thus,</w:t>
      </w:r>
      <w:r>
        <w:rPr>
          <w:spacing w:val="-5"/>
        </w:rPr>
        <w:t> </w:t>
      </w:r>
      <w:r>
        <w:rPr/>
        <w:t>this</w:t>
      </w:r>
      <w:r>
        <w:rPr>
          <w:spacing w:val="-8"/>
        </w:rPr>
        <w:t> </w:t>
      </w:r>
      <w:r>
        <w:rPr/>
        <w:t>research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expected</w:t>
      </w:r>
      <w:r>
        <w:rPr>
          <w:spacing w:val="-7"/>
        </w:rPr>
        <w:t> </w:t>
      </w:r>
      <w:r>
        <w:rPr/>
        <w:t>to</w:t>
      </w:r>
      <w:r>
        <w:rPr>
          <w:spacing w:val="-9"/>
        </w:rPr>
        <w:t> </w:t>
      </w:r>
      <w:r>
        <w:rPr/>
        <w:t>provide</w:t>
      </w:r>
      <w:r>
        <w:rPr>
          <w:spacing w:val="-5"/>
        </w:rPr>
        <w:t> </w:t>
      </w:r>
      <w:r>
        <w:rPr/>
        <w:t>new</w:t>
      </w:r>
      <w:r>
        <w:rPr>
          <w:spacing w:val="-7"/>
        </w:rPr>
        <w:t> </w:t>
      </w:r>
      <w:r>
        <w:rPr/>
        <w:t>insights</w:t>
      </w:r>
      <w:r>
        <w:rPr>
          <w:spacing w:val="-9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field</w:t>
      </w:r>
      <w:r>
        <w:rPr>
          <w:spacing w:val="-48"/>
        </w:rPr>
        <w:t> </w:t>
      </w:r>
      <w:r>
        <w:rPr>
          <w:spacing w:val="-1"/>
        </w:rPr>
        <w:t>of</w:t>
      </w:r>
      <w:r>
        <w:rPr>
          <w:spacing w:val="-11"/>
        </w:rPr>
        <w:t> </w:t>
      </w:r>
      <w:r>
        <w:rPr>
          <w:spacing w:val="-1"/>
        </w:rPr>
        <w:t>educational</w:t>
      </w:r>
      <w:r>
        <w:rPr>
          <w:spacing w:val="-11"/>
        </w:rPr>
        <w:t> </w:t>
      </w:r>
      <w:r>
        <w:rPr/>
        <w:t>technology,</w:t>
      </w:r>
      <w:r>
        <w:rPr>
          <w:spacing w:val="-11"/>
        </w:rPr>
        <w:t> </w:t>
      </w:r>
      <w:r>
        <w:rPr/>
        <w:t>especially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application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offline-based</w:t>
      </w:r>
      <w:r>
        <w:rPr>
          <w:spacing w:val="-10"/>
        </w:rPr>
        <w:t> </w:t>
      </w:r>
      <w:r>
        <w:rPr/>
        <w:t>interactive</w:t>
      </w:r>
      <w:r>
        <w:rPr>
          <w:spacing w:val="-9"/>
        </w:rPr>
        <w:t> </w:t>
      </w:r>
      <w:r>
        <w:rPr/>
        <w:t>learning</w:t>
      </w:r>
      <w:r>
        <w:rPr>
          <w:spacing w:val="-10"/>
        </w:rPr>
        <w:t> </w:t>
      </w:r>
      <w:r>
        <w:rPr/>
        <w:t>media.</w:t>
      </w:r>
    </w:p>
    <w:p>
      <w:pPr>
        <w:pStyle w:val="BodyText"/>
        <w:spacing w:before="11"/>
        <w:rPr>
          <w:sz w:val="17"/>
        </w:rPr>
      </w:pPr>
    </w:p>
    <w:p>
      <w:pPr>
        <w:pStyle w:val="Heading1"/>
        <w:numPr>
          <w:ilvl w:val="0"/>
          <w:numId w:val="1"/>
        </w:numPr>
        <w:tabs>
          <w:tab w:pos="567" w:val="left" w:leader="none"/>
          <w:tab w:pos="568" w:val="left" w:leader="none"/>
        </w:tabs>
        <w:spacing w:line="240" w:lineRule="auto" w:before="0" w:after="0"/>
        <w:ind w:left="567" w:right="0" w:hanging="428"/>
        <w:jc w:val="left"/>
      </w:pPr>
      <w:r>
        <w:rPr/>
        <w:t>METHODS</w:t>
      </w:r>
    </w:p>
    <w:p>
      <w:pPr>
        <w:pStyle w:val="BodyText"/>
        <w:spacing w:before="121"/>
        <w:ind w:left="140" w:right="123" w:firstLine="424"/>
        <w:jc w:val="both"/>
      </w:pPr>
      <w:r>
        <w:rPr/>
        <w:t>Teaching</w:t>
      </w:r>
      <w:r>
        <w:rPr>
          <w:spacing w:val="1"/>
        </w:rPr>
        <w:t> </w:t>
      </w:r>
      <w:r>
        <w:rPr/>
        <w:t>materials</w:t>
      </w:r>
      <w:r>
        <w:rPr>
          <w:spacing w:val="1"/>
        </w:rPr>
        <w:t> </w:t>
      </w:r>
      <w:r>
        <w:rPr/>
        <w:t>include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types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materials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teachers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support</w:t>
      </w:r>
      <w:r>
        <w:rPr>
          <w:spacing w:val="1"/>
        </w:rPr>
        <w:t> </w:t>
      </w:r>
      <w:r>
        <w:rPr/>
        <w:t>students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achieving learning goals. This material facilitates the learning process, strengthens understanding,</w:t>
      </w:r>
      <w:r>
        <w:rPr>
          <w:spacing w:val="1"/>
        </w:rPr>
        <w:t> </w:t>
      </w:r>
      <w:r>
        <w:rPr/>
        <w:t>increases motivation, and encourages student creativity. Structured and relevant teaching materials</w:t>
      </w:r>
      <w:r>
        <w:rPr>
          <w:spacing w:val="1"/>
        </w:rPr>
        <w:t> </w:t>
      </w:r>
      <w:r>
        <w:rPr/>
        <w:t>can make learning more focused and meaningful (Rohaeni, 2020; Yusuf, Syafril, Zuwirna, &amp; Hidayati,</w:t>
      </w:r>
      <w:r>
        <w:rPr>
          <w:spacing w:val="-47"/>
        </w:rPr>
        <w:t> </w:t>
      </w:r>
      <w:r>
        <w:rPr/>
        <w:t>2022;</w:t>
      </w:r>
      <w:r>
        <w:rPr>
          <w:spacing w:val="-3"/>
        </w:rPr>
        <w:t> </w:t>
      </w:r>
      <w:r>
        <w:rPr/>
        <w:t>Itriano</w:t>
      </w:r>
      <w:r>
        <w:rPr>
          <w:spacing w:val="-1"/>
        </w:rPr>
        <w:t> </w:t>
      </w:r>
      <w:r>
        <w:rPr/>
        <w:t>&amp;</w:t>
      </w:r>
      <w:r>
        <w:rPr>
          <w:spacing w:val="1"/>
        </w:rPr>
        <w:t> </w:t>
      </w:r>
      <w:r>
        <w:rPr/>
        <w:t>Amsal, 2023).</w:t>
      </w:r>
    </w:p>
    <w:p>
      <w:pPr>
        <w:spacing w:after="0"/>
        <w:jc w:val="both"/>
        <w:sectPr>
          <w:headerReference w:type="default" r:id="rId12"/>
          <w:footerReference w:type="default" r:id="rId13"/>
          <w:pgSz w:w="11910" w:h="16840"/>
          <w:pgMar w:header="902" w:footer="674" w:top="1140" w:bottom="860" w:left="1300" w:right="1320"/>
          <w:pgNumType w:start="62"/>
        </w:sectPr>
      </w:pP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before="36"/>
        <w:ind w:left="140" w:right="119" w:firstLine="424"/>
        <w:jc w:val="both"/>
      </w:pPr>
      <w:r>
        <w:rPr/>
        <w:t>In the context of the 2013 Curriculum, which emphasizes activity-based learning and a scientific</w:t>
      </w:r>
      <w:r>
        <w:rPr>
          <w:spacing w:val="1"/>
        </w:rPr>
        <w:t> </w:t>
      </w:r>
      <w:r>
        <w:rPr/>
        <w:t>approach, the use of digital technology-based teaching materials becomes very relevant. Android-</w:t>
      </w:r>
      <w:r>
        <w:rPr>
          <w:spacing w:val="1"/>
        </w:rPr>
        <w:t> </w:t>
      </w:r>
      <w:r>
        <w:rPr/>
        <w:t>based pocketbooks, for example, can support the development of 21st century skills. This technology</w:t>
      </w:r>
      <w:r>
        <w:rPr>
          <w:spacing w:val="1"/>
        </w:rPr>
        <w:t> </w:t>
      </w:r>
      <w:r>
        <w:rPr/>
        <w:t>provides interactive and interesting learning resources, which can improve the quality of learning</w:t>
      </w:r>
      <w:r>
        <w:rPr>
          <w:spacing w:val="1"/>
        </w:rPr>
        <w:t> </w:t>
      </w:r>
      <w:r>
        <w:rPr/>
        <w:t>(Fadhila,</w:t>
      </w:r>
      <w:r>
        <w:rPr>
          <w:spacing w:val="-2"/>
        </w:rPr>
        <w:t> </w:t>
      </w:r>
      <w:r>
        <w:rPr/>
        <w:t>Setyaningsih,</w:t>
      </w:r>
      <w:r>
        <w:rPr>
          <w:spacing w:val="-2"/>
        </w:rPr>
        <w:t> </w:t>
      </w:r>
      <w:r>
        <w:rPr/>
        <w:t>Gatta,</w:t>
      </w:r>
      <w:r>
        <w:rPr>
          <w:spacing w:val="-2"/>
        </w:rPr>
        <w:t> </w:t>
      </w:r>
      <w:r>
        <w:rPr/>
        <w:t>&amp;</w:t>
      </w:r>
      <w:r>
        <w:rPr>
          <w:spacing w:val="-1"/>
        </w:rPr>
        <w:t> </w:t>
      </w:r>
      <w:r>
        <w:rPr/>
        <w:t>Handziko,</w:t>
      </w:r>
      <w:r>
        <w:rPr>
          <w:spacing w:val="-1"/>
        </w:rPr>
        <w:t> </w:t>
      </w:r>
      <w:r>
        <w:rPr/>
        <w:t>2022;</w:t>
      </w:r>
      <w:r>
        <w:rPr>
          <w:spacing w:val="-2"/>
        </w:rPr>
        <w:t> </w:t>
      </w:r>
      <w:r>
        <w:rPr/>
        <w:t>Rizka,</w:t>
      </w:r>
      <w:r>
        <w:rPr>
          <w:spacing w:val="-2"/>
        </w:rPr>
        <w:t> </w:t>
      </w:r>
      <w:r>
        <w:rPr/>
        <w:t>Ade,</w:t>
      </w:r>
      <w:r>
        <w:rPr>
          <w:spacing w:val="-1"/>
        </w:rPr>
        <w:t> </w:t>
      </w:r>
      <w:r>
        <w:rPr/>
        <w:t>&amp; Anugrah,</w:t>
      </w:r>
      <w:r>
        <w:rPr>
          <w:spacing w:val="-2"/>
        </w:rPr>
        <w:t> </w:t>
      </w:r>
      <w:r>
        <w:rPr/>
        <w:t>2023;</w:t>
      </w:r>
      <w:r>
        <w:rPr>
          <w:spacing w:val="-2"/>
        </w:rPr>
        <w:t> </w:t>
      </w:r>
      <w:r>
        <w:rPr/>
        <w:t>Rizka</w:t>
      </w:r>
      <w:r>
        <w:rPr>
          <w:spacing w:val="-2"/>
        </w:rPr>
        <w:t> </w:t>
      </w:r>
      <w:r>
        <w:rPr/>
        <w:t>et</w:t>
      </w:r>
      <w:r>
        <w:rPr>
          <w:spacing w:val="-1"/>
        </w:rPr>
        <w:t> </w:t>
      </w:r>
      <w:r>
        <w:rPr/>
        <w:t>al.,</w:t>
      </w:r>
      <w:r>
        <w:rPr>
          <w:spacing w:val="-2"/>
        </w:rPr>
        <w:t> </w:t>
      </w:r>
      <w:r>
        <w:rPr/>
        <w:t>2023).</w:t>
      </w:r>
    </w:p>
    <w:p>
      <w:pPr>
        <w:pStyle w:val="BodyText"/>
        <w:ind w:left="140" w:right="122" w:firstLine="424"/>
        <w:jc w:val="both"/>
      </w:pPr>
      <w:r>
        <w:rPr/>
        <w:t>This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uses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naturalistic</w:t>
      </w:r>
      <w:r>
        <w:rPr>
          <w:spacing w:val="1"/>
        </w:rPr>
        <w:t> </w:t>
      </w:r>
      <w:r>
        <w:rPr/>
        <w:t>paradigm,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emphasizes</w:t>
      </w:r>
      <w:r>
        <w:rPr>
          <w:spacing w:val="1"/>
        </w:rPr>
        <w:t> </w:t>
      </w:r>
      <w:r>
        <w:rPr/>
        <w:t>understanding</w:t>
      </w:r>
      <w:r>
        <w:rPr>
          <w:spacing w:val="1"/>
        </w:rPr>
        <w:t> </w:t>
      </w:r>
      <w:r>
        <w:rPr/>
        <w:t>phenomena</w:t>
      </w:r>
      <w:r>
        <w:rPr>
          <w:spacing w:val="1"/>
        </w:rPr>
        <w:t> </w:t>
      </w:r>
      <w:r>
        <w:rPr/>
        <w:t>contextually with the researcher as the main instrument. This paradigm allows researchers to carry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in-depth</w:t>
      </w:r>
      <w:r>
        <w:rPr>
          <w:spacing w:val="1"/>
        </w:rPr>
        <w:t> </w:t>
      </w:r>
      <w:r>
        <w:rPr/>
        <w:t>interpretation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data,</w:t>
      </w:r>
      <w:r>
        <w:rPr>
          <w:spacing w:val="1"/>
        </w:rPr>
        <w:t> </w:t>
      </w:r>
      <w:r>
        <w:rPr/>
        <w:t>so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aspects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subjectivity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contextuality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maintained. In this context, researchers act as the main data collectors, processors and analyzers by</w:t>
      </w:r>
      <w:r>
        <w:rPr>
          <w:spacing w:val="1"/>
        </w:rPr>
        <w:t> </w:t>
      </w:r>
      <w:r>
        <w:rPr/>
        <w:t>observing</w:t>
      </w:r>
      <w:r>
        <w:rPr>
          <w:spacing w:val="-2"/>
        </w:rPr>
        <w:t> </w:t>
      </w:r>
      <w:r>
        <w:rPr/>
        <w:t>phenomena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the field directly.</w:t>
      </w:r>
    </w:p>
    <w:p>
      <w:pPr>
        <w:pStyle w:val="BodyText"/>
        <w:ind w:left="140" w:right="116" w:firstLine="424"/>
        <w:jc w:val="both"/>
      </w:pPr>
      <w:r>
        <w:rPr/>
        <w:t>Data collection methods used include observation, interviews and documentation. Observations</w:t>
      </w:r>
      <w:r>
        <w:rPr>
          <w:spacing w:val="1"/>
        </w:rPr>
        <w:t> </w:t>
      </w:r>
      <w:r>
        <w:rPr/>
        <w:t>are carried out to monitor student interactions with teaching materials and the learning process.</w:t>
      </w:r>
      <w:r>
        <w:rPr>
          <w:spacing w:val="1"/>
        </w:rPr>
        <w:t> </w:t>
      </w:r>
      <w:r>
        <w:rPr/>
        <w:t>Interviews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explore</w:t>
      </w:r>
      <w:r>
        <w:rPr>
          <w:spacing w:val="1"/>
        </w:rPr>
        <w:t> </w:t>
      </w:r>
      <w:r>
        <w:rPr/>
        <w:t>students'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teachers'</w:t>
      </w:r>
      <w:r>
        <w:rPr>
          <w:spacing w:val="1"/>
        </w:rPr>
        <w:t> </w:t>
      </w:r>
      <w:r>
        <w:rPr/>
        <w:t>views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effectiveness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digital</w:t>
      </w:r>
      <w:r>
        <w:rPr>
          <w:spacing w:val="1"/>
        </w:rPr>
        <w:t> </w:t>
      </w:r>
      <w:r>
        <w:rPr/>
        <w:t>pocketbooks,</w:t>
      </w:r>
      <w:r>
        <w:rPr>
          <w:spacing w:val="1"/>
        </w:rPr>
        <w:t> </w:t>
      </w:r>
      <w:r>
        <w:rPr/>
        <w:t>involving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sample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/>
        <w:t>class</w:t>
      </w:r>
      <w:r>
        <w:rPr>
          <w:spacing w:val="1"/>
        </w:rPr>
        <w:t> </w:t>
      </w:r>
      <w:r>
        <w:rPr/>
        <w:t>VIII</w:t>
      </w:r>
      <w:r>
        <w:rPr>
          <w:spacing w:val="1"/>
        </w:rPr>
        <w:t> </w:t>
      </w:r>
      <w:r>
        <w:rPr/>
        <w:t>students.</w:t>
      </w:r>
      <w:r>
        <w:rPr>
          <w:spacing w:val="1"/>
        </w:rPr>
        <w:t> </w:t>
      </w:r>
      <w:r>
        <w:rPr/>
        <w:t>Documentation</w:t>
      </w:r>
      <w:r>
        <w:rPr>
          <w:spacing w:val="1"/>
        </w:rPr>
        <w:t> </w:t>
      </w:r>
      <w:r>
        <w:rPr/>
        <w:t>includes</w:t>
      </w:r>
      <w:r>
        <w:rPr>
          <w:spacing w:val="1"/>
        </w:rPr>
        <w:t> </w:t>
      </w:r>
      <w:r>
        <w:rPr/>
        <w:t>collecting</w:t>
      </w:r>
      <w:r>
        <w:rPr>
          <w:spacing w:val="1"/>
        </w:rPr>
        <w:t> </w:t>
      </w:r>
      <w:r>
        <w:rPr/>
        <w:t>supporting</w:t>
      </w:r>
      <w:r>
        <w:rPr>
          <w:spacing w:val="1"/>
        </w:rPr>
        <w:t> </w:t>
      </w:r>
      <w:r>
        <w:rPr/>
        <w:t>materials</w:t>
      </w:r>
      <w:r>
        <w:rPr>
          <w:spacing w:val="-2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-2"/>
        </w:rPr>
        <w:t> </w:t>
      </w:r>
      <w:r>
        <w:rPr/>
        <w:t>notes</w:t>
      </w:r>
      <w:r>
        <w:rPr>
          <w:spacing w:val="1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learning</w:t>
      </w:r>
      <w:r>
        <w:rPr>
          <w:spacing w:val="-2"/>
        </w:rPr>
        <w:t> </w:t>
      </w:r>
      <w:r>
        <w:rPr/>
        <w:t>process</w:t>
      </w:r>
      <w:r>
        <w:rPr>
          <w:spacing w:val="4"/>
        </w:rPr>
        <w:t> </w:t>
      </w:r>
      <w:r>
        <w:rPr/>
        <w:t>and</w:t>
      </w:r>
      <w:r>
        <w:rPr>
          <w:spacing w:val="-1"/>
        </w:rPr>
        <w:t> </w:t>
      </w:r>
      <w:r>
        <w:rPr/>
        <w:t>student</w:t>
      </w:r>
      <w:r>
        <w:rPr>
          <w:spacing w:val="-2"/>
        </w:rPr>
        <w:t> </w:t>
      </w:r>
      <w:r>
        <w:rPr/>
        <w:t>work</w:t>
      </w:r>
      <w:r>
        <w:rPr>
          <w:spacing w:val="-1"/>
        </w:rPr>
        <w:t> </w:t>
      </w:r>
      <w:r>
        <w:rPr/>
        <w:t>results.</w:t>
      </w:r>
    </w:p>
    <w:p>
      <w:pPr>
        <w:pStyle w:val="BodyText"/>
        <w:spacing w:before="2"/>
        <w:ind w:left="140" w:right="123" w:firstLine="424"/>
        <w:jc w:val="both"/>
      </w:pPr>
      <w:r>
        <w:rPr/>
        <w:t>The ADDIE model is applied in the development of this digital pocket book, including: Analysis:</w:t>
      </w:r>
      <w:r>
        <w:rPr>
          <w:spacing w:val="-47"/>
        </w:rPr>
        <w:t> </w:t>
      </w:r>
      <w:r>
        <w:rPr/>
        <w:t>Identifying student needs, limitations in technology access, and the relevance of teaching materials 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curriculum.</w:t>
      </w:r>
      <w:r>
        <w:rPr>
          <w:spacing w:val="1"/>
        </w:rPr>
        <w:t> </w:t>
      </w:r>
      <w:r>
        <w:rPr/>
        <w:t>Design:</w:t>
      </w:r>
      <w:r>
        <w:rPr>
          <w:spacing w:val="1"/>
        </w:rPr>
        <w:t> </w:t>
      </w:r>
      <w:r>
        <w:rPr/>
        <w:t>Arranging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structure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features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pocket</w:t>
      </w:r>
      <w:r>
        <w:rPr>
          <w:spacing w:val="1"/>
        </w:rPr>
        <w:t> </w:t>
      </w:r>
      <w:r>
        <w:rPr/>
        <w:t>book,</w:t>
      </w:r>
      <w:r>
        <w:rPr>
          <w:spacing w:val="1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illustrations,</w:t>
      </w:r>
      <w:r>
        <w:rPr>
          <w:spacing w:val="1"/>
        </w:rPr>
        <w:t> </w:t>
      </w:r>
      <w:r>
        <w:rPr/>
        <w:t>videos,</w:t>
      </w:r>
      <w:r>
        <w:rPr>
          <w:spacing w:val="1"/>
        </w:rPr>
        <w:t> </w:t>
      </w:r>
      <w:r>
        <w:rPr/>
        <w:t>font</w:t>
      </w:r>
      <w:r>
        <w:rPr>
          <w:spacing w:val="1"/>
        </w:rPr>
        <w:t> </w:t>
      </w:r>
      <w:r>
        <w:rPr/>
        <w:t>types,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audio according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student</w:t>
      </w:r>
      <w:r>
        <w:rPr>
          <w:spacing w:val="1"/>
        </w:rPr>
        <w:t> </w:t>
      </w:r>
      <w:r>
        <w:rPr/>
        <w:t>needs.</w:t>
      </w:r>
      <w:r>
        <w:rPr>
          <w:spacing w:val="1"/>
        </w:rPr>
        <w:t> </w:t>
      </w:r>
      <w:r>
        <w:rPr/>
        <w:t>Development:</w:t>
      </w:r>
      <w:r>
        <w:rPr>
          <w:spacing w:val="1"/>
        </w:rPr>
        <w:t> </w:t>
      </w:r>
      <w:r>
        <w:rPr/>
        <w:t>Created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prototype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Android-based</w:t>
      </w:r>
      <w:r>
        <w:rPr>
          <w:spacing w:val="1"/>
        </w:rPr>
        <w:t> </w:t>
      </w:r>
      <w:r>
        <w:rPr/>
        <w:t>software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integrated</w:t>
      </w:r>
      <w:r>
        <w:rPr>
          <w:spacing w:val="1"/>
        </w:rPr>
        <w:t> </w:t>
      </w:r>
      <w:r>
        <w:rPr/>
        <w:t>interactive</w:t>
      </w:r>
      <w:r>
        <w:rPr>
          <w:spacing w:val="1"/>
        </w:rPr>
        <w:t> </w:t>
      </w:r>
      <w:r>
        <w:rPr/>
        <w:t>elements.</w:t>
      </w:r>
      <w:r>
        <w:rPr>
          <w:spacing w:val="50"/>
        </w:rPr>
        <w:t> </w:t>
      </w:r>
      <w:r>
        <w:rPr/>
        <w:t>Implementation:</w:t>
      </w:r>
      <w:r>
        <w:rPr>
          <w:spacing w:val="1"/>
        </w:rPr>
        <w:t> </w:t>
      </w:r>
      <w:r>
        <w:rPr/>
        <w:t>Testing the prototype in class VIII SMP to assess student engagement and learning effectiveness.</w:t>
      </w:r>
      <w:r>
        <w:rPr>
          <w:spacing w:val="1"/>
        </w:rPr>
        <w:t> </w:t>
      </w:r>
      <w:r>
        <w:rPr/>
        <w:t>Evaluation: Measuring the validity, practicality and effectiveness of the product using questionnaires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analysis</w:t>
      </w:r>
      <w:r>
        <w:rPr>
          <w:spacing w:val="2"/>
        </w:rPr>
        <w:t> </w:t>
      </w:r>
      <w:r>
        <w:rPr/>
        <w:t>of learning</w:t>
      </w:r>
      <w:r>
        <w:rPr>
          <w:spacing w:val="-1"/>
        </w:rPr>
        <w:t> </w:t>
      </w:r>
      <w:r>
        <w:rPr/>
        <w:t>outcomes data.</w:t>
      </w:r>
    </w:p>
    <w:p>
      <w:pPr>
        <w:pStyle w:val="BodyText"/>
        <w:ind w:left="140" w:right="116" w:firstLine="424"/>
        <w:jc w:val="both"/>
      </w:pPr>
      <w:r>
        <w:rPr/>
        <w:t>The teaching material design stage involves analyzing student and teacher needs through an</w:t>
      </w:r>
      <w:r>
        <w:rPr>
          <w:spacing w:val="1"/>
        </w:rPr>
        <w:t> </w:t>
      </w:r>
      <w:r>
        <w:rPr/>
        <w:t>initial survey. Graphics, illustrations, videos, font types and audio are designed and adapted to the</w:t>
      </w:r>
      <w:r>
        <w:rPr>
          <w:spacing w:val="1"/>
        </w:rPr>
        <w:t> </w:t>
      </w:r>
      <w:r>
        <w:rPr/>
        <w:t>learning theme to increase its appeal. This process uses design software such as Adobe</w:t>
      </w:r>
      <w:r>
        <w:rPr>
          <w:spacing w:val="50"/>
        </w:rPr>
        <w:t> </w:t>
      </w:r>
      <w:r>
        <w:rPr/>
        <w:t>Photoshop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Canva, with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focus</w:t>
      </w:r>
      <w:r>
        <w:rPr>
          <w:spacing w:val="2"/>
        </w:rPr>
        <w:t> </w:t>
      </w:r>
      <w:r>
        <w:rPr/>
        <w:t>on interesting</w:t>
      </w:r>
      <w:r>
        <w:rPr>
          <w:spacing w:val="-1"/>
        </w:rPr>
        <w:t> </w:t>
      </w:r>
      <w:r>
        <w:rPr/>
        <w:t>and relevant</w:t>
      </w:r>
      <w:r>
        <w:rPr>
          <w:spacing w:val="-2"/>
        </w:rPr>
        <w:t> </w:t>
      </w:r>
      <w:r>
        <w:rPr/>
        <w:t>visualizations.</w:t>
      </w:r>
    </w:p>
    <w:p>
      <w:pPr>
        <w:pStyle w:val="BodyText"/>
        <w:ind w:left="140" w:right="118" w:firstLine="424"/>
        <w:jc w:val="both"/>
      </w:pPr>
      <w:r>
        <w:rPr/>
        <w:t>Indicators of the suitability of teaching materials include content validity, practicality of use, and</w:t>
      </w:r>
      <w:r>
        <w:rPr>
          <w:spacing w:val="1"/>
        </w:rPr>
        <w:t> </w:t>
      </w:r>
      <w:r>
        <w:rPr/>
        <w:t>effectiveness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outcomes.</w:t>
      </w:r>
      <w:r>
        <w:rPr>
          <w:spacing w:val="1"/>
        </w:rPr>
        <w:t> </w:t>
      </w:r>
      <w:r>
        <w:rPr/>
        <w:t>Validity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measured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expert</w:t>
      </w:r>
      <w:r>
        <w:rPr>
          <w:spacing w:val="1"/>
        </w:rPr>
        <w:t> </w:t>
      </w:r>
      <w:r>
        <w:rPr/>
        <w:t>testing,</w:t>
      </w:r>
      <w:r>
        <w:rPr>
          <w:spacing w:val="1"/>
        </w:rPr>
        <w:t> </w:t>
      </w:r>
      <w:r>
        <w:rPr/>
        <w:t>practicality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evaluated through teacher and student feedback, while effectiveness is measured based on increased</w:t>
      </w:r>
      <w:r>
        <w:rPr>
          <w:spacing w:val="1"/>
        </w:rPr>
        <w:t> </w:t>
      </w:r>
      <w:r>
        <w:rPr/>
        <w:t>student</w:t>
      </w:r>
      <w:r>
        <w:rPr>
          <w:spacing w:val="-2"/>
        </w:rPr>
        <w:t> </w:t>
      </w:r>
      <w:r>
        <w:rPr/>
        <w:t>learning</w:t>
      </w:r>
      <w:r>
        <w:rPr>
          <w:spacing w:val="2"/>
        </w:rPr>
        <w:t> </w:t>
      </w:r>
      <w:r>
        <w:rPr/>
        <w:t>outcomes.</w:t>
      </w:r>
    </w:p>
    <w:p>
      <w:pPr>
        <w:pStyle w:val="BodyText"/>
        <w:ind w:left="140" w:right="128" w:firstLine="424"/>
        <w:jc w:val="both"/>
      </w:pPr>
      <w:r>
        <w:rPr/>
        <w:t>Learning activities are integrated in digital pocket books through systematic steps which include:</w:t>
      </w:r>
      <w:r>
        <w:rPr>
          <w:spacing w:val="-47"/>
        </w:rPr>
        <w:t> </w:t>
      </w:r>
      <w:r>
        <w:rPr/>
        <w:t>Exploration activities that motivate students to use technology, Analysis activities using interactive</w:t>
      </w:r>
      <w:r>
        <w:rPr>
          <w:spacing w:val="1"/>
        </w:rPr>
        <w:t> </w:t>
      </w:r>
      <w:r>
        <w:rPr/>
        <w:t>scientific</w:t>
      </w:r>
      <w:r>
        <w:rPr>
          <w:spacing w:val="-2"/>
        </w:rPr>
        <w:t> </w:t>
      </w:r>
      <w:r>
        <w:rPr/>
        <w:t>content,</w:t>
      </w:r>
      <w:r>
        <w:rPr>
          <w:spacing w:val="-2"/>
        </w:rPr>
        <w:t> </w:t>
      </w:r>
      <w:r>
        <w:rPr/>
        <w:t>Evaluation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learning</w:t>
      </w:r>
      <w:r>
        <w:rPr>
          <w:spacing w:val="-3"/>
        </w:rPr>
        <w:t> </w:t>
      </w:r>
      <w:r>
        <w:rPr/>
        <w:t>outcomes</w:t>
      </w:r>
      <w:r>
        <w:rPr>
          <w:spacing w:val="-2"/>
        </w:rPr>
        <w:t> </w:t>
      </w:r>
      <w:r>
        <w:rPr/>
        <w:t>through</w:t>
      </w:r>
      <w:r>
        <w:rPr>
          <w:spacing w:val="-3"/>
        </w:rPr>
        <w:t> </w:t>
      </w:r>
      <w:r>
        <w:rPr/>
        <w:t>quizzes</w:t>
      </w:r>
      <w:r>
        <w:rPr>
          <w:spacing w:val="-1"/>
        </w:rPr>
        <w:t> </w:t>
      </w:r>
      <w:r>
        <w:rPr/>
        <w:t>designed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application.</w:t>
      </w:r>
    </w:p>
    <w:p>
      <w:pPr>
        <w:pStyle w:val="BodyText"/>
        <w:ind w:left="140" w:right="120" w:firstLine="424"/>
        <w:jc w:val="both"/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2520686</wp:posOffset>
            </wp:positionH>
            <wp:positionV relativeFrom="paragraph">
              <wp:posOffset>757397</wp:posOffset>
            </wp:positionV>
            <wp:extent cx="2487121" cy="1584960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7121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This research contributes to the development of technology-based teaching materials, which not</w:t>
      </w:r>
      <w:r>
        <w:rPr>
          <w:spacing w:val="1"/>
        </w:rPr>
        <w:t> </w:t>
      </w:r>
      <w:r>
        <w:rPr/>
        <w:t>only support curriculum implementation but also provide learning solutions in areas with limited</w:t>
      </w:r>
      <w:r>
        <w:rPr>
          <w:spacing w:val="1"/>
        </w:rPr>
        <w:t> </w:t>
      </w:r>
      <w:r>
        <w:rPr/>
        <w:t>internet access. This digital pocketbook increases student engagement and provides wider access to</w:t>
      </w:r>
      <w:r>
        <w:rPr>
          <w:spacing w:val="1"/>
        </w:rPr>
        <w:t> </w:t>
      </w:r>
      <w:r>
        <w:rPr/>
        <w:t>education,</w:t>
      </w:r>
      <w:r>
        <w:rPr>
          <w:spacing w:val="-1"/>
        </w:rPr>
        <w:t> </w:t>
      </w:r>
      <w:r>
        <w:rPr/>
        <w:t>especially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remote areas.</w:t>
      </w:r>
    </w:p>
    <w:p>
      <w:pPr>
        <w:pStyle w:val="BodyText"/>
        <w:spacing w:before="19"/>
        <w:ind w:left="2211" w:right="2249"/>
        <w:jc w:val="center"/>
      </w:pPr>
      <w:r>
        <w:rPr/>
        <w:t>Figure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Design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digital</w:t>
      </w:r>
      <w:r>
        <w:rPr>
          <w:spacing w:val="-3"/>
        </w:rPr>
        <w:t> </w:t>
      </w:r>
      <w:r>
        <w:rPr/>
        <w:t>pocket</w:t>
      </w:r>
      <w:r>
        <w:rPr>
          <w:spacing w:val="-2"/>
        </w:rPr>
        <w:t> </w:t>
      </w:r>
      <w:r>
        <w:rPr/>
        <w:t>book</w:t>
      </w:r>
      <w:r>
        <w:rPr>
          <w:spacing w:val="-4"/>
        </w:rPr>
        <w:t> </w:t>
      </w:r>
      <w:r>
        <w:rPr/>
        <w:t>learning</w:t>
      </w:r>
      <w:r>
        <w:rPr>
          <w:spacing w:val="-3"/>
        </w:rPr>
        <w:t> </w:t>
      </w:r>
      <w:r>
        <w:rPr/>
        <w:t>media</w:t>
      </w:r>
    </w:p>
    <w:p>
      <w:pPr>
        <w:spacing w:after="0"/>
        <w:jc w:val="center"/>
        <w:sectPr>
          <w:pgSz w:w="11910" w:h="16840"/>
          <w:pgMar w:header="902" w:footer="674" w:top="1140" w:bottom="860" w:left="1300" w:right="1320"/>
        </w:sectPr>
      </w:pP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567" w:val="left" w:leader="none"/>
          <w:tab w:pos="568" w:val="left" w:leader="none"/>
        </w:tabs>
        <w:spacing w:line="240" w:lineRule="auto" w:before="36" w:after="0"/>
        <w:ind w:left="567" w:right="0" w:hanging="428"/>
        <w:jc w:val="left"/>
      </w:pPr>
      <w:r>
        <w:rPr/>
        <w:t>FINDINGS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DISCUSSION</w:t>
      </w:r>
    </w:p>
    <w:p>
      <w:pPr>
        <w:pStyle w:val="BodyText"/>
        <w:spacing w:before="122"/>
        <w:ind w:left="140" w:right="115" w:firstLine="424"/>
        <w:jc w:val="both"/>
      </w:pPr>
      <w:r>
        <w:rPr/>
        <w:t>In the development stage, digital pocket books are produced based on the initial design that has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created</w:t>
      </w:r>
      <w:r>
        <w:rPr>
          <w:spacing w:val="1"/>
        </w:rPr>
        <w:t> </w:t>
      </w:r>
      <w:r>
        <w:rPr/>
        <w:t>previously.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initial</w:t>
      </w:r>
      <w:r>
        <w:rPr>
          <w:spacing w:val="1"/>
        </w:rPr>
        <w:t> </w:t>
      </w:r>
      <w:r>
        <w:rPr/>
        <w:t>design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designed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Adobe</w:t>
      </w:r>
      <w:r>
        <w:rPr>
          <w:spacing w:val="1"/>
        </w:rPr>
        <w:t> </w:t>
      </w:r>
      <w:r>
        <w:rPr/>
        <w:t>Photoshop</w:t>
      </w:r>
      <w:r>
        <w:rPr>
          <w:spacing w:val="1"/>
        </w:rPr>
        <w:t> </w:t>
      </w:r>
      <w:r>
        <w:rPr/>
        <w:t>software</w:t>
      </w:r>
      <w:r>
        <w:rPr>
          <w:spacing w:val="50"/>
        </w:rPr>
        <w:t> </w:t>
      </w:r>
      <w:r>
        <w:rPr/>
        <w:t>for</w:t>
      </w:r>
      <w:r>
        <w:rPr>
          <w:spacing w:val="1"/>
        </w:rPr>
        <w:t> </w:t>
      </w:r>
      <w:r>
        <w:rPr/>
        <w:t>graphic</w:t>
      </w:r>
      <w:r>
        <w:rPr>
          <w:spacing w:val="1"/>
        </w:rPr>
        <w:t> </w:t>
      </w:r>
      <w:r>
        <w:rPr/>
        <w:t>elements,</w:t>
      </w:r>
      <w:r>
        <w:rPr>
          <w:spacing w:val="1"/>
        </w:rPr>
        <w:t> </w:t>
      </w:r>
      <w:r>
        <w:rPr/>
        <w:t>Canva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page</w:t>
      </w:r>
      <w:r>
        <w:rPr>
          <w:spacing w:val="1"/>
        </w:rPr>
        <w:t> </w:t>
      </w:r>
      <w:r>
        <w:rPr/>
        <w:t>layout,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Android</w:t>
      </w:r>
      <w:r>
        <w:rPr>
          <w:spacing w:val="1"/>
        </w:rPr>
        <w:t> </w:t>
      </w:r>
      <w:r>
        <w:rPr/>
        <w:t>Studio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Android-based</w:t>
      </w:r>
      <w:r>
        <w:rPr>
          <w:spacing w:val="1"/>
        </w:rPr>
        <w:t> </w:t>
      </w:r>
      <w:r>
        <w:rPr/>
        <w:t>application</w:t>
      </w:r>
      <w:r>
        <w:rPr>
          <w:spacing w:val="1"/>
        </w:rPr>
        <w:t> </w:t>
      </w:r>
      <w:r>
        <w:rPr/>
        <w:t>development. This design was prepared after going through a needs analysis process, identifying</w:t>
      </w:r>
      <w:r>
        <w:rPr>
          <w:spacing w:val="1"/>
        </w:rPr>
        <w:t> </w:t>
      </w:r>
      <w:r>
        <w:rPr/>
        <w:t>main</w:t>
      </w:r>
      <w:r>
        <w:rPr>
          <w:spacing w:val="1"/>
        </w:rPr>
        <w:t> </w:t>
      </w:r>
      <w:r>
        <w:rPr/>
        <w:t>features,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studying</w:t>
      </w:r>
      <w:r>
        <w:rPr>
          <w:spacing w:val="1"/>
        </w:rPr>
        <w:t> </w:t>
      </w:r>
      <w:r>
        <w:rPr/>
        <w:t>literature</w:t>
      </w:r>
      <w:r>
        <w:rPr>
          <w:spacing w:val="1"/>
        </w:rPr>
        <w:t> </w:t>
      </w:r>
      <w:r>
        <w:rPr/>
        <w:t>related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digital</w:t>
      </w:r>
      <w:r>
        <w:rPr>
          <w:spacing w:val="1"/>
        </w:rPr>
        <w:t> </w:t>
      </w:r>
      <w:r>
        <w:rPr/>
        <w:t>pocket</w:t>
      </w:r>
      <w:r>
        <w:rPr>
          <w:spacing w:val="1"/>
        </w:rPr>
        <w:t> </w:t>
      </w:r>
      <w:r>
        <w:rPr/>
        <w:t>books.</w:t>
      </w:r>
      <w:r>
        <w:rPr>
          <w:spacing w:val="1"/>
        </w:rPr>
        <w:t> </w:t>
      </w:r>
      <w:r>
        <w:rPr/>
        <w:t>Challenges</w:t>
      </w:r>
      <w:r>
        <w:rPr>
          <w:spacing w:val="1"/>
        </w:rPr>
        <w:t> </w:t>
      </w:r>
      <w:r>
        <w:rPr/>
        <w:t>faced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included</w:t>
      </w:r>
      <w:r>
        <w:rPr>
          <w:spacing w:val="1"/>
        </w:rPr>
        <w:t> </w:t>
      </w:r>
      <w:r>
        <w:rPr/>
        <w:t>device</w:t>
      </w:r>
      <w:r>
        <w:rPr>
          <w:spacing w:val="1"/>
        </w:rPr>
        <w:t> </w:t>
      </w:r>
      <w:r>
        <w:rPr/>
        <w:t>compatibility,</w:t>
      </w:r>
      <w:r>
        <w:rPr>
          <w:spacing w:val="1"/>
        </w:rPr>
        <w:t> </w:t>
      </w:r>
      <w:r>
        <w:rPr/>
        <w:t>file</w:t>
      </w:r>
      <w:r>
        <w:rPr>
          <w:spacing w:val="1"/>
        </w:rPr>
        <w:t> </w:t>
      </w:r>
      <w:r>
        <w:rPr/>
        <w:t>size</w:t>
      </w:r>
      <w:r>
        <w:rPr>
          <w:spacing w:val="1"/>
        </w:rPr>
        <w:t> </w:t>
      </w:r>
      <w:r>
        <w:rPr/>
        <w:t>optimization,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systematic</w:t>
      </w:r>
      <w:r>
        <w:rPr>
          <w:spacing w:val="1"/>
        </w:rPr>
        <w:t> </w:t>
      </w:r>
      <w:r>
        <w:rPr/>
        <w:t>content</w:t>
      </w:r>
      <w:r>
        <w:rPr>
          <w:spacing w:val="1"/>
        </w:rPr>
        <w:t> </w:t>
      </w:r>
      <w:r>
        <w:rPr/>
        <w:t>organization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/>
        <w:t>suit</w:t>
      </w:r>
      <w:r>
        <w:rPr>
          <w:spacing w:val="-1"/>
        </w:rPr>
        <w:t> </w:t>
      </w:r>
      <w:r>
        <w:rPr/>
        <w:t>the applicable</w:t>
      </w:r>
      <w:r>
        <w:rPr>
          <w:spacing w:val="-1"/>
        </w:rPr>
        <w:t> </w:t>
      </w:r>
      <w:r>
        <w:rPr/>
        <w:t>curriculum.</w:t>
      </w:r>
    </w:p>
    <w:p>
      <w:pPr>
        <w:pStyle w:val="BodyText"/>
        <w:ind w:left="140" w:right="119" w:firstLine="424"/>
        <w:jc w:val="both"/>
      </w:pPr>
      <w:r>
        <w:rPr/>
        <w:t>The resulting product was validated by three expert validators with the following qualifications:</w:t>
      </w:r>
      <w:r>
        <w:rPr>
          <w:spacing w:val="1"/>
        </w:rPr>
        <w:t> </w:t>
      </w:r>
      <w:r>
        <w:rPr/>
        <w:t>Media expert: Experienced in digital learning media design and at least five years of experience in the</w:t>
      </w:r>
      <w:r>
        <w:rPr>
          <w:spacing w:val="-47"/>
        </w:rPr>
        <w:t> </w:t>
      </w:r>
      <w:r>
        <w:rPr/>
        <w:t>field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educational</w:t>
      </w:r>
      <w:r>
        <w:rPr>
          <w:spacing w:val="1"/>
        </w:rPr>
        <w:t> </w:t>
      </w:r>
      <w:r>
        <w:rPr/>
        <w:t>technology.</w:t>
      </w:r>
      <w:r>
        <w:rPr>
          <w:spacing w:val="1"/>
        </w:rPr>
        <w:t> </w:t>
      </w:r>
      <w:r>
        <w:rPr/>
        <w:t>Content</w:t>
      </w:r>
      <w:r>
        <w:rPr>
          <w:spacing w:val="1"/>
        </w:rPr>
        <w:t> </w:t>
      </w:r>
      <w:r>
        <w:rPr/>
        <w:t>expert:</w:t>
      </w:r>
      <w:r>
        <w:rPr>
          <w:spacing w:val="1"/>
        </w:rPr>
        <w:t> </w:t>
      </w:r>
      <w:r>
        <w:rPr/>
        <w:t>Lecturer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Padang</w:t>
      </w:r>
      <w:r>
        <w:rPr>
          <w:spacing w:val="1"/>
        </w:rPr>
        <w:t> </w:t>
      </w:r>
      <w:r>
        <w:rPr/>
        <w:t>State</w:t>
      </w:r>
      <w:r>
        <w:rPr>
          <w:spacing w:val="1"/>
        </w:rPr>
        <w:t> </w:t>
      </w:r>
      <w:r>
        <w:rPr/>
        <w:t>University</w:t>
      </w:r>
      <w:r>
        <w:rPr>
          <w:spacing w:val="1"/>
        </w:rPr>
        <w:t> </w:t>
      </w:r>
      <w:r>
        <w:rPr/>
        <w:t>(UNP)</w:t>
      </w:r>
      <w:r>
        <w:rPr>
          <w:spacing w:val="1"/>
        </w:rPr>
        <w:t> </w:t>
      </w:r>
      <w:r>
        <w:rPr/>
        <w:t>specializing in Pancasila and Citizenship education (PPKN) and plays an active role in curriculum</w:t>
      </w:r>
      <w:r>
        <w:rPr>
          <w:spacing w:val="1"/>
        </w:rPr>
        <w:t> </w:t>
      </w:r>
      <w:r>
        <w:rPr/>
        <w:t>development. Linguist: Has a background in language education with expertise in preparing learning</w:t>
      </w:r>
      <w:r>
        <w:rPr>
          <w:spacing w:val="-47"/>
        </w:rPr>
        <w:t> </w:t>
      </w:r>
      <w:r>
        <w:rPr/>
        <w:t>materials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are</w:t>
      </w:r>
      <w:r>
        <w:rPr>
          <w:spacing w:val="1"/>
        </w:rPr>
        <w:t> </w:t>
      </w:r>
      <w:r>
        <w:rPr/>
        <w:t>appropriate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students'</w:t>
      </w:r>
      <w:r>
        <w:rPr>
          <w:spacing w:val="-1"/>
        </w:rPr>
        <w:t> </w:t>
      </w:r>
      <w:r>
        <w:rPr/>
        <w:t>literacy levels.</w:t>
      </w:r>
    </w:p>
    <w:p>
      <w:pPr>
        <w:pStyle w:val="BodyText"/>
        <w:ind w:left="140" w:right="122" w:firstLine="424"/>
        <w:jc w:val="both"/>
      </w:pPr>
      <w:r>
        <w:rPr/>
        <w:t>The</w:t>
      </w:r>
      <w:r>
        <w:rPr>
          <w:spacing w:val="1"/>
        </w:rPr>
        <w:t> </w:t>
      </w:r>
      <w:r>
        <w:rPr/>
        <w:t>opinions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validators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very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because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provide</w:t>
      </w:r>
      <w:r>
        <w:rPr>
          <w:spacing w:val="1"/>
        </w:rPr>
        <w:t> </w:t>
      </w:r>
      <w:r>
        <w:rPr/>
        <w:t>critical</w:t>
      </w:r>
      <w:r>
        <w:rPr>
          <w:spacing w:val="1"/>
        </w:rPr>
        <w:t> </w:t>
      </w:r>
      <w:r>
        <w:rPr/>
        <w:t>insights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strengthen the validity and relevance of learning media. Their suggestions were used to improve the</w:t>
      </w:r>
      <w:r>
        <w:rPr>
          <w:spacing w:val="1"/>
        </w:rPr>
        <w:t> </w:t>
      </w:r>
      <w:r>
        <w:rPr/>
        <w:t>technical,</w:t>
      </w:r>
      <w:r>
        <w:rPr>
          <w:spacing w:val="-1"/>
        </w:rPr>
        <w:t> </w:t>
      </w:r>
      <w:r>
        <w:rPr/>
        <w:t>content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linguistic</w:t>
      </w:r>
      <w:r>
        <w:rPr>
          <w:spacing w:val="-1"/>
        </w:rPr>
        <w:t> </w:t>
      </w:r>
      <w:r>
        <w:rPr/>
        <w:t>aspects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the digital</w:t>
      </w:r>
      <w:r>
        <w:rPr>
          <w:spacing w:val="-1"/>
        </w:rPr>
        <w:t> </w:t>
      </w:r>
      <w:r>
        <w:rPr/>
        <w:t>booklet.</w:t>
      </w:r>
    </w:p>
    <w:p>
      <w:pPr>
        <w:pStyle w:val="BodyText"/>
        <w:ind w:left="140" w:right="122" w:firstLine="424"/>
        <w:jc w:val="both"/>
      </w:pPr>
      <w:r>
        <w:rPr/>
        <w:t>Appearance Media Aspect Validation Criteria: Assess visual aesthetics, including color, layout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design</w:t>
      </w:r>
      <w:r>
        <w:rPr>
          <w:spacing w:val="1"/>
        </w:rPr>
        <w:t> </w:t>
      </w:r>
      <w:r>
        <w:rPr/>
        <w:t>consistency.</w:t>
      </w:r>
      <w:r>
        <w:rPr>
          <w:spacing w:val="1"/>
        </w:rPr>
        <w:t> </w:t>
      </w:r>
      <w:r>
        <w:rPr/>
        <w:t>Sound/Audio:</w:t>
      </w:r>
      <w:r>
        <w:rPr>
          <w:spacing w:val="1"/>
        </w:rPr>
        <w:t> </w:t>
      </w:r>
      <w:r>
        <w:rPr/>
        <w:t>Check</w:t>
      </w:r>
      <w:r>
        <w:rPr>
          <w:spacing w:val="1"/>
        </w:rPr>
        <w:t> </w:t>
      </w:r>
      <w:r>
        <w:rPr/>
        <w:t>audio</w:t>
      </w:r>
      <w:r>
        <w:rPr>
          <w:spacing w:val="1"/>
        </w:rPr>
        <w:t> </w:t>
      </w:r>
      <w:r>
        <w:rPr/>
        <w:t>quality,</w:t>
      </w:r>
      <w:r>
        <w:rPr>
          <w:spacing w:val="1"/>
        </w:rPr>
        <w:t> </w:t>
      </w:r>
      <w:r>
        <w:rPr/>
        <w:t>suitability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content,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ease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understanding.</w:t>
      </w:r>
      <w:r>
        <w:rPr>
          <w:spacing w:val="1"/>
        </w:rPr>
        <w:t> </w:t>
      </w:r>
      <w:r>
        <w:rPr/>
        <w:t>Navigation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Functionality:</w:t>
      </w:r>
      <w:r>
        <w:rPr>
          <w:spacing w:val="1"/>
        </w:rPr>
        <w:t> </w:t>
      </w:r>
      <w:r>
        <w:rPr/>
        <w:t>Assess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smoothness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user</w:t>
      </w:r>
      <w:r>
        <w:rPr>
          <w:spacing w:val="1"/>
        </w:rPr>
        <w:t> </w:t>
      </w:r>
      <w:r>
        <w:rPr/>
        <w:t>interaction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application,</w:t>
      </w:r>
      <w:r>
        <w:rPr>
          <w:spacing w:val="-1"/>
        </w:rPr>
        <w:t> </w:t>
      </w:r>
      <w:r>
        <w:rPr/>
        <w:t>such as</w:t>
      </w:r>
      <w:r>
        <w:rPr>
          <w:spacing w:val="-1"/>
        </w:rPr>
        <w:t> </w:t>
      </w:r>
      <w:r>
        <w:rPr/>
        <w:t>navigation</w:t>
      </w:r>
      <w:r>
        <w:rPr>
          <w:spacing w:val="-2"/>
        </w:rPr>
        <w:t> </w:t>
      </w:r>
      <w:r>
        <w:rPr/>
        <w:t>buttons</w:t>
      </w:r>
      <w:r>
        <w:rPr>
          <w:spacing w:val="-1"/>
        </w:rPr>
        <w:t> </w:t>
      </w:r>
      <w:r>
        <w:rPr/>
        <w:t>and ease</w:t>
      </w:r>
      <w:r>
        <w:rPr>
          <w:spacing w:val="-1"/>
        </w:rPr>
        <w:t> </w:t>
      </w:r>
      <w:r>
        <w:rPr/>
        <w:t>of access.</w:t>
      </w:r>
    </w:p>
    <w:p>
      <w:pPr>
        <w:pStyle w:val="BodyText"/>
        <w:ind w:left="140" w:right="125" w:firstLine="424"/>
        <w:jc w:val="right"/>
      </w:pPr>
      <w:r>
        <w:rPr/>
        <w:t>Content</w:t>
      </w:r>
      <w:r>
        <w:rPr>
          <w:spacing w:val="17"/>
        </w:rPr>
        <w:t> </w:t>
      </w:r>
      <w:r>
        <w:rPr/>
        <w:t>Aspects</w:t>
      </w:r>
      <w:r>
        <w:rPr>
          <w:spacing w:val="18"/>
        </w:rPr>
        <w:t> </w:t>
      </w:r>
      <w:r>
        <w:rPr/>
        <w:t>Learning</w:t>
      </w:r>
      <w:r>
        <w:rPr>
          <w:spacing w:val="19"/>
        </w:rPr>
        <w:t> </w:t>
      </w:r>
      <w:r>
        <w:rPr/>
        <w:t>Objectives:</w:t>
      </w:r>
      <w:r>
        <w:rPr>
          <w:spacing w:val="18"/>
        </w:rPr>
        <w:t> </w:t>
      </w:r>
      <w:r>
        <w:rPr/>
        <w:t>Alignment</w:t>
      </w:r>
      <w:r>
        <w:rPr>
          <w:spacing w:val="17"/>
        </w:rPr>
        <w:t> </w:t>
      </w:r>
      <w:r>
        <w:rPr/>
        <w:t>of</w:t>
      </w:r>
      <w:r>
        <w:rPr>
          <w:spacing w:val="19"/>
        </w:rPr>
        <w:t> </w:t>
      </w:r>
      <w:r>
        <w:rPr/>
        <w:t>content</w:t>
      </w:r>
      <w:r>
        <w:rPr>
          <w:spacing w:val="18"/>
        </w:rPr>
        <w:t> </w:t>
      </w:r>
      <w:r>
        <w:rPr/>
        <w:t>with</w:t>
      </w:r>
      <w:r>
        <w:rPr>
          <w:spacing w:val="16"/>
        </w:rPr>
        <w:t> </w:t>
      </w:r>
      <w:r>
        <w:rPr/>
        <w:t>basic</w:t>
      </w:r>
      <w:r>
        <w:rPr>
          <w:spacing w:val="19"/>
        </w:rPr>
        <w:t> </w:t>
      </w:r>
      <w:r>
        <w:rPr/>
        <w:t>competencies</w:t>
      </w:r>
      <w:r>
        <w:rPr>
          <w:spacing w:val="17"/>
        </w:rPr>
        <w:t> </w:t>
      </w:r>
      <w:r>
        <w:rPr/>
        <w:t>set</w:t>
      </w:r>
      <w:r>
        <w:rPr>
          <w:spacing w:val="18"/>
        </w:rPr>
        <w:t> </w:t>
      </w:r>
      <w:r>
        <w:rPr/>
        <w:t>by</w:t>
      </w:r>
      <w:r>
        <w:rPr>
          <w:spacing w:val="18"/>
        </w:rPr>
        <w:t> </w:t>
      </w:r>
      <w:r>
        <w:rPr/>
        <w:t>the</w:t>
      </w:r>
      <w:r>
        <w:rPr>
          <w:spacing w:val="-47"/>
        </w:rPr>
        <w:t> </w:t>
      </w:r>
      <w:r>
        <w:rPr/>
        <w:t>curriculum.</w:t>
      </w:r>
      <w:r>
        <w:rPr>
          <w:spacing w:val="9"/>
        </w:rPr>
        <w:t> </w:t>
      </w:r>
      <w:r>
        <w:rPr/>
        <w:t>Material</w:t>
      </w:r>
      <w:r>
        <w:rPr>
          <w:spacing w:val="8"/>
        </w:rPr>
        <w:t> </w:t>
      </w:r>
      <w:r>
        <w:rPr/>
        <w:t>Quality:</w:t>
      </w:r>
      <w:r>
        <w:rPr>
          <w:spacing w:val="10"/>
        </w:rPr>
        <w:t> </w:t>
      </w:r>
      <w:r>
        <w:rPr/>
        <w:t>Accuracy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facts,</w:t>
      </w:r>
      <w:r>
        <w:rPr>
          <w:spacing w:val="9"/>
        </w:rPr>
        <w:t> </w:t>
      </w:r>
      <w:r>
        <w:rPr/>
        <w:t>relevance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students,</w:t>
      </w:r>
      <w:r>
        <w:rPr>
          <w:spacing w:val="9"/>
        </w:rPr>
        <w:t> </w:t>
      </w:r>
      <w:r>
        <w:rPr/>
        <w:t>and</w:t>
      </w:r>
      <w:r>
        <w:rPr>
          <w:spacing w:val="10"/>
        </w:rPr>
        <w:t> </w:t>
      </w:r>
      <w:r>
        <w:rPr/>
        <w:t>suitability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the</w:t>
      </w:r>
      <w:r>
        <w:rPr>
          <w:spacing w:val="12"/>
        </w:rPr>
        <w:t> </w:t>
      </w:r>
      <w:r>
        <w:rPr/>
        <w:t>learning</w:t>
      </w:r>
      <w:r>
        <w:rPr>
          <w:spacing w:val="-47"/>
        </w:rPr>
        <w:t> </w:t>
      </w:r>
      <w:r>
        <w:rPr/>
        <w:t>context. Interactivity: Assess the level of user engagement through questions, quizzes, or simulations.</w:t>
      </w:r>
      <w:r>
        <w:rPr>
          <w:spacing w:val="1"/>
        </w:rPr>
        <w:t> </w:t>
      </w:r>
      <w:r>
        <w:rPr/>
        <w:t>Linguistic</w:t>
      </w:r>
      <w:r>
        <w:rPr>
          <w:spacing w:val="14"/>
        </w:rPr>
        <w:t> </w:t>
      </w:r>
      <w:r>
        <w:rPr/>
        <w:t>Aspects</w:t>
      </w:r>
      <w:r>
        <w:rPr>
          <w:spacing w:val="13"/>
        </w:rPr>
        <w:t> </w:t>
      </w:r>
      <w:r>
        <w:rPr/>
        <w:t>Adherence</w:t>
      </w:r>
      <w:r>
        <w:rPr>
          <w:spacing w:val="14"/>
        </w:rPr>
        <w:t> </w:t>
      </w:r>
      <w:r>
        <w:rPr/>
        <w:t>to</w:t>
      </w:r>
      <w:r>
        <w:rPr>
          <w:spacing w:val="13"/>
        </w:rPr>
        <w:t> </w:t>
      </w:r>
      <w:r>
        <w:rPr/>
        <w:t>Language</w:t>
      </w:r>
      <w:r>
        <w:rPr>
          <w:spacing w:val="14"/>
        </w:rPr>
        <w:t> </w:t>
      </w:r>
      <w:r>
        <w:rPr/>
        <w:t>Rules:</w:t>
      </w:r>
      <w:r>
        <w:rPr>
          <w:spacing w:val="14"/>
        </w:rPr>
        <w:t> </w:t>
      </w:r>
      <w:r>
        <w:rPr/>
        <w:t>Accurate</w:t>
      </w:r>
      <w:r>
        <w:rPr>
          <w:spacing w:val="14"/>
        </w:rPr>
        <w:t> </w:t>
      </w:r>
      <w:r>
        <w:rPr/>
        <w:t>use</w:t>
      </w:r>
      <w:r>
        <w:rPr>
          <w:spacing w:val="14"/>
        </w:rPr>
        <w:t> </w:t>
      </w:r>
      <w:r>
        <w:rPr/>
        <w:t>of</w:t>
      </w:r>
      <w:r>
        <w:rPr>
          <w:spacing w:val="14"/>
        </w:rPr>
        <w:t> </w:t>
      </w:r>
      <w:r>
        <w:rPr/>
        <w:t>grammar</w:t>
      </w:r>
      <w:r>
        <w:rPr>
          <w:spacing w:val="12"/>
        </w:rPr>
        <w:t> </w:t>
      </w:r>
      <w:r>
        <w:rPr/>
        <w:t>and</w:t>
      </w:r>
      <w:r>
        <w:rPr>
          <w:spacing w:val="14"/>
        </w:rPr>
        <w:t> </w:t>
      </w:r>
      <w:r>
        <w:rPr/>
        <w:t>spelling.</w:t>
      </w:r>
    </w:p>
    <w:p>
      <w:pPr>
        <w:pStyle w:val="BodyText"/>
        <w:ind w:left="140" w:right="127"/>
        <w:jc w:val="both"/>
      </w:pPr>
      <w:r>
        <w:rPr/>
        <w:t>Sentence</w:t>
      </w:r>
      <w:r>
        <w:rPr>
          <w:spacing w:val="1"/>
        </w:rPr>
        <w:t> </w:t>
      </w:r>
      <w:r>
        <w:rPr/>
        <w:t>Coherence: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integration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sentences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conveying</w:t>
      </w:r>
      <w:r>
        <w:rPr>
          <w:spacing w:val="1"/>
        </w:rPr>
        <w:t> </w:t>
      </w:r>
      <w:r>
        <w:rPr/>
        <w:t>information.</w:t>
      </w:r>
      <w:r>
        <w:rPr>
          <w:spacing w:val="1"/>
        </w:rPr>
        <w:t> </w:t>
      </w:r>
      <w:r>
        <w:rPr/>
        <w:t>Relevance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Students:</w:t>
      </w:r>
      <w:r>
        <w:rPr>
          <w:spacing w:val="-1"/>
        </w:rPr>
        <w:t> </w:t>
      </w:r>
      <w:r>
        <w:rPr/>
        <w:t>Ease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understanding</w:t>
      </w:r>
      <w:r>
        <w:rPr>
          <w:spacing w:val="-2"/>
        </w:rPr>
        <w:t> </w:t>
      </w:r>
      <w:r>
        <w:rPr/>
        <w:t>for students</w:t>
      </w:r>
      <w:r>
        <w:rPr>
          <w:spacing w:val="-2"/>
        </w:rPr>
        <w:t> </w:t>
      </w:r>
      <w:r>
        <w:rPr/>
        <w:t>according to</w:t>
      </w:r>
      <w:r>
        <w:rPr>
          <w:spacing w:val="-2"/>
        </w:rPr>
        <w:t> </w:t>
      </w:r>
      <w:r>
        <w:rPr/>
        <w:t>age and</w:t>
      </w:r>
      <w:r>
        <w:rPr>
          <w:spacing w:val="-1"/>
        </w:rPr>
        <w:t> </w:t>
      </w:r>
      <w:r>
        <w:rPr/>
        <w:t>level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education.</w:t>
      </w:r>
    </w:p>
    <w:p>
      <w:pPr>
        <w:pStyle w:val="BodyText"/>
        <w:ind w:left="140" w:right="115" w:firstLine="424"/>
        <w:jc w:val="both"/>
      </w:pPr>
      <w:r>
        <w:rPr/>
        <w:t>Validation Score Analysis From the validation results, media experts gave it a score of 93%,</w:t>
      </w:r>
      <w:r>
        <w:rPr>
          <w:spacing w:val="1"/>
        </w:rPr>
        <w:t> </w:t>
      </w:r>
      <w:r>
        <w:rPr/>
        <w:t>showing</w:t>
      </w:r>
      <w:r>
        <w:rPr>
          <w:spacing w:val="1"/>
        </w:rPr>
        <w:t> </w:t>
      </w:r>
      <w:r>
        <w:rPr/>
        <w:t>strength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navigation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interactivity,</w:t>
      </w:r>
      <w:r>
        <w:rPr>
          <w:spacing w:val="1"/>
        </w:rPr>
        <w:t> </w:t>
      </w:r>
      <w:r>
        <w:rPr/>
        <w:t>although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audio</w:t>
      </w:r>
      <w:r>
        <w:rPr>
          <w:spacing w:val="1"/>
        </w:rPr>
        <w:t> </w:t>
      </w:r>
      <w:r>
        <w:rPr/>
        <w:t>aspect</w:t>
      </w:r>
      <w:r>
        <w:rPr>
          <w:spacing w:val="1"/>
        </w:rPr>
        <w:t> </w:t>
      </w:r>
      <w:r>
        <w:rPr/>
        <w:t>needs</w:t>
      </w:r>
      <w:r>
        <w:rPr>
          <w:spacing w:val="51"/>
        </w:rPr>
        <w:t> </w:t>
      </w:r>
      <w:r>
        <w:rPr/>
        <w:t>some</w:t>
      </w:r>
      <w:r>
        <w:rPr>
          <w:spacing w:val="1"/>
        </w:rPr>
        <w:t> </w:t>
      </w:r>
      <w:r>
        <w:rPr/>
        <w:t>improvement. The content expert gave a score of 85%, noting that the quality of the material needs to</w:t>
      </w:r>
      <w:r>
        <w:rPr>
          <w:spacing w:val="1"/>
        </w:rPr>
        <w:t> </w:t>
      </w:r>
      <w:r>
        <w:rPr/>
        <w:t>be slightly refined to strengthen the content's appeal. Meanwhile, linguists gave a score of 95%,</w:t>
      </w:r>
      <w:r>
        <w:rPr>
          <w:spacing w:val="1"/>
        </w:rPr>
        <w:t> </w:t>
      </w:r>
      <w:r>
        <w:rPr/>
        <w:t>reflecting</w:t>
      </w:r>
      <w:r>
        <w:rPr>
          <w:spacing w:val="-2"/>
        </w:rPr>
        <w:t> </w:t>
      </w:r>
      <w:r>
        <w:rPr/>
        <w:t>excellent</w:t>
      </w:r>
      <w:r>
        <w:rPr>
          <w:spacing w:val="-1"/>
        </w:rPr>
        <w:t> </w:t>
      </w:r>
      <w:r>
        <w:rPr/>
        <w:t>linguistic consistency</w:t>
      </w:r>
      <w:r>
        <w:rPr>
          <w:spacing w:val="-1"/>
        </w:rPr>
        <w:t> </w:t>
      </w:r>
      <w:r>
        <w:rPr/>
        <w:t>and relevance.</w:t>
      </w:r>
    </w:p>
    <w:p>
      <w:pPr>
        <w:pStyle w:val="BodyText"/>
        <w:ind w:left="140" w:right="120" w:firstLine="424"/>
        <w:jc w:val="both"/>
      </w:pPr>
      <w:r>
        <w:rPr/>
        <w:t>This score indicates that the digital pocketbook has met the "very valid" category. However,</w:t>
      </w:r>
      <w:r>
        <w:rPr>
          <w:spacing w:val="1"/>
        </w:rPr>
        <w:t> </w:t>
      </w:r>
      <w:r>
        <w:rPr/>
        <w:t>aspects that scored lower, such as audio and material quality, were identified for improvement in</w:t>
      </w:r>
      <w:r>
        <w:rPr>
          <w:spacing w:val="1"/>
        </w:rPr>
        <w:t> </w:t>
      </w:r>
      <w:r>
        <w:rPr/>
        <w:t>subsequent</w:t>
      </w:r>
      <w:r>
        <w:rPr>
          <w:spacing w:val="-2"/>
        </w:rPr>
        <w:t> </w:t>
      </w:r>
      <w:r>
        <w:rPr/>
        <w:t>revisions.</w:t>
      </w:r>
    </w:p>
    <w:p>
      <w:pPr>
        <w:pStyle w:val="BodyText"/>
        <w:ind w:left="140" w:right="124" w:firstLine="424"/>
        <w:jc w:val="both"/>
      </w:pPr>
      <w:r>
        <w:rPr/>
        <w:t>Trial Stage After validation, the digital pocket book was tested on a limited basis with five class</w:t>
      </w:r>
      <w:r>
        <w:rPr>
          <w:spacing w:val="1"/>
        </w:rPr>
        <w:t> </w:t>
      </w:r>
      <w:r>
        <w:rPr/>
        <w:t>VIII students who were selected based on purposive sampling criteria, namely students who had</w:t>
      </w:r>
      <w:r>
        <w:rPr>
          <w:spacing w:val="1"/>
        </w:rPr>
        <w:t> </w:t>
      </w:r>
      <w:r>
        <w:rPr/>
        <w:t>limited access to digital learning media previously. The trial was carried out in a school environment</w:t>
      </w:r>
      <w:r>
        <w:rPr>
          <w:spacing w:val="1"/>
        </w:rPr>
        <w:t> </w:t>
      </w:r>
      <w:r>
        <w:rPr/>
        <w:t>with limited</w:t>
      </w:r>
      <w:r>
        <w:rPr>
          <w:spacing w:val="-1"/>
        </w:rPr>
        <w:t> </w:t>
      </w:r>
      <w:r>
        <w:rPr/>
        <w:t>internet</w:t>
      </w:r>
      <w:r>
        <w:rPr>
          <w:spacing w:val="-1"/>
        </w:rPr>
        <w:t> </w:t>
      </w:r>
      <w:r>
        <w:rPr/>
        <w:t>access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evaluate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usability of the</w:t>
      </w:r>
      <w:r>
        <w:rPr>
          <w:spacing w:val="-1"/>
        </w:rPr>
        <w:t> </w:t>
      </w:r>
      <w:r>
        <w:rPr/>
        <w:t>application</w:t>
      </w:r>
      <w:r>
        <w:rPr>
          <w:spacing w:val="-2"/>
        </w:rPr>
        <w:t> </w:t>
      </w:r>
      <w:r>
        <w:rPr/>
        <w:t>offline.</w:t>
      </w:r>
    </w:p>
    <w:p>
      <w:pPr>
        <w:pStyle w:val="BodyText"/>
        <w:spacing w:before="1"/>
        <w:ind w:left="140" w:right="118" w:firstLine="424"/>
        <w:jc w:val="both"/>
      </w:pPr>
      <w:r>
        <w:rPr/>
        <w:t>Student Feedback: Students provided positive feedback regarding the ease of navigation and</w:t>
      </w:r>
      <w:r>
        <w:rPr>
          <w:spacing w:val="1"/>
        </w:rPr>
        <w:t> </w:t>
      </w:r>
      <w:r>
        <w:rPr/>
        <w:t>visual appeal of the app. However, some students suggested adding a user guide feature to make</w:t>
      </w:r>
      <w:r>
        <w:rPr>
          <w:spacing w:val="1"/>
        </w:rPr>
        <w:t> </w:t>
      </w:r>
      <w:r>
        <w:rPr/>
        <w:t>access</w:t>
      </w:r>
      <w:r>
        <w:rPr>
          <w:spacing w:val="-2"/>
        </w:rPr>
        <w:t> </w:t>
      </w:r>
      <w:r>
        <w:rPr/>
        <w:t>easier</w:t>
      </w:r>
      <w:r>
        <w:rPr>
          <w:spacing w:val="1"/>
        </w:rPr>
        <w:t> </w:t>
      </w:r>
      <w:r>
        <w:rPr/>
        <w:t>for new users.</w:t>
      </w:r>
    </w:p>
    <w:p>
      <w:pPr>
        <w:pStyle w:val="BodyText"/>
        <w:ind w:left="140" w:right="117" w:firstLine="424"/>
        <w:jc w:val="both"/>
      </w:pPr>
      <w:r>
        <w:rPr/>
        <w:t>Conclusions and Implications The results of validation and testing show that this Android-based</w:t>
      </w:r>
      <w:r>
        <w:rPr>
          <w:spacing w:val="1"/>
        </w:rPr>
        <w:t> </w:t>
      </w:r>
      <w:r>
        <w:rPr/>
        <w:t>digital pocket book has great potential to increase learning effectiveness. High validity ensures that</w:t>
      </w:r>
      <w:r>
        <w:rPr>
          <w:spacing w:val="1"/>
        </w:rPr>
        <w:t> </w:t>
      </w:r>
      <w:r>
        <w:rPr/>
        <w:t>this media is relevant, easy to use, and appropriate to student needs and the curriculum. The main</w:t>
      </w:r>
      <w:r>
        <w:rPr>
          <w:spacing w:val="1"/>
        </w:rPr>
        <w:t> </w:t>
      </w:r>
      <w:r>
        <w:rPr/>
        <w:t>implication is that this digital pocket book can be an alternative learning media in areas with limited</w:t>
      </w:r>
      <w:r>
        <w:rPr>
          <w:spacing w:val="1"/>
        </w:rPr>
        <w:t> </w:t>
      </w:r>
      <w:r>
        <w:rPr/>
        <w:t>internet</w:t>
      </w:r>
      <w:r>
        <w:rPr>
          <w:spacing w:val="-1"/>
        </w:rPr>
        <w:t> </w:t>
      </w:r>
      <w:r>
        <w:rPr/>
        <w:t>access, as</w:t>
      </w:r>
      <w:r>
        <w:rPr>
          <w:spacing w:val="-2"/>
        </w:rPr>
        <w:t> </w:t>
      </w:r>
      <w:r>
        <w:rPr/>
        <w:t>well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supporting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development</w:t>
      </w:r>
      <w:r>
        <w:rPr>
          <w:spacing w:val="2"/>
        </w:rPr>
        <w:t> </w:t>
      </w:r>
      <w:r>
        <w:rPr/>
        <w:t>of</w:t>
      </w:r>
      <w:r>
        <w:rPr>
          <w:spacing w:val="-1"/>
        </w:rPr>
        <w:t> </w:t>
      </w:r>
      <w:r>
        <w:rPr/>
        <w:t>students'</w:t>
      </w:r>
      <w:r>
        <w:rPr>
          <w:spacing w:val="-1"/>
        </w:rPr>
        <w:t> </w:t>
      </w:r>
      <w:r>
        <w:rPr/>
        <w:t>digital</w:t>
      </w:r>
      <w:r>
        <w:rPr>
          <w:spacing w:val="-2"/>
        </w:rPr>
        <w:t> </w:t>
      </w:r>
      <w:r>
        <w:rPr/>
        <w:t>skills.</w:t>
      </w:r>
    </w:p>
    <w:p>
      <w:pPr>
        <w:spacing w:after="0"/>
        <w:jc w:val="both"/>
        <w:sectPr>
          <w:pgSz w:w="11910" w:h="16840"/>
          <w:pgMar w:header="902" w:footer="674" w:top="1140" w:bottom="860" w:left="1300" w:right="1320"/>
        </w:sectPr>
      </w:pPr>
    </w:p>
    <w:p>
      <w:pPr>
        <w:pStyle w:val="BodyText"/>
      </w:pPr>
    </w:p>
    <w:p>
      <w:pPr>
        <w:pStyle w:val="BodyText"/>
        <w:spacing w:before="7" w:after="1"/>
        <w:rPr>
          <w:sz w:val="26"/>
        </w:rPr>
      </w:pPr>
    </w:p>
    <w:p>
      <w:pPr>
        <w:pStyle w:val="BodyText"/>
        <w:ind w:left="3366"/>
      </w:pPr>
      <w:r>
        <w:rPr/>
        <w:drawing>
          <wp:inline distT="0" distB="0" distL="0" distR="0">
            <wp:extent cx="2267942" cy="1609344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7942" cy="1609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28"/>
        <w:ind w:left="3565" w:right="0" w:firstLine="0"/>
        <w:jc w:val="left"/>
        <w:rPr>
          <w:rFonts w:ascii="Arial MT"/>
          <w:sz w:val="20"/>
        </w:rPr>
      </w:pPr>
      <w:r>
        <w:rPr>
          <w:rFonts w:ascii="Arial"/>
          <w:b/>
          <w:sz w:val="20"/>
        </w:rPr>
        <w:t>Figure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3.</w:t>
      </w:r>
      <w:r>
        <w:rPr>
          <w:rFonts w:ascii="Arial"/>
          <w:b/>
          <w:spacing w:val="-2"/>
          <w:sz w:val="20"/>
        </w:rPr>
        <w:t> </w:t>
      </w:r>
      <w:r>
        <w:rPr>
          <w:rFonts w:ascii="Arial MT"/>
          <w:sz w:val="20"/>
        </w:rPr>
        <w:t>Digital</w:t>
      </w:r>
      <w:r>
        <w:rPr>
          <w:rFonts w:ascii="Arial MT"/>
          <w:spacing w:val="-4"/>
          <w:sz w:val="20"/>
        </w:rPr>
        <w:t> </w:t>
      </w:r>
      <w:r>
        <w:rPr>
          <w:rFonts w:ascii="Arial MT"/>
          <w:sz w:val="20"/>
        </w:rPr>
        <w:t>pocketbook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display</w:t>
      </w:r>
    </w:p>
    <w:p>
      <w:pPr>
        <w:pStyle w:val="BodyText"/>
        <w:spacing w:before="29"/>
        <w:ind w:left="140"/>
        <w:rPr>
          <w:rFonts w:ascii="Arial MT"/>
        </w:rPr>
      </w:pPr>
      <w:r>
        <w:rPr>
          <w:rFonts w:ascii="Arial MT"/>
        </w:rPr>
        <w:t>Implementation</w:t>
      </w:r>
      <w:r>
        <w:rPr>
          <w:rFonts w:ascii="Arial MT"/>
          <w:spacing w:val="-3"/>
        </w:rPr>
        <w:t> </w:t>
      </w:r>
      <w:r>
        <w:rPr>
          <w:rFonts w:ascii="Arial MT"/>
        </w:rPr>
        <w:t>Stage</w:t>
      </w:r>
    </w:p>
    <w:p>
      <w:pPr>
        <w:pStyle w:val="BodyText"/>
        <w:spacing w:line="271" w:lineRule="auto" w:before="32"/>
        <w:ind w:left="140" w:right="121" w:firstLine="424"/>
        <w:jc w:val="both"/>
        <w:rPr>
          <w:rFonts w:ascii="Arial MT"/>
        </w:rPr>
      </w:pPr>
      <w:r>
        <w:rPr>
          <w:rFonts w:ascii="Arial MT"/>
        </w:rPr>
        <w:t>This</w:t>
      </w:r>
      <w:r>
        <w:rPr>
          <w:rFonts w:ascii="Arial MT"/>
          <w:spacing w:val="1"/>
        </w:rPr>
        <w:t> </w:t>
      </w:r>
      <w:r>
        <w:rPr>
          <w:rFonts w:ascii="Arial MT"/>
        </w:rPr>
        <w:t>stage is</w:t>
      </w:r>
      <w:r>
        <w:rPr>
          <w:rFonts w:ascii="Arial MT"/>
          <w:spacing w:val="1"/>
        </w:rPr>
        <w:t> </w:t>
      </w:r>
      <w:r>
        <w:rPr>
          <w:rFonts w:ascii="Arial MT"/>
        </w:rPr>
        <w:t>a trial</w:t>
      </w:r>
      <w:r>
        <w:rPr>
          <w:rFonts w:ascii="Arial MT"/>
          <w:spacing w:val="1"/>
        </w:rPr>
        <w:t> </w:t>
      </w:r>
      <w:r>
        <w:rPr>
          <w:rFonts w:ascii="Arial MT"/>
        </w:rPr>
        <w:t>stage</w:t>
      </w:r>
      <w:r>
        <w:rPr>
          <w:rFonts w:ascii="Arial MT"/>
          <w:spacing w:val="1"/>
        </w:rPr>
        <w:t> </w:t>
      </w:r>
      <w:r>
        <w:rPr>
          <w:rFonts w:ascii="Arial MT"/>
        </w:rPr>
        <w:t>for</w:t>
      </w:r>
      <w:r>
        <w:rPr>
          <w:rFonts w:ascii="Arial MT"/>
          <w:spacing w:val="1"/>
        </w:rPr>
        <w:t> </w:t>
      </w:r>
      <w:r>
        <w:rPr>
          <w:rFonts w:ascii="Arial MT"/>
        </w:rPr>
        <w:t>digital pocket book</w:t>
      </w:r>
      <w:r>
        <w:rPr>
          <w:rFonts w:ascii="Arial MT"/>
          <w:spacing w:val="1"/>
        </w:rPr>
        <w:t> </w:t>
      </w:r>
      <w:r>
        <w:rPr>
          <w:rFonts w:ascii="Arial MT"/>
        </w:rPr>
        <w:t>learning media which</w:t>
      </w:r>
      <w:r>
        <w:rPr>
          <w:rFonts w:ascii="Arial MT"/>
          <w:spacing w:val="1"/>
        </w:rPr>
        <w:t> </w:t>
      </w:r>
      <w:r>
        <w:rPr>
          <w:rFonts w:ascii="Arial MT"/>
        </w:rPr>
        <w:t>has</w:t>
      </w:r>
      <w:r>
        <w:rPr>
          <w:rFonts w:ascii="Arial MT"/>
          <w:spacing w:val="55"/>
        </w:rPr>
        <w:t> </w:t>
      </w:r>
      <w:r>
        <w:rPr>
          <w:rFonts w:ascii="Arial MT"/>
        </w:rPr>
        <w:t>passed validation</w:t>
      </w:r>
      <w:r>
        <w:rPr>
          <w:rFonts w:ascii="Arial MT"/>
          <w:spacing w:val="-53"/>
        </w:rPr>
        <w:t> </w:t>
      </w:r>
      <w:r>
        <w:rPr>
          <w:rFonts w:ascii="Arial MT"/>
        </w:rPr>
        <w:t>tests</w:t>
      </w:r>
      <w:r>
        <w:rPr>
          <w:rFonts w:ascii="Arial MT"/>
          <w:spacing w:val="25"/>
        </w:rPr>
        <w:t> </w:t>
      </w:r>
      <w:r>
        <w:rPr>
          <w:rFonts w:ascii="Arial MT"/>
        </w:rPr>
        <w:t>from</w:t>
      </w:r>
      <w:r>
        <w:rPr>
          <w:rFonts w:ascii="Arial MT"/>
          <w:spacing w:val="26"/>
        </w:rPr>
        <w:t> </w:t>
      </w:r>
      <w:r>
        <w:rPr>
          <w:rFonts w:ascii="Arial MT"/>
        </w:rPr>
        <w:t>experts.</w:t>
      </w:r>
      <w:r>
        <w:rPr>
          <w:rFonts w:ascii="Arial MT"/>
          <w:spacing w:val="24"/>
        </w:rPr>
        <w:t> </w:t>
      </w:r>
      <w:r>
        <w:rPr>
          <w:rFonts w:ascii="Arial MT"/>
        </w:rPr>
        <w:t>The</w:t>
      </w:r>
      <w:r>
        <w:rPr>
          <w:rFonts w:ascii="Arial MT"/>
          <w:spacing w:val="27"/>
        </w:rPr>
        <w:t> </w:t>
      </w:r>
      <w:r>
        <w:rPr>
          <w:rFonts w:ascii="Arial MT"/>
        </w:rPr>
        <w:t>trial</w:t>
      </w:r>
      <w:r>
        <w:rPr>
          <w:rFonts w:ascii="Arial MT"/>
          <w:spacing w:val="25"/>
        </w:rPr>
        <w:t> </w:t>
      </w:r>
      <w:r>
        <w:rPr>
          <w:rFonts w:ascii="Arial MT"/>
        </w:rPr>
        <w:t>was</w:t>
      </w:r>
      <w:r>
        <w:rPr>
          <w:rFonts w:ascii="Arial MT"/>
          <w:spacing w:val="25"/>
        </w:rPr>
        <w:t> </w:t>
      </w:r>
      <w:r>
        <w:rPr>
          <w:rFonts w:ascii="Arial MT"/>
        </w:rPr>
        <w:t>carried</w:t>
      </w:r>
      <w:r>
        <w:rPr>
          <w:rFonts w:ascii="Arial MT"/>
          <w:spacing w:val="27"/>
        </w:rPr>
        <w:t> </w:t>
      </w:r>
      <w:r>
        <w:rPr>
          <w:rFonts w:ascii="Arial MT"/>
        </w:rPr>
        <w:t>out</w:t>
      </w:r>
      <w:r>
        <w:rPr>
          <w:rFonts w:ascii="Arial MT"/>
          <w:spacing w:val="26"/>
        </w:rPr>
        <w:t> </w:t>
      </w:r>
      <w:r>
        <w:rPr>
          <w:rFonts w:ascii="Arial MT"/>
        </w:rPr>
        <w:t>by</w:t>
      </w:r>
      <w:r>
        <w:rPr>
          <w:rFonts w:ascii="Arial MT"/>
          <w:spacing w:val="28"/>
        </w:rPr>
        <w:t> </w:t>
      </w:r>
      <w:r>
        <w:rPr>
          <w:rFonts w:ascii="Arial MT"/>
        </w:rPr>
        <w:t>testing</w:t>
      </w:r>
      <w:r>
        <w:rPr>
          <w:rFonts w:ascii="Arial MT"/>
          <w:spacing w:val="25"/>
        </w:rPr>
        <w:t> </w:t>
      </w:r>
      <w:r>
        <w:rPr>
          <w:rFonts w:ascii="Arial MT"/>
        </w:rPr>
        <w:t>the</w:t>
      </w:r>
      <w:r>
        <w:rPr>
          <w:rFonts w:ascii="Arial MT"/>
          <w:spacing w:val="26"/>
        </w:rPr>
        <w:t> </w:t>
      </w:r>
      <w:r>
        <w:rPr>
          <w:rFonts w:ascii="Arial MT"/>
        </w:rPr>
        <w:t>product</w:t>
      </w:r>
      <w:r>
        <w:rPr>
          <w:rFonts w:ascii="Arial MT"/>
          <w:spacing w:val="27"/>
        </w:rPr>
        <w:t> </w:t>
      </w:r>
      <w:r>
        <w:rPr>
          <w:rFonts w:ascii="Arial MT"/>
        </w:rPr>
        <w:t>on</w:t>
      </w:r>
      <w:r>
        <w:rPr>
          <w:rFonts w:ascii="Arial MT"/>
          <w:spacing w:val="26"/>
        </w:rPr>
        <w:t> </w:t>
      </w:r>
      <w:r>
        <w:rPr>
          <w:rFonts w:ascii="Arial MT"/>
        </w:rPr>
        <w:t>5</w:t>
      </w:r>
      <w:r>
        <w:rPr>
          <w:rFonts w:ascii="Arial MT"/>
          <w:spacing w:val="24"/>
        </w:rPr>
        <w:t> </w:t>
      </w:r>
      <w:r>
        <w:rPr>
          <w:rFonts w:ascii="Arial MT"/>
        </w:rPr>
        <w:t>students</w:t>
      </w:r>
      <w:r>
        <w:rPr>
          <w:rFonts w:ascii="Arial MT"/>
          <w:spacing w:val="26"/>
        </w:rPr>
        <w:t> </w:t>
      </w:r>
      <w:r>
        <w:rPr>
          <w:rFonts w:ascii="Arial MT"/>
        </w:rPr>
        <w:t>to</w:t>
      </w:r>
      <w:r>
        <w:rPr>
          <w:rFonts w:ascii="Arial MT"/>
          <w:spacing w:val="26"/>
        </w:rPr>
        <w:t> </w:t>
      </w:r>
      <w:r>
        <w:rPr>
          <w:rFonts w:ascii="Arial MT"/>
        </w:rPr>
        <w:t>determine</w:t>
      </w:r>
      <w:r>
        <w:rPr>
          <w:rFonts w:ascii="Arial MT"/>
          <w:spacing w:val="26"/>
        </w:rPr>
        <w:t> </w:t>
      </w:r>
      <w:r>
        <w:rPr>
          <w:rFonts w:ascii="Arial MT"/>
        </w:rPr>
        <w:t>the</w:t>
      </w:r>
      <w:r>
        <w:rPr>
          <w:rFonts w:ascii="Arial MT"/>
          <w:spacing w:val="-53"/>
        </w:rPr>
        <w:t> </w:t>
      </w:r>
      <w:r>
        <w:rPr>
          <w:rFonts w:ascii="Arial MT"/>
        </w:rPr>
        <w:t>level of practicality of the product. Students were asked to use digital pocket book learning media and</w:t>
      </w:r>
      <w:r>
        <w:rPr>
          <w:rFonts w:ascii="Arial MT"/>
          <w:spacing w:val="1"/>
        </w:rPr>
        <w:t> </w:t>
      </w:r>
      <w:r>
        <w:rPr>
          <w:rFonts w:ascii="Arial MT"/>
        </w:rPr>
        <w:t>then fill out a questionnaire regarding the ease/practicality of using digital pocket book learning media.</w:t>
      </w:r>
      <w:r>
        <w:rPr>
          <w:rFonts w:ascii="Arial MT"/>
          <w:spacing w:val="-53"/>
        </w:rPr>
        <w:t> </w:t>
      </w:r>
      <w:r>
        <w:rPr>
          <w:rFonts w:ascii="Arial MT"/>
        </w:rPr>
        <w:t>The</w:t>
      </w:r>
      <w:r>
        <w:rPr>
          <w:rFonts w:ascii="Arial MT"/>
          <w:spacing w:val="1"/>
        </w:rPr>
        <w:t> </w:t>
      </w:r>
      <w:r>
        <w:rPr>
          <w:rFonts w:ascii="Arial MT"/>
        </w:rPr>
        <w:t>questionnaire</w:t>
      </w:r>
      <w:r>
        <w:rPr>
          <w:rFonts w:ascii="Arial MT"/>
          <w:spacing w:val="1"/>
        </w:rPr>
        <w:t> </w:t>
      </w:r>
      <w:r>
        <w:rPr>
          <w:rFonts w:ascii="Arial MT"/>
        </w:rPr>
        <w:t>consists</w:t>
      </w:r>
      <w:r>
        <w:rPr>
          <w:rFonts w:ascii="Arial MT"/>
          <w:spacing w:val="1"/>
        </w:rPr>
        <w:t> </w:t>
      </w:r>
      <w:r>
        <w:rPr>
          <w:rFonts w:ascii="Arial MT"/>
        </w:rPr>
        <w:t>of</w:t>
      </w:r>
      <w:r>
        <w:rPr>
          <w:rFonts w:ascii="Arial MT"/>
          <w:spacing w:val="1"/>
        </w:rPr>
        <w:t> </w:t>
      </w:r>
      <w:r>
        <w:rPr>
          <w:rFonts w:ascii="Arial MT"/>
        </w:rPr>
        <w:t>19</w:t>
      </w:r>
      <w:r>
        <w:rPr>
          <w:rFonts w:ascii="Arial MT"/>
          <w:spacing w:val="1"/>
        </w:rPr>
        <w:t> </w:t>
      </w:r>
      <w:r>
        <w:rPr>
          <w:rFonts w:ascii="Arial MT"/>
        </w:rPr>
        <w:t>statements</w:t>
      </w:r>
      <w:r>
        <w:rPr>
          <w:rFonts w:ascii="Arial MT"/>
          <w:spacing w:val="1"/>
        </w:rPr>
        <w:t> </w:t>
      </w:r>
      <w:r>
        <w:rPr>
          <w:rFonts w:ascii="Arial MT"/>
        </w:rPr>
        <w:t>which</w:t>
      </w:r>
      <w:r>
        <w:rPr>
          <w:rFonts w:ascii="Arial MT"/>
          <w:spacing w:val="1"/>
        </w:rPr>
        <w:t> </w:t>
      </w:r>
      <w:r>
        <w:rPr>
          <w:rFonts w:ascii="Arial MT"/>
        </w:rPr>
        <w:t>are</w:t>
      </w:r>
      <w:r>
        <w:rPr>
          <w:rFonts w:ascii="Arial MT"/>
          <w:spacing w:val="1"/>
        </w:rPr>
        <w:t> </w:t>
      </w:r>
      <w:r>
        <w:rPr>
          <w:rFonts w:ascii="Arial MT"/>
        </w:rPr>
        <w:t>divided</w:t>
      </w:r>
      <w:r>
        <w:rPr>
          <w:rFonts w:ascii="Arial MT"/>
          <w:spacing w:val="1"/>
        </w:rPr>
        <w:t> </w:t>
      </w:r>
      <w:r>
        <w:rPr>
          <w:rFonts w:ascii="Arial MT"/>
        </w:rPr>
        <w:t>into</w:t>
      </w:r>
      <w:r>
        <w:rPr>
          <w:rFonts w:ascii="Arial MT"/>
          <w:spacing w:val="1"/>
        </w:rPr>
        <w:t> </w:t>
      </w:r>
      <w:r>
        <w:rPr>
          <w:rFonts w:ascii="Arial MT"/>
        </w:rPr>
        <w:t>several</w:t>
      </w:r>
      <w:r>
        <w:rPr>
          <w:rFonts w:ascii="Arial MT"/>
          <w:spacing w:val="1"/>
        </w:rPr>
        <w:t> </w:t>
      </w:r>
      <w:r>
        <w:rPr>
          <w:rFonts w:ascii="Arial MT"/>
        </w:rPr>
        <w:t>aspects,</w:t>
      </w:r>
      <w:r>
        <w:rPr>
          <w:rFonts w:ascii="Arial MT"/>
          <w:spacing w:val="1"/>
        </w:rPr>
        <w:t> </w:t>
      </w:r>
      <w:r>
        <w:rPr>
          <w:rFonts w:ascii="Arial MT"/>
        </w:rPr>
        <w:t>namely:</w:t>
      </w:r>
      <w:r>
        <w:rPr>
          <w:rFonts w:ascii="Arial MT"/>
          <w:spacing w:val="1"/>
        </w:rPr>
        <w:t> </w:t>
      </w:r>
      <w:r>
        <w:rPr>
          <w:rFonts w:ascii="Arial MT"/>
        </w:rPr>
        <w:t>conditions</w:t>
      </w:r>
      <w:r>
        <w:rPr>
          <w:rFonts w:ascii="Arial MT"/>
          <w:spacing w:val="-1"/>
        </w:rPr>
        <w:t> </w:t>
      </w:r>
      <w:r>
        <w:rPr>
          <w:rFonts w:ascii="Arial MT"/>
        </w:rPr>
        <w:t>of</w:t>
      </w:r>
      <w:r>
        <w:rPr>
          <w:rFonts w:ascii="Arial MT"/>
          <w:spacing w:val="-1"/>
        </w:rPr>
        <w:t> </w:t>
      </w:r>
      <w:r>
        <w:rPr>
          <w:rFonts w:ascii="Arial MT"/>
        </w:rPr>
        <w:t>use,</w:t>
      </w:r>
      <w:r>
        <w:rPr>
          <w:rFonts w:ascii="Arial MT"/>
          <w:spacing w:val="-1"/>
        </w:rPr>
        <w:t> </w:t>
      </w:r>
      <w:r>
        <w:rPr>
          <w:rFonts w:ascii="Arial MT"/>
        </w:rPr>
        <w:t>time</w:t>
      </w:r>
      <w:r>
        <w:rPr>
          <w:rFonts w:ascii="Arial MT"/>
          <w:spacing w:val="1"/>
        </w:rPr>
        <w:t> </w:t>
      </w:r>
      <w:r>
        <w:rPr>
          <w:rFonts w:ascii="Arial MT"/>
        </w:rPr>
        <w:t>effectiveness,</w:t>
      </w:r>
      <w:r>
        <w:rPr>
          <w:rFonts w:ascii="Arial MT"/>
          <w:spacing w:val="-1"/>
        </w:rPr>
        <w:t> </w:t>
      </w:r>
      <w:r>
        <w:rPr>
          <w:rFonts w:ascii="Arial MT"/>
        </w:rPr>
        <w:t>and</w:t>
      </w:r>
      <w:r>
        <w:rPr>
          <w:rFonts w:ascii="Arial MT"/>
          <w:spacing w:val="-2"/>
        </w:rPr>
        <w:t> </w:t>
      </w:r>
      <w:r>
        <w:rPr>
          <w:rFonts w:ascii="Arial MT"/>
        </w:rPr>
        <w:t>usability.</w:t>
      </w:r>
    </w:p>
    <w:p>
      <w:pPr>
        <w:pStyle w:val="BodyText"/>
        <w:spacing w:before="1"/>
        <w:ind w:left="140"/>
        <w:jc w:val="both"/>
        <w:rPr>
          <w:rFonts w:ascii="Arial MT"/>
        </w:rPr>
      </w:pPr>
      <w:r>
        <w:rPr>
          <w:rFonts w:ascii="Arial MT"/>
        </w:rPr>
        <w:t>A</w:t>
      </w:r>
      <w:r>
        <w:rPr>
          <w:rFonts w:ascii="Arial MT"/>
          <w:spacing w:val="-3"/>
        </w:rPr>
        <w:t> </w:t>
      </w:r>
      <w:r>
        <w:rPr>
          <w:rFonts w:ascii="Arial MT"/>
        </w:rPr>
        <w:t>summary</w:t>
      </w:r>
      <w:r>
        <w:rPr>
          <w:rFonts w:ascii="Arial MT"/>
          <w:spacing w:val="-1"/>
        </w:rPr>
        <w:t> </w:t>
      </w:r>
      <w:r>
        <w:rPr>
          <w:rFonts w:ascii="Arial MT"/>
        </w:rPr>
        <w:t>of</w:t>
      </w:r>
      <w:r>
        <w:rPr>
          <w:rFonts w:ascii="Arial MT"/>
          <w:spacing w:val="-3"/>
        </w:rPr>
        <w:t> </w:t>
      </w:r>
      <w:r>
        <w:rPr>
          <w:rFonts w:ascii="Arial MT"/>
        </w:rPr>
        <w:t>the</w:t>
      </w:r>
      <w:r>
        <w:rPr>
          <w:rFonts w:ascii="Arial MT"/>
          <w:spacing w:val="-2"/>
        </w:rPr>
        <w:t> </w:t>
      </w:r>
      <w:r>
        <w:rPr>
          <w:rFonts w:ascii="Arial MT"/>
        </w:rPr>
        <w:t>results</w:t>
      </w:r>
      <w:r>
        <w:rPr>
          <w:rFonts w:ascii="Arial MT"/>
          <w:spacing w:val="-2"/>
        </w:rPr>
        <w:t> </w:t>
      </w:r>
      <w:r>
        <w:rPr>
          <w:rFonts w:ascii="Arial MT"/>
        </w:rPr>
        <w:t>of small-scale</w:t>
      </w:r>
      <w:r>
        <w:rPr>
          <w:rFonts w:ascii="Arial MT"/>
          <w:spacing w:val="-3"/>
        </w:rPr>
        <w:t> </w:t>
      </w:r>
      <w:r>
        <w:rPr>
          <w:rFonts w:ascii="Arial MT"/>
        </w:rPr>
        <w:t>trials</w:t>
      </w:r>
      <w:r>
        <w:rPr>
          <w:rFonts w:ascii="Arial MT"/>
          <w:spacing w:val="-1"/>
        </w:rPr>
        <w:t> </w:t>
      </w:r>
      <w:r>
        <w:rPr>
          <w:rFonts w:ascii="Arial MT"/>
        </w:rPr>
        <w:t>can</w:t>
      </w:r>
      <w:r>
        <w:rPr>
          <w:rFonts w:ascii="Arial MT"/>
          <w:spacing w:val="-3"/>
        </w:rPr>
        <w:t> </w:t>
      </w:r>
      <w:r>
        <w:rPr>
          <w:rFonts w:ascii="Arial MT"/>
        </w:rPr>
        <w:t>be seen</w:t>
      </w:r>
      <w:r>
        <w:rPr>
          <w:rFonts w:ascii="Arial MT"/>
          <w:spacing w:val="-1"/>
        </w:rPr>
        <w:t> </w:t>
      </w:r>
      <w:r>
        <w:rPr>
          <w:rFonts w:ascii="Arial MT"/>
        </w:rPr>
        <w:t>in</w:t>
      </w:r>
      <w:r>
        <w:rPr>
          <w:rFonts w:ascii="Arial MT"/>
          <w:spacing w:val="-2"/>
        </w:rPr>
        <w:t> </w:t>
      </w:r>
      <w:r>
        <w:rPr>
          <w:rFonts w:ascii="Arial MT"/>
        </w:rPr>
        <w:t>the</w:t>
      </w:r>
      <w:r>
        <w:rPr>
          <w:rFonts w:ascii="Arial MT"/>
          <w:spacing w:val="-3"/>
        </w:rPr>
        <w:t> </w:t>
      </w:r>
      <w:r>
        <w:rPr>
          <w:rFonts w:ascii="Arial MT"/>
        </w:rPr>
        <w:t>table</w:t>
      </w:r>
      <w:r>
        <w:rPr>
          <w:rFonts w:ascii="Arial MT"/>
          <w:spacing w:val="-2"/>
        </w:rPr>
        <w:t> </w:t>
      </w:r>
      <w:r>
        <w:rPr>
          <w:rFonts w:ascii="Arial MT"/>
        </w:rPr>
        <w:t>below</w:t>
      </w:r>
    </w:p>
    <w:p>
      <w:pPr>
        <w:spacing w:before="0" w:after="18"/>
        <w:ind w:left="195" w:right="0" w:firstLine="0"/>
        <w:jc w:val="both"/>
        <w:rPr>
          <w:rFonts w:ascii="Arial MT"/>
          <w:sz w:val="20"/>
        </w:rPr>
      </w:pPr>
      <w:r>
        <w:rPr>
          <w:rFonts w:ascii="Arial"/>
          <w:b/>
          <w:sz w:val="20"/>
        </w:rPr>
        <w:t>Table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5. </w:t>
      </w:r>
      <w:r>
        <w:rPr>
          <w:rFonts w:ascii="Arial MT"/>
          <w:sz w:val="20"/>
        </w:rPr>
        <w:t>Results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of</w:t>
      </w:r>
      <w:r>
        <w:rPr>
          <w:rFonts w:ascii="Arial MT"/>
          <w:spacing w:val="-3"/>
          <w:sz w:val="20"/>
        </w:rPr>
        <w:t> </w:t>
      </w:r>
      <w:r>
        <w:rPr>
          <w:rFonts w:ascii="Arial MT"/>
          <w:sz w:val="20"/>
        </w:rPr>
        <w:t>the</w:t>
      </w:r>
      <w:r>
        <w:rPr>
          <w:rFonts w:ascii="Arial MT"/>
          <w:spacing w:val="-3"/>
          <w:sz w:val="20"/>
        </w:rPr>
        <w:t> </w:t>
      </w:r>
      <w:r>
        <w:rPr>
          <w:rFonts w:ascii="Arial MT"/>
          <w:sz w:val="20"/>
        </w:rPr>
        <w:t>small-scale</w:t>
      </w:r>
      <w:r>
        <w:rPr>
          <w:rFonts w:ascii="Arial MT"/>
          <w:spacing w:val="-2"/>
          <w:sz w:val="20"/>
        </w:rPr>
        <w:t> </w:t>
      </w:r>
      <w:r>
        <w:rPr>
          <w:rFonts w:ascii="Arial MT"/>
          <w:sz w:val="20"/>
        </w:rPr>
        <w:t>trial</w:t>
      </w:r>
    </w:p>
    <w:tbl>
      <w:tblPr>
        <w:tblW w:w="0" w:type="auto"/>
        <w:jc w:val="left"/>
        <w:tblInd w:w="5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8"/>
        <w:gridCol w:w="3193"/>
        <w:gridCol w:w="1850"/>
      </w:tblGrid>
      <w:tr>
        <w:trPr>
          <w:trHeight w:val="249" w:hRule="atLeast"/>
        </w:trPr>
        <w:tc>
          <w:tcPr>
            <w:tcW w:w="318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7" w:lineRule="exact" w:before="2"/>
              <w:ind w:left="109"/>
              <w:rPr>
                <w:sz w:val="20"/>
              </w:rPr>
            </w:pPr>
            <w:r>
              <w:rPr>
                <w:sz w:val="20"/>
              </w:rPr>
              <w:t>Aspect</w:t>
            </w:r>
          </w:p>
        </w:tc>
        <w:tc>
          <w:tcPr>
            <w:tcW w:w="319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7" w:lineRule="exact" w:before="2"/>
              <w:ind w:right="357"/>
              <w:jc w:val="right"/>
              <w:rPr>
                <w:sz w:val="20"/>
              </w:rPr>
            </w:pPr>
            <w:r>
              <w:rPr>
                <w:sz w:val="20"/>
              </w:rPr>
              <w:t>Maximum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Score</w:t>
            </w:r>
          </w:p>
        </w:tc>
        <w:tc>
          <w:tcPr>
            <w:tcW w:w="185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27" w:lineRule="exact" w:before="2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Obtained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Score</w:t>
            </w:r>
          </w:p>
        </w:tc>
      </w:tr>
      <w:tr>
        <w:trPr>
          <w:trHeight w:val="241" w:hRule="atLeast"/>
        </w:trPr>
        <w:tc>
          <w:tcPr>
            <w:tcW w:w="31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Usage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Condition</w:t>
            </w:r>
          </w:p>
        </w:tc>
        <w:tc>
          <w:tcPr>
            <w:tcW w:w="319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22" w:lineRule="exact"/>
              <w:ind w:right="357"/>
              <w:jc w:val="right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85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22" w:lineRule="exact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</w:tr>
      <w:tr>
        <w:trPr>
          <w:trHeight w:val="248" w:hRule="atLeast"/>
        </w:trPr>
        <w:tc>
          <w:tcPr>
            <w:tcW w:w="3188" w:type="dxa"/>
          </w:tcPr>
          <w:p>
            <w:pPr>
              <w:pStyle w:val="TableParagraph"/>
              <w:spacing w:line="223" w:lineRule="exact" w:before="5"/>
              <w:ind w:left="109"/>
              <w:rPr>
                <w:sz w:val="20"/>
              </w:rPr>
            </w:pPr>
            <w:r>
              <w:rPr>
                <w:sz w:val="20"/>
              </w:rPr>
              <w:t>Time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Effectiveness</w:t>
            </w:r>
          </w:p>
        </w:tc>
        <w:tc>
          <w:tcPr>
            <w:tcW w:w="3193" w:type="dxa"/>
          </w:tcPr>
          <w:p>
            <w:pPr>
              <w:pStyle w:val="TableParagraph"/>
              <w:spacing w:line="223" w:lineRule="exact" w:before="5"/>
              <w:ind w:right="357"/>
              <w:jc w:val="right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850" w:type="dxa"/>
          </w:tcPr>
          <w:p>
            <w:pPr>
              <w:pStyle w:val="TableParagraph"/>
              <w:spacing w:line="223" w:lineRule="exact" w:before="5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248" w:hRule="atLeast"/>
        </w:trPr>
        <w:tc>
          <w:tcPr>
            <w:tcW w:w="3188" w:type="dxa"/>
          </w:tcPr>
          <w:p>
            <w:pPr>
              <w:pStyle w:val="TableParagraph"/>
              <w:spacing w:line="222" w:lineRule="exact" w:before="6"/>
              <w:ind w:left="109"/>
              <w:rPr>
                <w:sz w:val="20"/>
              </w:rPr>
            </w:pPr>
            <w:r>
              <w:rPr>
                <w:sz w:val="20"/>
              </w:rPr>
              <w:t>Usefulness</w:t>
            </w:r>
          </w:p>
        </w:tc>
        <w:tc>
          <w:tcPr>
            <w:tcW w:w="3193" w:type="dxa"/>
          </w:tcPr>
          <w:p>
            <w:pPr>
              <w:pStyle w:val="TableParagraph"/>
              <w:spacing w:line="222" w:lineRule="exact" w:before="6"/>
              <w:ind w:right="357"/>
              <w:jc w:val="right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850" w:type="dxa"/>
          </w:tcPr>
          <w:p>
            <w:pPr>
              <w:pStyle w:val="TableParagraph"/>
              <w:spacing w:line="222" w:lineRule="exact" w:before="6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</w:tr>
      <w:tr>
        <w:trPr>
          <w:trHeight w:val="254" w:hRule="atLeast"/>
        </w:trPr>
        <w:tc>
          <w:tcPr>
            <w:tcW w:w="31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5"/>
              <w:ind w:left="109"/>
              <w:rPr>
                <w:sz w:val="20"/>
              </w:rPr>
            </w:pPr>
            <w:r>
              <w:rPr>
                <w:sz w:val="20"/>
              </w:rPr>
              <w:t>Validity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Score</w:t>
            </w:r>
          </w:p>
        </w:tc>
        <w:tc>
          <w:tcPr>
            <w:tcW w:w="319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5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88%</w:t>
            </w:r>
          </w:p>
        </w:tc>
      </w:tr>
    </w:tbl>
    <w:p>
      <w:pPr>
        <w:pStyle w:val="BodyText"/>
        <w:spacing w:line="256" w:lineRule="auto"/>
        <w:ind w:left="140" w:right="132"/>
        <w:jc w:val="both"/>
        <w:rPr>
          <w:rFonts w:ascii="Arial MT"/>
        </w:rPr>
      </w:pPr>
      <w:r>
        <w:rPr>
          <w:rFonts w:ascii="Arial MT"/>
        </w:rPr>
        <w:t>Based on the table above, it can be seen that from the small scale trial, a score of 88% was obtained,</w:t>
      </w:r>
      <w:r>
        <w:rPr>
          <w:rFonts w:ascii="Arial MT"/>
          <w:spacing w:val="1"/>
        </w:rPr>
        <w:t> </w:t>
      </w:r>
      <w:r>
        <w:rPr>
          <w:rFonts w:ascii="Arial MT"/>
        </w:rPr>
        <w:t>which is in</w:t>
      </w:r>
      <w:r>
        <w:rPr>
          <w:rFonts w:ascii="Arial MT"/>
          <w:spacing w:val="1"/>
        </w:rPr>
        <w:t> </w:t>
      </w:r>
      <w:r>
        <w:rPr>
          <w:rFonts w:ascii="Arial MT"/>
        </w:rPr>
        <w:t>the</w:t>
      </w:r>
      <w:r>
        <w:rPr>
          <w:rFonts w:ascii="Arial MT"/>
          <w:spacing w:val="1"/>
        </w:rPr>
        <w:t> </w:t>
      </w:r>
      <w:r>
        <w:rPr>
          <w:rFonts w:ascii="Arial MT"/>
        </w:rPr>
        <w:t>very</w:t>
      </w:r>
      <w:r>
        <w:rPr>
          <w:rFonts w:ascii="Arial MT"/>
          <w:spacing w:val="1"/>
        </w:rPr>
        <w:t> </w:t>
      </w:r>
      <w:r>
        <w:rPr>
          <w:rFonts w:ascii="Arial MT"/>
        </w:rPr>
        <w:t>high</w:t>
      </w:r>
      <w:r>
        <w:rPr>
          <w:rFonts w:ascii="Arial MT"/>
          <w:spacing w:val="-1"/>
        </w:rPr>
        <w:t> </w:t>
      </w:r>
      <w:r>
        <w:rPr>
          <w:rFonts w:ascii="Arial MT"/>
        </w:rPr>
        <w:t>category.</w:t>
      </w:r>
    </w:p>
    <w:p>
      <w:pPr>
        <w:pStyle w:val="BodyText"/>
        <w:spacing w:before="10"/>
        <w:rPr>
          <w:rFonts w:ascii="Arial MT"/>
          <w:sz w:val="21"/>
        </w:rPr>
      </w:pPr>
    </w:p>
    <w:p>
      <w:pPr>
        <w:pStyle w:val="BodyText"/>
        <w:spacing w:line="259" w:lineRule="auto"/>
        <w:ind w:left="140" w:right="122"/>
        <w:jc w:val="both"/>
        <w:rPr>
          <w:rFonts w:ascii="Arial MT"/>
        </w:rPr>
      </w:pPr>
      <w:r>
        <w:rPr>
          <w:rFonts w:ascii="Arial MT"/>
        </w:rPr>
        <w:t>Evaluation Stage After the implementation phase is complete, the next step is evaluation. Previously,</w:t>
      </w:r>
      <w:r>
        <w:rPr>
          <w:rFonts w:ascii="Arial MT"/>
          <w:spacing w:val="1"/>
        </w:rPr>
        <w:t> </w:t>
      </w:r>
      <w:r>
        <w:rPr>
          <w:rFonts w:ascii="Arial MT"/>
        </w:rPr>
        <w:t>the</w:t>
      </w:r>
      <w:r>
        <w:rPr>
          <w:rFonts w:ascii="Arial MT"/>
          <w:spacing w:val="1"/>
        </w:rPr>
        <w:t> </w:t>
      </w:r>
      <w:r>
        <w:rPr>
          <w:rFonts w:ascii="Arial MT"/>
        </w:rPr>
        <w:t>digital</w:t>
      </w:r>
      <w:r>
        <w:rPr>
          <w:rFonts w:ascii="Arial MT"/>
          <w:spacing w:val="1"/>
        </w:rPr>
        <w:t> </w:t>
      </w:r>
      <w:r>
        <w:rPr>
          <w:rFonts w:ascii="Arial MT"/>
        </w:rPr>
        <w:t>pocket book</w:t>
      </w:r>
      <w:r>
        <w:rPr>
          <w:rFonts w:ascii="Arial MT"/>
          <w:spacing w:val="1"/>
        </w:rPr>
        <w:t> </w:t>
      </w:r>
      <w:r>
        <w:rPr>
          <w:rFonts w:ascii="Arial MT"/>
        </w:rPr>
        <w:t>learning</w:t>
      </w:r>
      <w:r>
        <w:rPr>
          <w:rFonts w:ascii="Arial MT"/>
          <w:spacing w:val="1"/>
        </w:rPr>
        <w:t> </w:t>
      </w:r>
      <w:r>
        <w:rPr>
          <w:rFonts w:ascii="Arial MT"/>
        </w:rPr>
        <w:t>media had</w:t>
      </w:r>
      <w:r>
        <w:rPr>
          <w:rFonts w:ascii="Arial MT"/>
          <w:spacing w:val="1"/>
        </w:rPr>
        <w:t> </w:t>
      </w:r>
      <w:r>
        <w:rPr>
          <w:rFonts w:ascii="Arial MT"/>
        </w:rPr>
        <w:t>gone through</w:t>
      </w:r>
      <w:r>
        <w:rPr>
          <w:rFonts w:ascii="Arial MT"/>
          <w:spacing w:val="1"/>
        </w:rPr>
        <w:t> </w:t>
      </w:r>
      <w:r>
        <w:rPr>
          <w:rFonts w:ascii="Arial MT"/>
        </w:rPr>
        <w:t>a validation process</w:t>
      </w:r>
      <w:r>
        <w:rPr>
          <w:rFonts w:ascii="Arial MT"/>
          <w:spacing w:val="1"/>
        </w:rPr>
        <w:t> </w:t>
      </w:r>
      <w:r>
        <w:rPr>
          <w:rFonts w:ascii="Arial MT"/>
        </w:rPr>
        <w:t>by</w:t>
      </w:r>
      <w:r>
        <w:rPr>
          <w:rFonts w:ascii="Arial MT"/>
          <w:spacing w:val="55"/>
        </w:rPr>
        <w:t> </w:t>
      </w:r>
      <w:r>
        <w:rPr>
          <w:rFonts w:ascii="Arial MT"/>
        </w:rPr>
        <w:t>three validators.</w:t>
      </w:r>
      <w:r>
        <w:rPr>
          <w:rFonts w:ascii="Arial MT"/>
          <w:spacing w:val="-53"/>
        </w:rPr>
        <w:t> </w:t>
      </w:r>
      <w:r>
        <w:rPr>
          <w:rFonts w:ascii="Arial MT"/>
        </w:rPr>
        <w:t>Each validator gave an assessment: 93% for digital pocket book learning media, 85% for video</w:t>
      </w:r>
      <w:r>
        <w:rPr>
          <w:rFonts w:ascii="Arial MT"/>
          <w:spacing w:val="1"/>
        </w:rPr>
        <w:t> </w:t>
      </w:r>
      <w:r>
        <w:rPr>
          <w:rFonts w:ascii="Arial MT"/>
        </w:rPr>
        <w:t>content, and 95% for language suitability according to applicable guidelines. Based on these three</w:t>
      </w:r>
      <w:r>
        <w:rPr>
          <w:rFonts w:ascii="Arial MT"/>
          <w:spacing w:val="1"/>
        </w:rPr>
        <w:t> </w:t>
      </w:r>
      <w:r>
        <w:rPr>
          <w:rFonts w:ascii="Arial MT"/>
        </w:rPr>
        <w:t>assessments, it can be concluded that the digital pocket book learning media developed is included in</w:t>
      </w:r>
      <w:r>
        <w:rPr>
          <w:rFonts w:ascii="Arial MT"/>
          <w:spacing w:val="-53"/>
        </w:rPr>
        <w:t> </w:t>
      </w:r>
      <w:r>
        <w:rPr>
          <w:rFonts w:ascii="Arial MT"/>
        </w:rPr>
        <w:t>the</w:t>
      </w:r>
      <w:r>
        <w:rPr>
          <w:rFonts w:ascii="Arial MT"/>
          <w:spacing w:val="-2"/>
        </w:rPr>
        <w:t> </w:t>
      </w:r>
      <w:r>
        <w:rPr>
          <w:rFonts w:ascii="Arial MT"/>
        </w:rPr>
        <w:t>very</w:t>
      </w:r>
      <w:r>
        <w:rPr>
          <w:rFonts w:ascii="Arial MT"/>
          <w:spacing w:val="1"/>
        </w:rPr>
        <w:t> </w:t>
      </w:r>
      <w:r>
        <w:rPr>
          <w:rFonts w:ascii="Arial MT"/>
        </w:rPr>
        <w:t>valid</w:t>
      </w:r>
      <w:r>
        <w:rPr>
          <w:rFonts w:ascii="Arial MT"/>
          <w:spacing w:val="-1"/>
        </w:rPr>
        <w:t> </w:t>
      </w:r>
      <w:r>
        <w:rPr>
          <w:rFonts w:ascii="Arial MT"/>
        </w:rPr>
        <w:t>category.</w:t>
      </w:r>
    </w:p>
    <w:p>
      <w:pPr>
        <w:pStyle w:val="BodyText"/>
        <w:spacing w:line="259" w:lineRule="auto"/>
        <w:ind w:left="140" w:right="122" w:firstLine="719"/>
        <w:jc w:val="both"/>
        <w:rPr>
          <w:rFonts w:ascii="Arial MT"/>
        </w:rPr>
      </w:pPr>
      <w:r>
        <w:rPr>
          <w:rFonts w:ascii="Arial MT"/>
        </w:rPr>
        <w:t>Then it continued with a small-scale trial, where interactive video media, digital pocket book</w:t>
      </w:r>
      <w:r>
        <w:rPr>
          <w:rFonts w:ascii="Arial MT"/>
          <w:spacing w:val="1"/>
        </w:rPr>
        <w:t> </w:t>
      </w:r>
      <w:r>
        <w:rPr>
          <w:rFonts w:ascii="Arial MT"/>
        </w:rPr>
        <w:t>learning media were tested on five students, and the trial results reached a score of 88%. Therefore, it</w:t>
      </w:r>
      <w:r>
        <w:rPr>
          <w:rFonts w:ascii="Arial MT"/>
          <w:spacing w:val="-53"/>
        </w:rPr>
        <w:t> </w:t>
      </w:r>
      <w:r>
        <w:rPr>
          <w:rFonts w:ascii="Arial MT"/>
        </w:rPr>
        <w:t>can be concluded that the digital pocket book learning media developed is very practical to use.</w:t>
      </w:r>
      <w:r>
        <w:rPr>
          <w:rFonts w:ascii="Arial MT"/>
          <w:spacing w:val="1"/>
        </w:rPr>
        <w:t> </w:t>
      </w:r>
      <w:r>
        <w:rPr>
          <w:rFonts w:ascii="Arial MT"/>
        </w:rPr>
        <w:t>However, this trial was carried out on a small scale, and it is hoped that in the future the digital pocket</w:t>
      </w:r>
      <w:r>
        <w:rPr>
          <w:rFonts w:ascii="Arial MT"/>
          <w:spacing w:val="1"/>
        </w:rPr>
        <w:t> </w:t>
      </w:r>
      <w:r>
        <w:rPr>
          <w:rFonts w:ascii="Arial MT"/>
        </w:rPr>
        <w:t>book</w:t>
      </w:r>
      <w:r>
        <w:rPr>
          <w:rFonts w:ascii="Arial MT"/>
          <w:spacing w:val="-1"/>
        </w:rPr>
        <w:t> </w:t>
      </w:r>
      <w:r>
        <w:rPr>
          <w:rFonts w:ascii="Arial MT"/>
        </w:rPr>
        <w:t>learning</w:t>
      </w:r>
      <w:r>
        <w:rPr>
          <w:rFonts w:ascii="Arial MT"/>
          <w:spacing w:val="1"/>
        </w:rPr>
        <w:t> </w:t>
      </w:r>
      <w:r>
        <w:rPr>
          <w:rFonts w:ascii="Arial MT"/>
        </w:rPr>
        <w:t>media</w:t>
      </w:r>
      <w:r>
        <w:rPr>
          <w:rFonts w:ascii="Arial MT"/>
          <w:spacing w:val="-1"/>
        </w:rPr>
        <w:t> </w:t>
      </w:r>
      <w:r>
        <w:rPr>
          <w:rFonts w:ascii="Arial MT"/>
        </w:rPr>
        <w:t>can</w:t>
      </w:r>
      <w:r>
        <w:rPr>
          <w:rFonts w:ascii="Arial MT"/>
          <w:spacing w:val="1"/>
        </w:rPr>
        <w:t> </w:t>
      </w:r>
      <w:r>
        <w:rPr>
          <w:rFonts w:ascii="Arial MT"/>
        </w:rPr>
        <w:t>undergo</w:t>
      </w:r>
      <w:r>
        <w:rPr>
          <w:rFonts w:ascii="Arial MT"/>
          <w:spacing w:val="-1"/>
        </w:rPr>
        <w:t> </w:t>
      </w:r>
      <w:r>
        <w:rPr>
          <w:rFonts w:ascii="Arial MT"/>
        </w:rPr>
        <w:t>testing on</w:t>
      </w:r>
      <w:r>
        <w:rPr>
          <w:rFonts w:ascii="Arial MT"/>
          <w:spacing w:val="1"/>
        </w:rPr>
        <w:t> </w:t>
      </w:r>
      <w:r>
        <w:rPr>
          <w:rFonts w:ascii="Arial MT"/>
        </w:rPr>
        <w:t>a</w:t>
      </w:r>
      <w:r>
        <w:rPr>
          <w:rFonts w:ascii="Arial MT"/>
          <w:spacing w:val="-1"/>
        </w:rPr>
        <w:t> </w:t>
      </w:r>
      <w:r>
        <w:rPr>
          <w:rFonts w:ascii="Arial MT"/>
        </w:rPr>
        <w:t>larger scale.</w:t>
      </w:r>
    </w:p>
    <w:p>
      <w:pPr>
        <w:pStyle w:val="BodyText"/>
        <w:spacing w:before="8"/>
        <w:rPr>
          <w:rFonts w:ascii="Arial MT"/>
        </w:rPr>
      </w:pPr>
    </w:p>
    <w:p>
      <w:pPr>
        <w:pStyle w:val="Heading1"/>
        <w:numPr>
          <w:ilvl w:val="0"/>
          <w:numId w:val="1"/>
        </w:numPr>
        <w:tabs>
          <w:tab w:pos="567" w:val="left" w:leader="none"/>
          <w:tab w:pos="568" w:val="left" w:leader="none"/>
        </w:tabs>
        <w:spacing w:line="240" w:lineRule="auto" w:before="0" w:after="0"/>
        <w:ind w:left="567" w:right="0" w:hanging="428"/>
        <w:jc w:val="left"/>
      </w:pPr>
      <w:r>
        <w:rPr/>
        <w:t>CONCLUSION</w:t>
      </w:r>
    </w:p>
    <w:p>
      <w:pPr>
        <w:pStyle w:val="BodyText"/>
        <w:spacing w:line="259" w:lineRule="auto" w:before="121"/>
        <w:ind w:left="421" w:right="120" w:firstLine="712"/>
        <w:jc w:val="both"/>
        <w:rPr>
          <w:rFonts w:ascii="Arial MT"/>
        </w:rPr>
      </w:pPr>
      <w:r>
        <w:rPr>
          <w:rFonts w:ascii="Arial MT"/>
        </w:rPr>
        <w:t>The results of the validity test show that the digital pocket book learning media developed</w:t>
      </w:r>
      <w:r>
        <w:rPr>
          <w:rFonts w:ascii="Arial MT"/>
          <w:spacing w:val="1"/>
        </w:rPr>
        <w:t> </w:t>
      </w:r>
      <w:r>
        <w:rPr>
          <w:rFonts w:ascii="Arial MT"/>
        </w:rPr>
        <w:t>obtained</w:t>
      </w:r>
      <w:r>
        <w:rPr>
          <w:rFonts w:ascii="Arial MT"/>
          <w:spacing w:val="1"/>
        </w:rPr>
        <w:t> </w:t>
      </w:r>
      <w:r>
        <w:rPr>
          <w:rFonts w:ascii="Arial MT"/>
        </w:rPr>
        <w:t>an</w:t>
      </w:r>
      <w:r>
        <w:rPr>
          <w:rFonts w:ascii="Arial MT"/>
          <w:spacing w:val="1"/>
        </w:rPr>
        <w:t> </w:t>
      </w:r>
      <w:r>
        <w:rPr>
          <w:rFonts w:ascii="Arial MT"/>
        </w:rPr>
        <w:t>average</w:t>
      </w:r>
      <w:r>
        <w:rPr>
          <w:rFonts w:ascii="Arial MT"/>
          <w:spacing w:val="1"/>
        </w:rPr>
        <w:t> </w:t>
      </w:r>
      <w:r>
        <w:rPr>
          <w:rFonts w:ascii="Arial MT"/>
        </w:rPr>
        <w:t>validity</w:t>
      </w:r>
      <w:r>
        <w:rPr>
          <w:rFonts w:ascii="Arial MT"/>
          <w:spacing w:val="1"/>
        </w:rPr>
        <w:t> </w:t>
      </w:r>
      <w:r>
        <w:rPr>
          <w:rFonts w:ascii="Arial MT"/>
        </w:rPr>
        <w:t>score</w:t>
      </w:r>
      <w:r>
        <w:rPr>
          <w:rFonts w:ascii="Arial MT"/>
          <w:spacing w:val="1"/>
        </w:rPr>
        <w:t> </w:t>
      </w:r>
      <w:r>
        <w:rPr>
          <w:rFonts w:ascii="Arial MT"/>
        </w:rPr>
        <w:t>of</w:t>
      </w:r>
      <w:r>
        <w:rPr>
          <w:rFonts w:ascii="Arial MT"/>
          <w:spacing w:val="1"/>
        </w:rPr>
        <w:t> </w:t>
      </w:r>
      <w:r>
        <w:rPr>
          <w:rFonts w:ascii="Arial MT"/>
        </w:rPr>
        <w:t>X</w:t>
      </w:r>
      <w:r>
        <w:rPr>
          <w:rFonts w:ascii="Arial MT"/>
          <w:spacing w:val="1"/>
        </w:rPr>
        <w:t> </w:t>
      </w:r>
      <w:r>
        <w:rPr>
          <w:rFonts w:ascii="Arial MT"/>
        </w:rPr>
        <w:t>(category</w:t>
      </w:r>
      <w:r>
        <w:rPr>
          <w:rFonts w:ascii="Arial MT"/>
          <w:spacing w:val="1"/>
        </w:rPr>
        <w:t> </w:t>
      </w:r>
      <w:r>
        <w:rPr>
          <w:rFonts w:ascii="Arial MT"/>
        </w:rPr>
        <w:t>"very</w:t>
      </w:r>
      <w:r>
        <w:rPr>
          <w:rFonts w:ascii="Arial MT"/>
          <w:spacing w:val="1"/>
        </w:rPr>
        <w:t> </w:t>
      </w:r>
      <w:r>
        <w:rPr>
          <w:rFonts w:ascii="Arial MT"/>
        </w:rPr>
        <w:t>valid")</w:t>
      </w:r>
      <w:r>
        <w:rPr>
          <w:rFonts w:ascii="Arial MT"/>
          <w:spacing w:val="1"/>
        </w:rPr>
        <w:t> </w:t>
      </w:r>
      <w:r>
        <w:rPr>
          <w:rFonts w:ascii="Arial MT"/>
        </w:rPr>
        <w:t>based</w:t>
      </w:r>
      <w:r>
        <w:rPr>
          <w:rFonts w:ascii="Arial MT"/>
          <w:spacing w:val="1"/>
        </w:rPr>
        <w:t> </w:t>
      </w:r>
      <w:r>
        <w:rPr>
          <w:rFonts w:ascii="Arial MT"/>
        </w:rPr>
        <w:t>on</w:t>
      </w:r>
      <w:r>
        <w:rPr>
          <w:rFonts w:ascii="Arial MT"/>
          <w:spacing w:val="1"/>
        </w:rPr>
        <w:t> </w:t>
      </w:r>
      <w:r>
        <w:rPr>
          <w:rFonts w:ascii="Arial MT"/>
        </w:rPr>
        <w:t>the</w:t>
      </w:r>
      <w:r>
        <w:rPr>
          <w:rFonts w:ascii="Arial MT"/>
          <w:spacing w:val="1"/>
        </w:rPr>
        <w:t> </w:t>
      </w:r>
      <w:r>
        <w:rPr>
          <w:rFonts w:ascii="Arial MT"/>
        </w:rPr>
        <w:t>validators'</w:t>
      </w:r>
      <w:r>
        <w:rPr>
          <w:rFonts w:ascii="Arial MT"/>
          <w:spacing w:val="1"/>
        </w:rPr>
        <w:t> </w:t>
      </w:r>
      <w:r>
        <w:rPr>
          <w:rFonts w:ascii="Arial MT"/>
        </w:rPr>
        <w:t>assessments. In small-scale trials with users, this media obtained an average practicality score of</w:t>
      </w:r>
      <w:r>
        <w:rPr>
          <w:rFonts w:ascii="Arial MT"/>
          <w:spacing w:val="1"/>
        </w:rPr>
        <w:t> </w:t>
      </w:r>
      <w:r>
        <w:rPr>
          <w:rFonts w:ascii="Arial MT"/>
        </w:rPr>
        <w:t>Y, which indicates that this learning media is very practical to use. These findings confirm that</w:t>
      </w:r>
      <w:r>
        <w:rPr>
          <w:rFonts w:ascii="Arial MT"/>
          <w:spacing w:val="1"/>
        </w:rPr>
        <w:t> </w:t>
      </w:r>
      <w:r>
        <w:rPr>
          <w:rFonts w:ascii="Arial MT"/>
        </w:rPr>
        <w:t>digital</w:t>
      </w:r>
      <w:r>
        <w:rPr>
          <w:rFonts w:ascii="Arial MT"/>
          <w:spacing w:val="1"/>
        </w:rPr>
        <w:t> </w:t>
      </w:r>
      <w:r>
        <w:rPr>
          <w:rFonts w:ascii="Arial MT"/>
        </w:rPr>
        <w:t>pocket</w:t>
      </w:r>
      <w:r>
        <w:rPr>
          <w:rFonts w:ascii="Arial MT"/>
          <w:spacing w:val="1"/>
        </w:rPr>
        <w:t> </w:t>
      </w:r>
      <w:r>
        <w:rPr>
          <w:rFonts w:ascii="Arial MT"/>
        </w:rPr>
        <w:t>book</w:t>
      </w:r>
      <w:r>
        <w:rPr>
          <w:rFonts w:ascii="Arial MT"/>
          <w:spacing w:val="1"/>
        </w:rPr>
        <w:t> </w:t>
      </w:r>
      <w:r>
        <w:rPr>
          <w:rFonts w:ascii="Arial MT"/>
        </w:rPr>
        <w:t>media</w:t>
      </w:r>
      <w:r>
        <w:rPr>
          <w:rFonts w:ascii="Arial MT"/>
          <w:spacing w:val="1"/>
        </w:rPr>
        <w:t> </w:t>
      </w:r>
      <w:r>
        <w:rPr>
          <w:rFonts w:ascii="Arial MT"/>
        </w:rPr>
        <w:t>can</w:t>
      </w:r>
      <w:r>
        <w:rPr>
          <w:rFonts w:ascii="Arial MT"/>
          <w:spacing w:val="1"/>
        </w:rPr>
        <w:t> </w:t>
      </w:r>
      <w:r>
        <w:rPr>
          <w:rFonts w:ascii="Arial MT"/>
        </w:rPr>
        <w:t>be</w:t>
      </w:r>
      <w:r>
        <w:rPr>
          <w:rFonts w:ascii="Arial MT"/>
          <w:spacing w:val="1"/>
        </w:rPr>
        <w:t> </w:t>
      </w:r>
      <w:r>
        <w:rPr>
          <w:rFonts w:ascii="Arial MT"/>
        </w:rPr>
        <w:t>an</w:t>
      </w:r>
      <w:r>
        <w:rPr>
          <w:rFonts w:ascii="Arial MT"/>
          <w:spacing w:val="1"/>
        </w:rPr>
        <w:t> </w:t>
      </w:r>
      <w:r>
        <w:rPr>
          <w:rFonts w:ascii="Arial MT"/>
        </w:rPr>
        <w:t>effective</w:t>
      </w:r>
      <w:r>
        <w:rPr>
          <w:rFonts w:ascii="Arial MT"/>
          <w:spacing w:val="1"/>
        </w:rPr>
        <w:t> </w:t>
      </w:r>
      <w:r>
        <w:rPr>
          <w:rFonts w:ascii="Arial MT"/>
        </w:rPr>
        <w:t>and</w:t>
      </w:r>
      <w:r>
        <w:rPr>
          <w:rFonts w:ascii="Arial MT"/>
          <w:spacing w:val="1"/>
        </w:rPr>
        <w:t> </w:t>
      </w:r>
      <w:r>
        <w:rPr>
          <w:rFonts w:ascii="Arial MT"/>
        </w:rPr>
        <w:t>relevant</w:t>
      </w:r>
      <w:r>
        <w:rPr>
          <w:rFonts w:ascii="Arial MT"/>
          <w:spacing w:val="1"/>
        </w:rPr>
        <w:t> </w:t>
      </w:r>
      <w:r>
        <w:rPr>
          <w:rFonts w:ascii="Arial MT"/>
        </w:rPr>
        <w:t>alternative</w:t>
      </w:r>
      <w:r>
        <w:rPr>
          <w:rFonts w:ascii="Arial MT"/>
          <w:spacing w:val="1"/>
        </w:rPr>
        <w:t> </w:t>
      </w:r>
      <w:r>
        <w:rPr>
          <w:rFonts w:ascii="Arial MT"/>
        </w:rPr>
        <w:t>learning</w:t>
      </w:r>
      <w:r>
        <w:rPr>
          <w:rFonts w:ascii="Arial MT"/>
          <w:spacing w:val="1"/>
        </w:rPr>
        <w:t> </w:t>
      </w:r>
      <w:r>
        <w:rPr>
          <w:rFonts w:ascii="Arial MT"/>
        </w:rPr>
        <w:t>resource</w:t>
      </w:r>
      <w:r>
        <w:rPr>
          <w:rFonts w:ascii="Arial MT"/>
          <w:spacing w:val="1"/>
        </w:rPr>
        <w:t> </w:t>
      </w:r>
      <w:r>
        <w:rPr>
          <w:rFonts w:ascii="Arial MT"/>
        </w:rPr>
        <w:t>in</w:t>
      </w:r>
      <w:r>
        <w:rPr>
          <w:rFonts w:ascii="Arial MT"/>
          <w:spacing w:val="1"/>
        </w:rPr>
        <w:t> </w:t>
      </w:r>
      <w:r>
        <w:rPr>
          <w:rFonts w:ascii="Arial MT"/>
        </w:rPr>
        <w:t>supporting</w:t>
      </w:r>
      <w:r>
        <w:rPr>
          <w:rFonts w:ascii="Arial MT"/>
          <w:spacing w:val="-2"/>
        </w:rPr>
        <w:t> </w:t>
      </w:r>
      <w:r>
        <w:rPr>
          <w:rFonts w:ascii="Arial MT"/>
        </w:rPr>
        <w:t>student</w:t>
      </w:r>
      <w:r>
        <w:rPr>
          <w:rFonts w:ascii="Arial MT"/>
          <w:spacing w:val="-1"/>
        </w:rPr>
        <w:t> </w:t>
      </w:r>
      <w:r>
        <w:rPr>
          <w:rFonts w:ascii="Arial MT"/>
        </w:rPr>
        <w:t>learning.</w:t>
      </w:r>
    </w:p>
    <w:p>
      <w:pPr>
        <w:pStyle w:val="BodyText"/>
        <w:spacing w:line="259" w:lineRule="auto"/>
        <w:ind w:left="421" w:right="119" w:firstLine="712"/>
        <w:jc w:val="both"/>
        <w:rPr>
          <w:rFonts w:ascii="Arial MT"/>
        </w:rPr>
      </w:pPr>
      <w:r>
        <w:rPr>
          <w:rFonts w:ascii="Arial MT"/>
        </w:rPr>
        <w:t>Implications of Findings The results of this research provide a significant contribution to</w:t>
      </w:r>
      <w:r>
        <w:rPr>
          <w:rFonts w:ascii="Arial MT"/>
          <w:spacing w:val="1"/>
        </w:rPr>
        <w:t> </w:t>
      </w:r>
      <w:r>
        <w:rPr>
          <w:rFonts w:ascii="Arial MT"/>
        </w:rPr>
        <w:t>educational practice, especially in the integration of technology in learning. Educators can utilize</w:t>
      </w:r>
      <w:r>
        <w:rPr>
          <w:rFonts w:ascii="Arial MT"/>
          <w:spacing w:val="1"/>
        </w:rPr>
        <w:t> </w:t>
      </w:r>
      <w:r>
        <w:rPr>
          <w:rFonts w:ascii="Arial MT"/>
        </w:rPr>
        <w:t>digital pocket book media to provide a more interactive and flexible learning experience, especially</w:t>
      </w:r>
      <w:r>
        <w:rPr>
          <w:rFonts w:ascii="Arial MT"/>
          <w:spacing w:val="1"/>
        </w:rPr>
        <w:t> </w:t>
      </w:r>
      <w:r>
        <w:rPr>
          <w:rFonts w:ascii="Arial MT"/>
        </w:rPr>
        <w:t>in areas that have limited access to educational resources. Educational institutions can adopt this</w:t>
      </w:r>
      <w:r>
        <w:rPr>
          <w:rFonts w:ascii="Arial MT"/>
          <w:spacing w:val="1"/>
        </w:rPr>
        <w:t> </w:t>
      </w:r>
      <w:r>
        <w:rPr>
          <w:rFonts w:ascii="Arial MT"/>
        </w:rPr>
        <w:t>media to complement technology-based learning strategies that are cost-effective and easy to</w:t>
      </w:r>
      <w:r>
        <w:rPr>
          <w:rFonts w:ascii="Arial MT"/>
          <w:spacing w:val="1"/>
        </w:rPr>
        <w:t> </w:t>
      </w:r>
      <w:r>
        <w:rPr>
          <w:rFonts w:ascii="Arial MT"/>
        </w:rPr>
        <w:t>implement.</w:t>
      </w:r>
    </w:p>
    <w:p>
      <w:pPr>
        <w:spacing w:after="0" w:line="259" w:lineRule="auto"/>
        <w:jc w:val="both"/>
        <w:rPr>
          <w:rFonts w:ascii="Arial MT"/>
        </w:rPr>
        <w:sectPr>
          <w:pgSz w:w="11910" w:h="16840"/>
          <w:pgMar w:header="902" w:footer="674" w:top="1140" w:bottom="860" w:left="1300" w:right="1320"/>
        </w:sect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6"/>
        <w:rPr>
          <w:rFonts w:ascii="Arial MT"/>
          <w:sz w:val="26"/>
        </w:rPr>
      </w:pPr>
    </w:p>
    <w:p>
      <w:pPr>
        <w:pStyle w:val="BodyText"/>
        <w:spacing w:line="259" w:lineRule="auto" w:before="93"/>
        <w:ind w:left="421" w:right="121" w:firstLine="712"/>
        <w:jc w:val="both"/>
        <w:rPr>
          <w:rFonts w:ascii="Arial MT"/>
        </w:rPr>
      </w:pPr>
      <w:r>
        <w:rPr>
          <w:rFonts w:ascii="Arial MT"/>
        </w:rPr>
        <w:t>Potential Impact The use</w:t>
      </w:r>
      <w:r>
        <w:rPr>
          <w:rFonts w:ascii="Arial MT"/>
          <w:spacing w:val="1"/>
        </w:rPr>
        <w:t> </w:t>
      </w:r>
      <w:r>
        <w:rPr>
          <w:rFonts w:ascii="Arial MT"/>
        </w:rPr>
        <w:t>of this</w:t>
      </w:r>
      <w:r>
        <w:rPr>
          <w:rFonts w:ascii="Arial MT"/>
          <w:spacing w:val="1"/>
        </w:rPr>
        <w:t> </w:t>
      </w:r>
      <w:r>
        <w:rPr>
          <w:rFonts w:ascii="Arial MT"/>
        </w:rPr>
        <w:t>media</w:t>
      </w:r>
      <w:r>
        <w:rPr>
          <w:rFonts w:ascii="Arial MT"/>
          <w:spacing w:val="1"/>
        </w:rPr>
        <w:t> </w:t>
      </w:r>
      <w:r>
        <w:rPr>
          <w:rFonts w:ascii="Arial MT"/>
        </w:rPr>
        <w:t>is</w:t>
      </w:r>
      <w:r>
        <w:rPr>
          <w:rFonts w:ascii="Arial MT"/>
          <w:spacing w:val="1"/>
        </w:rPr>
        <w:t> </w:t>
      </w:r>
      <w:r>
        <w:rPr>
          <w:rFonts w:ascii="Arial MT"/>
        </w:rPr>
        <w:t>expected to increase student engagement</w:t>
      </w:r>
      <w:r>
        <w:rPr>
          <w:rFonts w:ascii="Arial MT"/>
          <w:spacing w:val="1"/>
        </w:rPr>
        <w:t> </w:t>
      </w:r>
      <w:r>
        <w:rPr>
          <w:rFonts w:ascii="Arial MT"/>
        </w:rPr>
        <w:t>through</w:t>
      </w:r>
      <w:r>
        <w:rPr>
          <w:rFonts w:ascii="Arial MT"/>
          <w:spacing w:val="1"/>
        </w:rPr>
        <w:t> </w:t>
      </w:r>
      <w:r>
        <w:rPr>
          <w:rFonts w:ascii="Arial MT"/>
        </w:rPr>
        <w:t>interesting</w:t>
      </w:r>
      <w:r>
        <w:rPr>
          <w:rFonts w:ascii="Arial MT"/>
          <w:spacing w:val="1"/>
        </w:rPr>
        <w:t> </w:t>
      </w:r>
      <w:r>
        <w:rPr>
          <w:rFonts w:ascii="Arial MT"/>
        </w:rPr>
        <w:t>learning</w:t>
      </w:r>
      <w:r>
        <w:rPr>
          <w:rFonts w:ascii="Arial MT"/>
          <w:spacing w:val="1"/>
        </w:rPr>
        <w:t> </w:t>
      </w:r>
      <w:r>
        <w:rPr>
          <w:rFonts w:ascii="Arial MT"/>
        </w:rPr>
        <w:t>formats,</w:t>
      </w:r>
      <w:r>
        <w:rPr>
          <w:rFonts w:ascii="Arial MT"/>
          <w:spacing w:val="1"/>
        </w:rPr>
        <w:t> </w:t>
      </w:r>
      <w:r>
        <w:rPr>
          <w:rFonts w:ascii="Arial MT"/>
        </w:rPr>
        <w:t>support</w:t>
      </w:r>
      <w:r>
        <w:rPr>
          <w:rFonts w:ascii="Arial MT"/>
          <w:spacing w:val="1"/>
        </w:rPr>
        <w:t> </w:t>
      </w:r>
      <w:r>
        <w:rPr>
          <w:rFonts w:ascii="Arial MT"/>
        </w:rPr>
        <w:t>improved</w:t>
      </w:r>
      <w:r>
        <w:rPr>
          <w:rFonts w:ascii="Arial MT"/>
          <w:spacing w:val="1"/>
        </w:rPr>
        <w:t> </w:t>
      </w:r>
      <w:r>
        <w:rPr>
          <w:rFonts w:ascii="Arial MT"/>
        </w:rPr>
        <w:t>learning</w:t>
      </w:r>
      <w:r>
        <w:rPr>
          <w:rFonts w:ascii="Arial MT"/>
          <w:spacing w:val="1"/>
        </w:rPr>
        <w:t> </w:t>
      </w:r>
      <w:r>
        <w:rPr>
          <w:rFonts w:ascii="Arial MT"/>
        </w:rPr>
        <w:t>outcomes</w:t>
      </w:r>
      <w:r>
        <w:rPr>
          <w:rFonts w:ascii="Arial MT"/>
          <w:spacing w:val="1"/>
        </w:rPr>
        <w:t> </w:t>
      </w:r>
      <w:r>
        <w:rPr>
          <w:rFonts w:ascii="Arial MT"/>
        </w:rPr>
        <w:t>through</w:t>
      </w:r>
      <w:r>
        <w:rPr>
          <w:rFonts w:ascii="Arial MT"/>
          <w:spacing w:val="1"/>
        </w:rPr>
        <w:t> </w:t>
      </w:r>
      <w:r>
        <w:rPr>
          <w:rFonts w:ascii="Arial MT"/>
        </w:rPr>
        <w:t>better</w:t>
      </w:r>
      <w:r>
        <w:rPr>
          <w:rFonts w:ascii="Arial MT"/>
          <w:spacing w:val="1"/>
        </w:rPr>
        <w:t> </w:t>
      </w:r>
      <w:r>
        <w:rPr>
          <w:rFonts w:ascii="Arial MT"/>
        </w:rPr>
        <w:t>accessibility, and overall improve the quality of education, especially in areas with limited access to</w:t>
      </w:r>
      <w:r>
        <w:rPr>
          <w:rFonts w:ascii="Arial MT"/>
          <w:spacing w:val="-53"/>
        </w:rPr>
        <w:t> </w:t>
      </w:r>
      <w:r>
        <w:rPr>
          <w:rFonts w:ascii="Arial MT"/>
        </w:rPr>
        <w:t>conventional</w:t>
      </w:r>
      <w:r>
        <w:rPr>
          <w:rFonts w:ascii="Arial MT"/>
          <w:spacing w:val="-1"/>
        </w:rPr>
        <w:t> </w:t>
      </w:r>
      <w:r>
        <w:rPr>
          <w:rFonts w:ascii="Arial MT"/>
        </w:rPr>
        <w:t>learning</w:t>
      </w:r>
      <w:r>
        <w:rPr>
          <w:rFonts w:ascii="Arial MT"/>
          <w:spacing w:val="-1"/>
        </w:rPr>
        <w:t> </w:t>
      </w:r>
      <w:r>
        <w:rPr>
          <w:rFonts w:ascii="Arial MT"/>
        </w:rPr>
        <w:t>resources.</w:t>
      </w:r>
    </w:p>
    <w:p>
      <w:pPr>
        <w:pStyle w:val="BodyText"/>
        <w:spacing w:line="259" w:lineRule="auto"/>
        <w:ind w:left="421" w:right="117" w:firstLine="719"/>
        <w:jc w:val="both"/>
        <w:rPr>
          <w:rFonts w:ascii="Arial MT"/>
        </w:rPr>
      </w:pPr>
      <w:r>
        <w:rPr>
          <w:rFonts w:ascii="Arial MT"/>
        </w:rPr>
        <w:t>Research Limitations This research is limited by the small sample size during the testing</w:t>
      </w:r>
      <w:r>
        <w:rPr>
          <w:rFonts w:ascii="Arial MT"/>
          <w:spacing w:val="1"/>
        </w:rPr>
        <w:t> </w:t>
      </w:r>
      <w:r>
        <w:rPr>
          <w:rFonts w:ascii="Arial MT"/>
        </w:rPr>
        <w:t>phase, so the results cannot be generalized to a wider population. In addition, media testing is</w:t>
      </w:r>
      <w:r>
        <w:rPr>
          <w:rFonts w:ascii="Arial MT"/>
          <w:spacing w:val="1"/>
        </w:rPr>
        <w:t> </w:t>
      </w:r>
      <w:r>
        <w:rPr>
          <w:rFonts w:ascii="Arial MT"/>
        </w:rPr>
        <w:t>carried out in a limited environment so that it does not fully reflect the diversity of educational</w:t>
      </w:r>
      <w:r>
        <w:rPr>
          <w:rFonts w:ascii="Arial MT"/>
          <w:spacing w:val="1"/>
        </w:rPr>
        <w:t> </w:t>
      </w:r>
      <w:r>
        <w:rPr>
          <w:rFonts w:ascii="Arial MT"/>
        </w:rPr>
        <w:t>contexts.</w:t>
      </w:r>
    </w:p>
    <w:p>
      <w:pPr>
        <w:pStyle w:val="BodyText"/>
        <w:spacing w:line="259" w:lineRule="auto"/>
        <w:ind w:left="421" w:right="124" w:firstLine="719"/>
        <w:jc w:val="both"/>
        <w:rPr>
          <w:rFonts w:ascii="Arial MT"/>
        </w:rPr>
      </w:pPr>
      <w:r>
        <w:rPr>
          <w:rFonts w:ascii="Arial MT"/>
        </w:rPr>
        <w:t>Future Research Suggestions Further research is needed to test the effectiveness of this</w:t>
      </w:r>
      <w:r>
        <w:rPr>
          <w:rFonts w:ascii="Arial MT"/>
          <w:spacing w:val="1"/>
        </w:rPr>
        <w:t> </w:t>
      </w:r>
      <w:r>
        <w:rPr>
          <w:rFonts w:ascii="Arial MT"/>
        </w:rPr>
        <w:t>medium on a larger scale and in a variety of educational contexts. Further research can also</w:t>
      </w:r>
      <w:r>
        <w:rPr>
          <w:rFonts w:ascii="Arial MT"/>
          <w:spacing w:val="1"/>
        </w:rPr>
        <w:t> </w:t>
      </w:r>
      <w:r>
        <w:rPr>
          <w:rFonts w:ascii="Arial MT"/>
        </w:rPr>
        <w:t>examine the long-term impact of using digital pocket book learning media on increasing student</w:t>
      </w:r>
      <w:r>
        <w:rPr>
          <w:rFonts w:ascii="Arial MT"/>
          <w:spacing w:val="1"/>
        </w:rPr>
        <w:t> </w:t>
      </w:r>
      <w:r>
        <w:rPr>
          <w:rFonts w:ascii="Arial MT"/>
        </w:rPr>
        <w:t>motivation, engagement and achievement. Further validation is needed to strengthen the reliability</w:t>
      </w:r>
      <w:r>
        <w:rPr>
          <w:rFonts w:ascii="Arial MT"/>
          <w:spacing w:val="1"/>
        </w:rPr>
        <w:t> </w:t>
      </w:r>
      <w:r>
        <w:rPr>
          <w:rFonts w:ascii="Arial MT"/>
        </w:rPr>
        <w:t>of</w:t>
      </w:r>
      <w:r>
        <w:rPr>
          <w:rFonts w:ascii="Arial MT"/>
          <w:spacing w:val="-2"/>
        </w:rPr>
        <w:t> </w:t>
      </w:r>
      <w:r>
        <w:rPr>
          <w:rFonts w:ascii="Arial MT"/>
        </w:rPr>
        <w:t>these</w:t>
      </w:r>
      <w:r>
        <w:rPr>
          <w:rFonts w:ascii="Arial MT"/>
          <w:spacing w:val="-1"/>
        </w:rPr>
        <w:t> </w:t>
      </w:r>
      <w:r>
        <w:rPr>
          <w:rFonts w:ascii="Arial MT"/>
        </w:rPr>
        <w:t>findings</w:t>
      </w:r>
      <w:r>
        <w:rPr>
          <w:rFonts w:ascii="Arial MT"/>
          <w:spacing w:val="2"/>
        </w:rPr>
        <w:t> </w:t>
      </w:r>
      <w:r>
        <w:rPr>
          <w:rFonts w:ascii="Arial MT"/>
        </w:rPr>
        <w:t>in</w:t>
      </w:r>
      <w:r>
        <w:rPr>
          <w:rFonts w:ascii="Arial MT"/>
          <w:spacing w:val="-1"/>
        </w:rPr>
        <w:t> </w:t>
      </w:r>
      <w:r>
        <w:rPr>
          <w:rFonts w:ascii="Arial MT"/>
        </w:rPr>
        <w:t>a variety of</w:t>
      </w:r>
      <w:r>
        <w:rPr>
          <w:rFonts w:ascii="Arial MT"/>
          <w:spacing w:val="-1"/>
        </w:rPr>
        <w:t> </w:t>
      </w:r>
      <w:r>
        <w:rPr>
          <w:rFonts w:ascii="Arial MT"/>
        </w:rPr>
        <w:t>learning</w:t>
      </w:r>
      <w:r>
        <w:rPr>
          <w:rFonts w:ascii="Arial MT"/>
          <w:spacing w:val="1"/>
        </w:rPr>
        <w:t> </w:t>
      </w:r>
      <w:r>
        <w:rPr>
          <w:rFonts w:ascii="Arial MT"/>
        </w:rPr>
        <w:t>environments.</w:t>
      </w:r>
    </w:p>
    <w:p>
      <w:pPr>
        <w:pStyle w:val="BodyText"/>
        <w:spacing w:before="9"/>
        <w:rPr>
          <w:rFonts w:ascii="Arial MT"/>
        </w:rPr>
      </w:pPr>
    </w:p>
    <w:p>
      <w:pPr>
        <w:pStyle w:val="Heading1"/>
        <w:ind w:left="140" w:firstLine="0"/>
      </w:pPr>
      <w:r>
        <w:rPr/>
        <w:t>REFERENCES</w:t>
      </w:r>
    </w:p>
    <w:p>
      <w:pPr>
        <w:pStyle w:val="BodyText"/>
        <w:spacing w:before="120"/>
        <w:ind w:left="620" w:right="267" w:hanging="480"/>
        <w:rPr>
          <w:rFonts w:ascii="Arial MT" w:hAnsi="Arial MT"/>
        </w:rPr>
      </w:pPr>
      <w:r>
        <w:rPr>
          <w:rFonts w:ascii="Arial MT" w:hAnsi="Arial MT"/>
        </w:rPr>
        <w:t>Anafi, K., Wiryokusumo, I., &amp; Leksono, I. P. (2021). Pengembangan Media Pembelajaran Model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Addie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Menggunakan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Software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Unity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3D.</w:t>
      </w:r>
      <w:r>
        <w:rPr>
          <w:rFonts w:ascii="Arial MT" w:hAnsi="Arial MT"/>
          <w:spacing w:val="-1"/>
        </w:rPr>
        <w:t> </w:t>
      </w:r>
      <w:r>
        <w:rPr>
          <w:rFonts w:ascii="Arial" w:hAnsi="Arial"/>
          <w:i/>
        </w:rPr>
        <w:t>Jurnal</w:t>
      </w:r>
      <w:r>
        <w:rPr>
          <w:rFonts w:ascii="Arial" w:hAnsi="Arial"/>
          <w:i/>
          <w:spacing w:val="-1"/>
        </w:rPr>
        <w:t> </w:t>
      </w:r>
      <w:r>
        <w:rPr>
          <w:rFonts w:ascii="Arial" w:hAnsi="Arial"/>
          <w:i/>
        </w:rPr>
        <w:t>Education</w:t>
      </w:r>
      <w:r>
        <w:rPr>
          <w:rFonts w:ascii="Arial" w:hAnsi="Arial"/>
          <w:i/>
          <w:spacing w:val="-1"/>
        </w:rPr>
        <w:t> </w:t>
      </w:r>
      <w:r>
        <w:rPr>
          <w:rFonts w:ascii="Arial" w:hAnsi="Arial"/>
          <w:i/>
        </w:rPr>
        <w:t>and</w:t>
      </w:r>
      <w:r>
        <w:rPr>
          <w:rFonts w:ascii="Arial" w:hAnsi="Arial"/>
          <w:i/>
          <w:spacing w:val="-2"/>
        </w:rPr>
        <w:t> </w:t>
      </w:r>
      <w:r>
        <w:rPr>
          <w:rFonts w:ascii="Arial" w:hAnsi="Arial"/>
          <w:i/>
        </w:rPr>
        <w:t>Development</w:t>
      </w:r>
      <w:r>
        <w:rPr>
          <w:rFonts w:ascii="Arial MT" w:hAnsi="Arial MT"/>
        </w:rPr>
        <w:t>,</w:t>
      </w:r>
      <w:r>
        <w:rPr>
          <w:rFonts w:ascii="Arial MT" w:hAnsi="Arial MT"/>
          <w:spacing w:val="-2"/>
        </w:rPr>
        <w:t> </w:t>
      </w:r>
      <w:r>
        <w:rPr>
          <w:rFonts w:ascii="Arial" w:hAnsi="Arial"/>
          <w:i/>
        </w:rPr>
        <w:t>9</w:t>
      </w:r>
      <w:r>
        <w:rPr>
          <w:rFonts w:ascii="Arial MT" w:hAnsi="Arial MT"/>
        </w:rPr>
        <w:t>(4), 433–438.</w:t>
      </w:r>
    </w:p>
    <w:p>
      <w:pPr>
        <w:pStyle w:val="BodyText"/>
        <w:ind w:left="620" w:right="267" w:hanging="480"/>
        <w:rPr>
          <w:rFonts w:ascii="Arial MT"/>
        </w:rPr>
      </w:pPr>
      <w:r>
        <w:rPr>
          <w:rFonts w:ascii="Arial MT"/>
        </w:rPr>
        <w:t>Bentri, A., Hidayati, A., &amp; Rahmi, U. (2018). Model Instrumen Penilaian Blended Learning di</w:t>
      </w:r>
      <w:r>
        <w:rPr>
          <w:rFonts w:ascii="Arial MT"/>
          <w:spacing w:val="1"/>
        </w:rPr>
        <w:t> </w:t>
      </w:r>
      <w:r>
        <w:rPr>
          <w:rFonts w:ascii="Arial MT"/>
        </w:rPr>
        <w:t>Perguruan</w:t>
      </w:r>
      <w:r>
        <w:rPr>
          <w:rFonts w:ascii="Arial MT"/>
          <w:spacing w:val="-5"/>
        </w:rPr>
        <w:t> </w:t>
      </w:r>
      <w:r>
        <w:rPr>
          <w:rFonts w:ascii="Arial MT"/>
        </w:rPr>
        <w:t>Tinggi.</w:t>
      </w:r>
      <w:r>
        <w:rPr>
          <w:rFonts w:ascii="Arial MT"/>
          <w:spacing w:val="-1"/>
        </w:rPr>
        <w:t> </w:t>
      </w:r>
      <w:r>
        <w:rPr>
          <w:rFonts w:ascii="Arial"/>
          <w:i/>
        </w:rPr>
        <w:t>Repository.Unp.Ac.Id</w:t>
      </w:r>
      <w:r>
        <w:rPr>
          <w:rFonts w:ascii="Arial MT"/>
        </w:rPr>
        <w:t>,</w:t>
      </w:r>
      <w:r>
        <w:rPr>
          <w:rFonts w:ascii="Arial MT"/>
          <w:spacing w:val="-4"/>
        </w:rPr>
        <w:t> </w:t>
      </w:r>
      <w:r>
        <w:rPr>
          <w:rFonts w:ascii="Arial MT"/>
        </w:rPr>
        <w:t>150.</w:t>
      </w:r>
      <w:r>
        <w:rPr>
          <w:rFonts w:ascii="Arial MT"/>
          <w:spacing w:val="-4"/>
        </w:rPr>
        <w:t> </w:t>
      </w:r>
      <w:r>
        <w:rPr>
          <w:rFonts w:ascii="Arial MT"/>
        </w:rPr>
        <w:t>Retrieved</w:t>
      </w:r>
      <w:r>
        <w:rPr>
          <w:rFonts w:ascii="Arial MT"/>
          <w:spacing w:val="-4"/>
        </w:rPr>
        <w:t> </w:t>
      </w:r>
      <w:r>
        <w:rPr>
          <w:rFonts w:ascii="Arial MT"/>
        </w:rPr>
        <w:t>from</w:t>
      </w:r>
      <w:r>
        <w:rPr>
          <w:rFonts w:ascii="Arial MT"/>
          <w:spacing w:val="-2"/>
        </w:rPr>
        <w:t> </w:t>
      </w:r>
      <w:hyperlink r:id="rId16">
        <w:r>
          <w:rPr>
            <w:rFonts w:ascii="Arial MT"/>
          </w:rPr>
          <w:t>http://repository.unp.ac.id/23774/</w:t>
        </w:r>
      </w:hyperlink>
    </w:p>
    <w:p>
      <w:pPr>
        <w:pStyle w:val="BodyText"/>
        <w:ind w:left="620" w:right="392" w:hanging="480"/>
        <w:rPr>
          <w:rFonts w:ascii="Arial MT"/>
        </w:rPr>
      </w:pPr>
      <w:r>
        <w:rPr>
          <w:rFonts w:ascii="Arial MT"/>
        </w:rPr>
        <w:t>Fadhila, N. A., Setyaningsih, N. W., Gatta, R. R., &amp; Handziko, R. C. (2022). Pengembangan Bahan</w:t>
      </w:r>
      <w:r>
        <w:rPr>
          <w:rFonts w:ascii="Arial MT"/>
          <w:spacing w:val="-53"/>
        </w:rPr>
        <w:t> </w:t>
      </w:r>
      <w:r>
        <w:rPr>
          <w:rFonts w:ascii="Arial MT"/>
        </w:rPr>
        <w:t>Ajar Menggunakan Model Addie Pada Materi Struktur Dan Fungsi Jaringan Tumbuhan Sma</w:t>
      </w:r>
      <w:r>
        <w:rPr>
          <w:rFonts w:ascii="Arial MT"/>
          <w:spacing w:val="1"/>
        </w:rPr>
        <w:t> </w:t>
      </w:r>
      <w:r>
        <w:rPr>
          <w:rFonts w:ascii="Arial MT"/>
        </w:rPr>
        <w:t>Kurikulum 2013. </w:t>
      </w:r>
      <w:r>
        <w:rPr>
          <w:rFonts w:ascii="Arial"/>
          <w:i/>
        </w:rPr>
        <w:t>BIOEDUKASI (Jurnal Pendidikan Biologi)</w:t>
      </w:r>
      <w:r>
        <w:rPr>
          <w:rFonts w:ascii="Arial MT"/>
        </w:rPr>
        <w:t>, </w:t>
      </w:r>
      <w:r>
        <w:rPr>
          <w:rFonts w:ascii="Arial"/>
          <w:i/>
        </w:rPr>
        <w:t>13</w:t>
      </w:r>
      <w:r>
        <w:rPr>
          <w:rFonts w:ascii="Arial MT"/>
        </w:rPr>
        <w:t>(1), 1.</w:t>
      </w:r>
      <w:r>
        <w:rPr>
          <w:rFonts w:ascii="Arial MT"/>
          <w:spacing w:val="1"/>
        </w:rPr>
        <w:t> </w:t>
      </w:r>
      <w:r>
        <w:rPr>
          <w:rFonts w:ascii="Arial MT"/>
        </w:rPr>
        <w:t>https://doi.org/10.24127/bioedukasi.v13i1.5298</w:t>
      </w:r>
    </w:p>
    <w:p>
      <w:pPr>
        <w:pStyle w:val="BodyText"/>
        <w:ind w:left="620" w:right="115" w:hanging="480"/>
        <w:rPr>
          <w:rFonts w:ascii="Arial MT" w:hAnsi="Arial MT"/>
        </w:rPr>
      </w:pPr>
      <w:r>
        <w:rPr>
          <w:rFonts w:ascii="Arial MT" w:hAnsi="Arial MT"/>
        </w:rPr>
        <w:t>Hidayat, H., Herawati, S., Syahmaidi, E., Hidayati, A., &amp; Ardi, Z. (2018). Designing of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technopreneurship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scientific</w:t>
      </w:r>
      <w:r>
        <w:rPr>
          <w:rFonts w:ascii="Arial MT" w:hAnsi="Arial MT"/>
          <w:spacing w:val="-4"/>
        </w:rPr>
        <w:t> </w:t>
      </w:r>
      <w:r>
        <w:rPr>
          <w:rFonts w:ascii="Arial MT" w:hAnsi="Arial MT"/>
        </w:rPr>
        <w:t>learning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framework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in</w:t>
      </w:r>
      <w:r>
        <w:rPr>
          <w:rFonts w:ascii="Arial MT" w:hAnsi="Arial MT"/>
          <w:spacing w:val="-4"/>
        </w:rPr>
        <w:t> </w:t>
      </w:r>
      <w:r>
        <w:rPr>
          <w:rFonts w:ascii="Arial MT" w:hAnsi="Arial MT"/>
        </w:rPr>
        <w:t>vocational-based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higher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education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in</w:t>
      </w:r>
      <w:r>
        <w:rPr>
          <w:rFonts w:ascii="Arial MT" w:hAnsi="Arial MT"/>
          <w:spacing w:val="-52"/>
        </w:rPr>
        <w:t> </w:t>
      </w:r>
      <w:r>
        <w:rPr>
          <w:rFonts w:ascii="Arial MT" w:hAnsi="Arial MT"/>
        </w:rPr>
        <w:t>Indonesia. </w:t>
      </w:r>
      <w:r>
        <w:rPr>
          <w:rFonts w:ascii="Arial" w:hAnsi="Arial"/>
          <w:i/>
        </w:rPr>
        <w:t>International Journal of Engineering and Technology(UAE)</w:t>
      </w:r>
      <w:r>
        <w:rPr>
          <w:rFonts w:ascii="Arial MT" w:hAnsi="Arial MT"/>
        </w:rPr>
        <w:t>, </w:t>
      </w:r>
      <w:r>
        <w:rPr>
          <w:rFonts w:ascii="Arial" w:hAnsi="Arial"/>
          <w:i/>
        </w:rPr>
        <w:t>7</w:t>
      </w:r>
      <w:r>
        <w:rPr>
          <w:rFonts w:ascii="Arial MT" w:hAnsi="Arial MT"/>
        </w:rPr>
        <w:t>(4), 123–127.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https://doi.org/10.14419/ijet.v7i4.9.20632</w:t>
      </w:r>
    </w:p>
    <w:p>
      <w:pPr>
        <w:spacing w:before="0"/>
        <w:ind w:left="620" w:right="267" w:hanging="480"/>
        <w:jc w:val="left"/>
        <w:rPr>
          <w:rFonts w:ascii="Arial MT"/>
          <w:sz w:val="20"/>
        </w:rPr>
      </w:pPr>
      <w:r>
        <w:rPr>
          <w:rFonts w:ascii="Arial MT"/>
          <w:sz w:val="20"/>
        </w:rPr>
        <w:t>Hidayati,</w:t>
      </w:r>
      <w:r>
        <w:rPr>
          <w:rFonts w:ascii="Arial MT"/>
          <w:spacing w:val="-2"/>
          <w:sz w:val="20"/>
        </w:rPr>
        <w:t> </w:t>
      </w:r>
      <w:r>
        <w:rPr>
          <w:rFonts w:ascii="Arial MT"/>
          <w:sz w:val="20"/>
        </w:rPr>
        <w:t>A,</w:t>
      </w:r>
      <w:r>
        <w:rPr>
          <w:rFonts w:ascii="Arial MT"/>
          <w:spacing w:val="-2"/>
          <w:sz w:val="20"/>
        </w:rPr>
        <w:t> </w:t>
      </w:r>
      <w:r>
        <w:rPr>
          <w:rFonts w:ascii="Arial MT"/>
          <w:sz w:val="20"/>
        </w:rPr>
        <w:t>Bentri,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A.,</w:t>
      </w:r>
      <w:r>
        <w:rPr>
          <w:rFonts w:ascii="Arial MT"/>
          <w:spacing w:val="-2"/>
          <w:sz w:val="20"/>
        </w:rPr>
        <w:t> </w:t>
      </w:r>
      <w:r>
        <w:rPr>
          <w:rFonts w:ascii="Arial MT"/>
          <w:sz w:val="20"/>
        </w:rPr>
        <w:t>&amp;</w:t>
      </w:r>
      <w:r>
        <w:rPr>
          <w:rFonts w:ascii="Arial MT"/>
          <w:spacing w:val="-4"/>
          <w:sz w:val="20"/>
        </w:rPr>
        <w:t> </w:t>
      </w:r>
      <w:r>
        <w:rPr>
          <w:rFonts w:ascii="Arial MT"/>
          <w:sz w:val="20"/>
        </w:rPr>
        <w:t>Rahmi,</w:t>
      </w:r>
      <w:r>
        <w:rPr>
          <w:rFonts w:ascii="Arial MT"/>
          <w:spacing w:val="-3"/>
          <w:sz w:val="20"/>
        </w:rPr>
        <w:t> </w:t>
      </w:r>
      <w:r>
        <w:rPr>
          <w:rFonts w:ascii="Arial MT"/>
          <w:sz w:val="20"/>
        </w:rPr>
        <w:t>U.</w:t>
      </w:r>
      <w:r>
        <w:rPr>
          <w:rFonts w:ascii="Arial MT"/>
          <w:spacing w:val="-4"/>
          <w:sz w:val="20"/>
        </w:rPr>
        <w:t> </w:t>
      </w:r>
      <w:r>
        <w:rPr>
          <w:rFonts w:ascii="Arial MT"/>
          <w:sz w:val="20"/>
        </w:rPr>
        <w:t>(2017).</w:t>
      </w:r>
      <w:r>
        <w:rPr>
          <w:rFonts w:ascii="Arial MT"/>
          <w:spacing w:val="-1"/>
          <w:sz w:val="20"/>
        </w:rPr>
        <w:t> </w:t>
      </w:r>
      <w:r>
        <w:rPr>
          <w:rFonts w:ascii="Arial"/>
          <w:i/>
          <w:sz w:val="20"/>
        </w:rPr>
        <w:t>Pengembangan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Video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Pembelajaran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Karakter Bagi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Anak</w:t>
      </w:r>
      <w:r>
        <w:rPr>
          <w:rFonts w:ascii="Arial"/>
          <w:i/>
          <w:spacing w:val="-52"/>
          <w:sz w:val="20"/>
        </w:rPr>
        <w:t> </w:t>
      </w:r>
      <w:r>
        <w:rPr>
          <w:rFonts w:ascii="Arial"/>
          <w:i/>
          <w:sz w:val="20"/>
        </w:rPr>
        <w:t>Usia Dini (Usia4-6) Tahun di Kota Padang</w:t>
      </w:r>
      <w:r>
        <w:rPr>
          <w:rFonts w:ascii="Arial MT"/>
          <w:sz w:val="20"/>
        </w:rPr>
        <w:t>. Retrieved from</w:t>
      </w:r>
      <w:r>
        <w:rPr>
          <w:rFonts w:ascii="Arial MT"/>
          <w:spacing w:val="1"/>
          <w:sz w:val="20"/>
        </w:rPr>
        <w:t> </w:t>
      </w:r>
      <w:hyperlink r:id="rId17">
        <w:r>
          <w:rPr>
            <w:rFonts w:ascii="Arial MT"/>
            <w:sz w:val="20"/>
          </w:rPr>
          <w:t>http://repository.unp.ac.id/15882/1/ABNA-VIDEO.pdf</w:t>
        </w:r>
      </w:hyperlink>
    </w:p>
    <w:p>
      <w:pPr>
        <w:pStyle w:val="BodyText"/>
        <w:ind w:left="620" w:right="447" w:hanging="480"/>
        <w:rPr>
          <w:rFonts w:ascii="Arial MT" w:hAnsi="Arial MT"/>
        </w:rPr>
      </w:pPr>
      <w:r>
        <w:rPr>
          <w:rFonts w:ascii="Arial MT" w:hAnsi="Arial MT"/>
        </w:rPr>
        <w:t>Hidayati, Abna. (2019). The analysis of influencing factors of learning styles, teacher’s perceptions</w:t>
      </w:r>
      <w:r>
        <w:rPr>
          <w:rFonts w:ascii="Arial MT" w:hAnsi="Arial MT"/>
          <w:spacing w:val="-53"/>
        </w:rPr>
        <w:t> </w:t>
      </w:r>
      <w:r>
        <w:rPr>
          <w:rFonts w:ascii="Arial MT" w:hAnsi="Arial MT"/>
        </w:rPr>
        <w:t>and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the availability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of learning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resources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in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elementary schools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in</w:t>
      </w:r>
      <w:r>
        <w:rPr>
          <w:rFonts w:ascii="Arial MT" w:hAnsi="Arial MT"/>
          <w:spacing w:val="4"/>
        </w:rPr>
        <w:t> </w:t>
      </w:r>
      <w:r>
        <w:rPr>
          <w:rFonts w:ascii="Arial MT" w:hAnsi="Arial MT"/>
        </w:rPr>
        <w:t>Padang,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West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Sumatra.</w:t>
      </w:r>
    </w:p>
    <w:p>
      <w:pPr>
        <w:spacing w:before="0"/>
        <w:ind w:left="620" w:right="1790" w:firstLine="0"/>
        <w:jc w:val="left"/>
        <w:rPr>
          <w:rFonts w:ascii="Arial MT"/>
          <w:sz w:val="20"/>
        </w:rPr>
      </w:pPr>
      <w:r>
        <w:rPr>
          <w:rFonts w:ascii="Arial"/>
          <w:i/>
          <w:sz w:val="20"/>
        </w:rPr>
        <w:t>Journal of Physics: Conference Series</w:t>
      </w:r>
      <w:r>
        <w:rPr>
          <w:rFonts w:ascii="Arial MT"/>
          <w:sz w:val="20"/>
        </w:rPr>
        <w:t>, </w:t>
      </w:r>
      <w:r>
        <w:rPr>
          <w:rFonts w:ascii="Arial"/>
          <w:i/>
          <w:sz w:val="20"/>
        </w:rPr>
        <w:t>1185</w:t>
      </w:r>
      <w:r>
        <w:rPr>
          <w:rFonts w:ascii="Arial MT"/>
          <w:sz w:val="20"/>
        </w:rPr>
        <w:t>(1). https://doi.org/10.1088/1742-</w:t>
      </w:r>
      <w:r>
        <w:rPr>
          <w:rFonts w:ascii="Arial MT"/>
          <w:spacing w:val="-53"/>
          <w:sz w:val="20"/>
        </w:rPr>
        <w:t> </w:t>
      </w:r>
      <w:r>
        <w:rPr>
          <w:rFonts w:ascii="Arial MT"/>
          <w:sz w:val="20"/>
        </w:rPr>
        <w:t>6596/1185/1/012149</w:t>
      </w:r>
    </w:p>
    <w:p>
      <w:pPr>
        <w:pStyle w:val="BodyText"/>
        <w:ind w:left="620" w:right="378" w:hanging="480"/>
        <w:rPr>
          <w:rFonts w:ascii="Arial MT" w:hAnsi="Arial MT"/>
        </w:rPr>
      </w:pPr>
      <w:r>
        <w:rPr>
          <w:rFonts w:ascii="Arial MT" w:hAnsi="Arial MT"/>
        </w:rPr>
        <w:t>Hidayati, Abna. (2023). Persepsi Siswa Terhadap Penggunaan Web Based Learning Sebagai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Sumber Belajar Di Sekolah Menengah Kota Padang. </w:t>
      </w:r>
      <w:r>
        <w:rPr>
          <w:rFonts w:ascii="Arial" w:hAnsi="Arial"/>
          <w:i/>
        </w:rPr>
        <w:t>Jurnal Family Education</w:t>
      </w:r>
      <w:r>
        <w:rPr>
          <w:rFonts w:ascii="Arial MT" w:hAnsi="Arial MT"/>
        </w:rPr>
        <w:t>, </w:t>
      </w:r>
      <w:r>
        <w:rPr>
          <w:rFonts w:ascii="Arial" w:hAnsi="Arial"/>
          <w:i/>
        </w:rPr>
        <w:t>2</w:t>
      </w:r>
      <w:r>
        <w:rPr>
          <w:rFonts w:ascii="Arial MT" w:hAnsi="Arial MT"/>
        </w:rPr>
        <w:t>(4), 339–345.</w:t>
      </w:r>
      <w:r>
        <w:rPr>
          <w:rFonts w:ascii="Arial MT" w:hAnsi="Arial MT"/>
          <w:spacing w:val="-53"/>
        </w:rPr>
        <w:t> </w:t>
      </w:r>
      <w:r>
        <w:rPr>
          <w:rFonts w:ascii="Arial MT" w:hAnsi="Arial MT"/>
        </w:rPr>
        <w:t>https://doi.org/10.24036/jfe.v3i1.96</w:t>
      </w:r>
    </w:p>
    <w:p>
      <w:pPr>
        <w:pStyle w:val="BodyText"/>
        <w:ind w:left="620" w:right="937" w:hanging="480"/>
        <w:rPr>
          <w:rFonts w:ascii="Arial MT" w:hAnsi="Arial MT"/>
        </w:rPr>
      </w:pPr>
      <w:r>
        <w:rPr>
          <w:rFonts w:ascii="Arial MT" w:hAnsi="Arial MT"/>
        </w:rPr>
        <w:t>Hidayati, Abna, Bentri, A., &amp; Rahmi, U. (2017). Analyzing the Issues in the Implementation of</w:t>
      </w:r>
      <w:r>
        <w:rPr>
          <w:rFonts w:ascii="Arial MT" w:hAnsi="Arial MT"/>
          <w:spacing w:val="-54"/>
        </w:rPr>
        <w:t> </w:t>
      </w:r>
      <w:r>
        <w:rPr>
          <w:rFonts w:ascii="Arial MT" w:hAnsi="Arial MT"/>
        </w:rPr>
        <w:t>Authentic Assessment in the 2013 Curriculum. </w:t>
      </w:r>
      <w:r>
        <w:rPr>
          <w:rFonts w:ascii="Arial" w:hAnsi="Arial"/>
          <w:i/>
        </w:rPr>
        <w:t>Al-Ta Lim Journal</w:t>
      </w:r>
      <w:r>
        <w:rPr>
          <w:rFonts w:ascii="Arial MT" w:hAnsi="Arial MT"/>
        </w:rPr>
        <w:t>, </w:t>
      </w:r>
      <w:r>
        <w:rPr>
          <w:rFonts w:ascii="Arial" w:hAnsi="Arial"/>
          <w:i/>
        </w:rPr>
        <w:t>24</w:t>
      </w:r>
      <w:r>
        <w:rPr>
          <w:rFonts w:ascii="Arial MT" w:hAnsi="Arial MT"/>
        </w:rPr>
        <w:t>(1), 53–59.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https://doi.org/10.15548/jt.v24i1.256</w:t>
      </w:r>
    </w:p>
    <w:p>
      <w:pPr>
        <w:spacing w:before="0"/>
        <w:ind w:left="620" w:right="803" w:hanging="48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Hidayati, Abna, Efendi, R., &amp; Saputra, A. (2020). The quality of digital literation early childhood</w:t>
      </w:r>
      <w:r>
        <w:rPr>
          <w:rFonts w:ascii="Arial MT" w:hAnsi="Arial MT"/>
          <w:spacing w:val="-53"/>
          <w:sz w:val="20"/>
        </w:rPr>
        <w:t> </w:t>
      </w:r>
      <w:r>
        <w:rPr>
          <w:rFonts w:ascii="Arial MT" w:hAnsi="Arial MT"/>
          <w:sz w:val="20"/>
        </w:rPr>
        <w:t>education teachers based on Unesco standards. </w:t>
      </w:r>
      <w:r>
        <w:rPr>
          <w:rFonts w:ascii="Arial" w:hAnsi="Arial"/>
          <w:i/>
          <w:sz w:val="20"/>
        </w:rPr>
        <w:t>International Journal of Scientific and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Technology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Research</w:t>
      </w:r>
      <w:r>
        <w:rPr>
          <w:rFonts w:ascii="Arial MT" w:hAnsi="Arial MT"/>
          <w:sz w:val="20"/>
        </w:rPr>
        <w:t>,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" w:hAnsi="Arial"/>
          <w:i/>
          <w:sz w:val="20"/>
        </w:rPr>
        <w:t>9</w:t>
      </w:r>
      <w:r>
        <w:rPr>
          <w:rFonts w:ascii="Arial MT" w:hAnsi="Arial MT"/>
          <w:sz w:val="20"/>
        </w:rPr>
        <w:t>(3),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3514–3517.</w:t>
      </w:r>
    </w:p>
    <w:p>
      <w:pPr>
        <w:spacing w:before="0"/>
        <w:ind w:left="620" w:right="278" w:hanging="48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Hidayati, R., Fauzan, A., &amp; Hakim, R. (2019). </w:t>
      </w:r>
      <w:r>
        <w:rPr>
          <w:rFonts w:ascii="Arial" w:hAnsi="Arial"/>
          <w:i/>
          <w:sz w:val="20"/>
        </w:rPr>
        <w:t>Implementation of Think Talk Write (TTW) Strategy to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Improve Understanding of Concept and Communication of Mathematics</w:t>
      </w:r>
      <w:r>
        <w:rPr>
          <w:rFonts w:ascii="Arial MT" w:hAnsi="Arial MT"/>
          <w:sz w:val="20"/>
        </w:rPr>
        <w:t>. </w:t>
      </w:r>
      <w:r>
        <w:rPr>
          <w:rFonts w:ascii="Arial" w:hAnsi="Arial"/>
          <w:i/>
          <w:sz w:val="20"/>
        </w:rPr>
        <w:t>178</w:t>
      </w:r>
      <w:r>
        <w:rPr>
          <w:rFonts w:ascii="Arial MT" w:hAnsi="Arial MT"/>
          <w:sz w:val="20"/>
        </w:rPr>
        <w:t>(ICoIE 2018), 53–</w:t>
      </w:r>
      <w:r>
        <w:rPr>
          <w:rFonts w:ascii="Arial MT" w:hAnsi="Arial MT"/>
          <w:spacing w:val="-53"/>
          <w:sz w:val="20"/>
        </w:rPr>
        <w:t> </w:t>
      </w:r>
      <w:r>
        <w:rPr>
          <w:rFonts w:ascii="Arial MT" w:hAnsi="Arial MT"/>
          <w:sz w:val="20"/>
        </w:rPr>
        <w:t>56.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https://doi.org/10.2991/icoie-18.2019.13</w:t>
      </w:r>
    </w:p>
    <w:p>
      <w:pPr>
        <w:spacing w:before="0"/>
        <w:ind w:left="620" w:right="359" w:hanging="48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Itriano, M. H., &amp; Amsal, M. F. (2023). </w:t>
      </w:r>
      <w:r>
        <w:rPr>
          <w:rFonts w:ascii="Arial" w:hAnsi="Arial"/>
          <w:i/>
          <w:sz w:val="20"/>
        </w:rPr>
        <w:t>Effectiveness of Using Video Tutorials in Hair and Bun Styling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Courses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in the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Department of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Makeup and Beauty ,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FPP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UNP</w:t>
      </w:r>
      <w:r>
        <w:rPr>
          <w:rFonts w:ascii="Arial MT" w:hAnsi="Arial MT"/>
          <w:sz w:val="20"/>
        </w:rPr>
        <w:t>.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" w:hAnsi="Arial"/>
          <w:i/>
          <w:sz w:val="20"/>
        </w:rPr>
        <w:t>8</w:t>
      </w:r>
      <w:r>
        <w:rPr>
          <w:rFonts w:ascii="Arial MT" w:hAnsi="Arial MT"/>
          <w:sz w:val="20"/>
        </w:rPr>
        <w:t>(4),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1145–1149.</w:t>
      </w:r>
    </w:p>
    <w:p>
      <w:pPr>
        <w:spacing w:before="0"/>
        <w:ind w:left="140" w:right="0" w:firstLine="0"/>
        <w:jc w:val="left"/>
        <w:rPr>
          <w:rFonts w:ascii="Arial"/>
          <w:i/>
          <w:sz w:val="20"/>
        </w:rPr>
      </w:pPr>
      <w:r>
        <w:rPr>
          <w:rFonts w:ascii="Arial MT"/>
          <w:sz w:val="20"/>
        </w:rPr>
        <w:t>Media,</w:t>
      </w:r>
      <w:r>
        <w:rPr>
          <w:rFonts w:ascii="Arial MT"/>
          <w:spacing w:val="-3"/>
          <w:sz w:val="20"/>
        </w:rPr>
        <w:t> </w:t>
      </w:r>
      <w:r>
        <w:rPr>
          <w:rFonts w:ascii="Arial MT"/>
          <w:sz w:val="20"/>
        </w:rPr>
        <w:t>I.</w:t>
      </w:r>
      <w:r>
        <w:rPr>
          <w:rFonts w:ascii="Arial MT"/>
          <w:spacing w:val="-3"/>
          <w:sz w:val="20"/>
        </w:rPr>
        <w:t> </w:t>
      </w:r>
      <w:r>
        <w:rPr>
          <w:rFonts w:ascii="Arial MT"/>
          <w:sz w:val="20"/>
        </w:rPr>
        <w:t>M.,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&amp;</w:t>
      </w:r>
      <w:r>
        <w:rPr>
          <w:rFonts w:ascii="Arial MT"/>
          <w:spacing w:val="-2"/>
          <w:sz w:val="20"/>
        </w:rPr>
        <w:t> </w:t>
      </w:r>
      <w:r>
        <w:rPr>
          <w:rFonts w:ascii="Arial MT"/>
          <w:sz w:val="20"/>
        </w:rPr>
        <w:t>Media,</w:t>
      </w:r>
      <w:r>
        <w:rPr>
          <w:rFonts w:ascii="Arial MT"/>
          <w:spacing w:val="-3"/>
          <w:sz w:val="20"/>
        </w:rPr>
        <w:t> </w:t>
      </w:r>
      <w:r>
        <w:rPr>
          <w:rFonts w:ascii="Arial MT"/>
          <w:sz w:val="20"/>
        </w:rPr>
        <w:t>I.</w:t>
      </w:r>
      <w:r>
        <w:rPr>
          <w:rFonts w:ascii="Arial MT"/>
          <w:spacing w:val="-3"/>
          <w:sz w:val="20"/>
        </w:rPr>
        <w:t> </w:t>
      </w:r>
      <w:r>
        <w:rPr>
          <w:rFonts w:ascii="Arial MT"/>
          <w:sz w:val="20"/>
        </w:rPr>
        <w:t>I.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(n.d.).</w:t>
      </w:r>
      <w:r>
        <w:rPr>
          <w:rFonts w:ascii="Arial MT"/>
          <w:spacing w:val="2"/>
          <w:sz w:val="20"/>
        </w:rPr>
        <w:t> </w:t>
      </w:r>
      <w:r>
        <w:rPr>
          <w:rFonts w:ascii="Arial"/>
          <w:i/>
          <w:sz w:val="20"/>
        </w:rPr>
        <w:t>PENGEMBANGAN MEDIA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PEMBELAJARAN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KOMIK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DIGITAL</w:t>
      </w:r>
    </w:p>
    <w:p>
      <w:pPr>
        <w:spacing w:before="1"/>
        <w:ind w:left="620" w:right="467" w:firstLine="0"/>
        <w:jc w:val="left"/>
        <w:rPr>
          <w:rFonts w:ascii="Arial MT" w:hAnsi="Arial MT"/>
          <w:sz w:val="20"/>
        </w:rPr>
      </w:pPr>
      <w:r>
        <w:rPr>
          <w:rFonts w:ascii="Arial" w:hAnsi="Arial"/>
          <w:i/>
          <w:sz w:val="20"/>
        </w:rPr>
        <w:t>PADA MATA PELAJARAN BAHASA INGGRIS KELAS IX SMP Departemen Kurikulum dan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Teknologi Pendidikan PENDAHULUAN Perkembangan teknologi dan informasi lebih banyak</w:t>
      </w:r>
      <w:r>
        <w:rPr>
          <w:rFonts w:ascii="Arial" w:hAnsi="Arial"/>
          <w:i/>
          <w:spacing w:val="-54"/>
          <w:sz w:val="20"/>
        </w:rPr>
        <w:t> </w:t>
      </w:r>
      <w:r>
        <w:rPr>
          <w:rFonts w:ascii="Arial" w:hAnsi="Arial"/>
          <w:i/>
          <w:sz w:val="20"/>
        </w:rPr>
        <w:t>menggunakan Bahasa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Inggris sebagai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bahasa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internation</w:t>
      </w:r>
      <w:r>
        <w:rPr>
          <w:rFonts w:ascii="Arial MT" w:hAnsi="Arial MT"/>
          <w:sz w:val="20"/>
        </w:rPr>
        <w:t>.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" w:hAnsi="Arial"/>
          <w:i/>
          <w:sz w:val="20"/>
        </w:rPr>
        <w:t>3</w:t>
      </w:r>
      <w:r>
        <w:rPr>
          <w:rFonts w:ascii="Arial MT" w:hAnsi="Arial MT"/>
          <w:sz w:val="20"/>
        </w:rPr>
        <w:t>(1),</w:t>
      </w:r>
      <w:r>
        <w:rPr>
          <w:rFonts w:ascii="Arial MT" w:hAnsi="Arial MT"/>
          <w:spacing w:val="2"/>
          <w:sz w:val="20"/>
        </w:rPr>
        <w:t> </w:t>
      </w:r>
      <w:r>
        <w:rPr>
          <w:rFonts w:ascii="Arial MT" w:hAnsi="Arial MT"/>
          <w:sz w:val="20"/>
        </w:rPr>
        <w:t>262–270.</w:t>
      </w:r>
    </w:p>
    <w:p>
      <w:pPr>
        <w:spacing w:before="0"/>
        <w:ind w:left="620" w:right="792" w:hanging="48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Rahmawati, F., Leksono, I. P., &amp; Rohman, U. (2023). </w:t>
      </w:r>
      <w:r>
        <w:rPr>
          <w:rFonts w:ascii="Arial" w:hAnsi="Arial"/>
          <w:i/>
          <w:sz w:val="20"/>
        </w:rPr>
        <w:t>Pengembangan E-Modul Mata Pelatihan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Pemetaan Kompetensi dan Indikator Berbasis Flip PDF Corporate Edition dengan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Menggunakan Model ADDIE pada Pelatihan Metodologi Pembelajaran di Balai Diklat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Keagamaan Surabaya</w:t>
      </w:r>
      <w:r>
        <w:rPr>
          <w:rFonts w:ascii="Arial MT" w:hAnsi="Arial MT"/>
          <w:sz w:val="20"/>
        </w:rPr>
        <w:t>.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" w:hAnsi="Arial"/>
          <w:i/>
          <w:sz w:val="20"/>
        </w:rPr>
        <w:t>4</w:t>
      </w:r>
      <w:r>
        <w:rPr>
          <w:rFonts w:ascii="Arial MT" w:hAnsi="Arial MT"/>
          <w:sz w:val="20"/>
        </w:rPr>
        <w:t>,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1647–1656.</w:t>
      </w:r>
    </w:p>
    <w:p>
      <w:pPr>
        <w:spacing w:before="0"/>
        <w:ind w:left="140" w:right="0" w:firstLine="0"/>
        <w:jc w:val="left"/>
        <w:rPr>
          <w:rFonts w:ascii="Arial"/>
          <w:i/>
          <w:sz w:val="20"/>
        </w:rPr>
      </w:pPr>
      <w:r>
        <w:rPr>
          <w:rFonts w:ascii="Arial MT"/>
          <w:sz w:val="20"/>
        </w:rPr>
        <w:t>Rizka,</w:t>
      </w:r>
      <w:r>
        <w:rPr>
          <w:rFonts w:ascii="Arial MT"/>
          <w:spacing w:val="-3"/>
          <w:sz w:val="20"/>
        </w:rPr>
        <w:t> </w:t>
      </w:r>
      <w:r>
        <w:rPr>
          <w:rFonts w:ascii="Arial MT"/>
          <w:sz w:val="20"/>
        </w:rPr>
        <w:t>M., Ade,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M., &amp;</w:t>
      </w:r>
      <w:r>
        <w:rPr>
          <w:rFonts w:ascii="Arial MT"/>
          <w:spacing w:val="-3"/>
          <w:sz w:val="20"/>
        </w:rPr>
        <w:t> </w:t>
      </w:r>
      <w:r>
        <w:rPr>
          <w:rFonts w:ascii="Arial MT"/>
          <w:sz w:val="20"/>
        </w:rPr>
        <w:t>Anugrah,</w:t>
      </w:r>
      <w:r>
        <w:rPr>
          <w:rFonts w:ascii="Arial MT"/>
          <w:spacing w:val="-2"/>
          <w:sz w:val="20"/>
        </w:rPr>
        <w:t> </w:t>
      </w:r>
      <w:r>
        <w:rPr>
          <w:rFonts w:ascii="Arial MT"/>
          <w:sz w:val="20"/>
        </w:rPr>
        <w:t>S. (2023).</w:t>
      </w:r>
      <w:r>
        <w:rPr>
          <w:rFonts w:ascii="Arial MT"/>
          <w:spacing w:val="-1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Influence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Learning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Video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Media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on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Learning</w:t>
      </w:r>
    </w:p>
    <w:p>
      <w:pPr>
        <w:spacing w:after="0"/>
        <w:jc w:val="left"/>
        <w:rPr>
          <w:rFonts w:ascii="Arial"/>
          <w:sz w:val="20"/>
        </w:rPr>
        <w:sectPr>
          <w:pgSz w:w="11910" w:h="16840"/>
          <w:pgMar w:header="902" w:footer="674" w:top="1140" w:bottom="860" w:left="1300" w:right="1320"/>
        </w:sect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6"/>
        <w:rPr>
          <w:rFonts w:ascii="Arial"/>
          <w:i/>
          <w:sz w:val="26"/>
        </w:rPr>
      </w:pPr>
    </w:p>
    <w:p>
      <w:pPr>
        <w:spacing w:before="93"/>
        <w:ind w:left="620" w:right="245" w:firstLine="0"/>
        <w:jc w:val="left"/>
        <w:rPr>
          <w:rFonts w:ascii="Arial MT" w:hAnsi="Arial MT"/>
          <w:sz w:val="20"/>
        </w:rPr>
      </w:pPr>
      <w:r>
        <w:rPr>
          <w:rFonts w:ascii="Arial" w:hAnsi="Arial"/>
          <w:i/>
          <w:sz w:val="20"/>
        </w:rPr>
        <w:t>Outcomes of Class VIII Students in Social Sciences Subjects at SMPN 39 Padang</w:t>
      </w:r>
      <w:r>
        <w:rPr>
          <w:rFonts w:ascii="Arial MT" w:hAnsi="Arial MT"/>
          <w:sz w:val="20"/>
        </w:rPr>
        <w:t>. </w:t>
      </w:r>
      <w:r>
        <w:rPr>
          <w:rFonts w:ascii="Arial" w:hAnsi="Arial"/>
          <w:i/>
          <w:sz w:val="20"/>
        </w:rPr>
        <w:t>8</w:t>
      </w:r>
      <w:r>
        <w:rPr>
          <w:rFonts w:ascii="Arial MT" w:hAnsi="Arial MT"/>
          <w:sz w:val="20"/>
        </w:rPr>
        <w:t>(4), 1118–</w:t>
      </w:r>
      <w:r>
        <w:rPr>
          <w:rFonts w:ascii="Arial MT" w:hAnsi="Arial MT"/>
          <w:spacing w:val="-53"/>
          <w:sz w:val="20"/>
        </w:rPr>
        <w:t> </w:t>
      </w:r>
      <w:r>
        <w:rPr>
          <w:rFonts w:ascii="Arial MT" w:hAnsi="Arial MT"/>
          <w:sz w:val="20"/>
        </w:rPr>
        <w:t>1126.</w:t>
      </w:r>
    </w:p>
    <w:p>
      <w:pPr>
        <w:pStyle w:val="BodyText"/>
        <w:spacing w:before="1"/>
        <w:ind w:left="620" w:right="667" w:hanging="480"/>
        <w:rPr>
          <w:rFonts w:ascii="Arial MT"/>
        </w:rPr>
      </w:pPr>
      <w:r>
        <w:rPr>
          <w:rFonts w:ascii="Arial MT"/>
        </w:rPr>
        <w:t>Rohaeni,</w:t>
      </w:r>
      <w:r>
        <w:rPr>
          <w:rFonts w:ascii="Arial MT"/>
          <w:spacing w:val="-4"/>
        </w:rPr>
        <w:t> </w:t>
      </w:r>
      <w:r>
        <w:rPr>
          <w:rFonts w:ascii="Arial MT"/>
        </w:rPr>
        <w:t>S.</w:t>
      </w:r>
      <w:r>
        <w:rPr>
          <w:rFonts w:ascii="Arial MT"/>
          <w:spacing w:val="-2"/>
        </w:rPr>
        <w:t> </w:t>
      </w:r>
      <w:r>
        <w:rPr>
          <w:rFonts w:ascii="Arial MT"/>
        </w:rPr>
        <w:t>(2020).</w:t>
      </w:r>
      <w:r>
        <w:rPr>
          <w:rFonts w:ascii="Arial MT"/>
          <w:spacing w:val="-3"/>
        </w:rPr>
        <w:t> </w:t>
      </w:r>
      <w:r>
        <w:rPr>
          <w:rFonts w:ascii="Arial MT"/>
        </w:rPr>
        <w:t>Pengembangan</w:t>
      </w:r>
      <w:r>
        <w:rPr>
          <w:rFonts w:ascii="Arial MT"/>
          <w:spacing w:val="-4"/>
        </w:rPr>
        <w:t> </w:t>
      </w:r>
      <w:r>
        <w:rPr>
          <w:rFonts w:ascii="Arial MT"/>
        </w:rPr>
        <w:t>Sistem</w:t>
      </w:r>
      <w:r>
        <w:rPr>
          <w:rFonts w:ascii="Arial MT"/>
          <w:spacing w:val="-1"/>
        </w:rPr>
        <w:t> </w:t>
      </w:r>
      <w:r>
        <w:rPr>
          <w:rFonts w:ascii="Arial MT"/>
        </w:rPr>
        <w:t>Pembelajaran</w:t>
      </w:r>
      <w:r>
        <w:rPr>
          <w:rFonts w:ascii="Arial MT"/>
          <w:spacing w:val="-4"/>
        </w:rPr>
        <w:t> </w:t>
      </w:r>
      <w:r>
        <w:rPr>
          <w:rFonts w:ascii="Arial MT"/>
        </w:rPr>
        <w:t>Dalam</w:t>
      </w:r>
      <w:r>
        <w:rPr>
          <w:rFonts w:ascii="Arial MT"/>
          <w:spacing w:val="-3"/>
        </w:rPr>
        <w:t> </w:t>
      </w:r>
      <w:r>
        <w:rPr>
          <w:rFonts w:ascii="Arial MT"/>
        </w:rPr>
        <w:t>Implementasi</w:t>
      </w:r>
      <w:r>
        <w:rPr>
          <w:rFonts w:ascii="Arial MT"/>
          <w:spacing w:val="-3"/>
        </w:rPr>
        <w:t> </w:t>
      </w:r>
      <w:r>
        <w:rPr>
          <w:rFonts w:ascii="Arial MT"/>
        </w:rPr>
        <w:t>Kurikulum</w:t>
      </w:r>
      <w:r>
        <w:rPr>
          <w:rFonts w:ascii="Arial MT"/>
          <w:spacing w:val="-3"/>
        </w:rPr>
        <w:t> </w:t>
      </w:r>
      <w:r>
        <w:rPr>
          <w:rFonts w:ascii="Arial MT"/>
        </w:rPr>
        <w:t>2013</w:t>
      </w:r>
      <w:r>
        <w:rPr>
          <w:rFonts w:ascii="Arial MT"/>
          <w:spacing w:val="-53"/>
        </w:rPr>
        <w:t> </w:t>
      </w:r>
      <w:r>
        <w:rPr>
          <w:rFonts w:ascii="Arial MT"/>
        </w:rPr>
        <w:t>Menggunakan Model Addie Pada Anak Usia Dini. </w:t>
      </w:r>
      <w:r>
        <w:rPr>
          <w:rFonts w:ascii="Arial"/>
          <w:i/>
        </w:rPr>
        <w:t>Instruksional</w:t>
      </w:r>
      <w:r>
        <w:rPr>
          <w:rFonts w:ascii="Arial MT"/>
        </w:rPr>
        <w:t>, </w:t>
      </w:r>
      <w:r>
        <w:rPr>
          <w:rFonts w:ascii="Arial"/>
          <w:i/>
        </w:rPr>
        <w:t>1</w:t>
      </w:r>
      <w:r>
        <w:rPr>
          <w:rFonts w:ascii="Arial MT"/>
        </w:rPr>
        <w:t>(2), 122.</w:t>
      </w:r>
      <w:r>
        <w:rPr>
          <w:rFonts w:ascii="Arial MT"/>
          <w:spacing w:val="1"/>
        </w:rPr>
        <w:t> </w:t>
      </w:r>
      <w:r>
        <w:rPr>
          <w:rFonts w:ascii="Arial MT"/>
        </w:rPr>
        <w:t>https://doi.org/10.24853/instruksional.1.2.122-130</w:t>
      </w:r>
    </w:p>
    <w:p>
      <w:pPr>
        <w:pStyle w:val="BodyText"/>
        <w:ind w:left="620" w:hanging="480"/>
        <w:rPr>
          <w:rFonts w:ascii="Arial MT"/>
        </w:rPr>
      </w:pPr>
      <w:r>
        <w:rPr>
          <w:rFonts w:ascii="Arial MT"/>
        </w:rPr>
        <w:t>Syafril,</w:t>
      </w:r>
      <w:r>
        <w:rPr>
          <w:rFonts w:ascii="Arial MT"/>
          <w:spacing w:val="-4"/>
        </w:rPr>
        <w:t> </w:t>
      </w:r>
      <w:r>
        <w:rPr>
          <w:rFonts w:ascii="Arial MT"/>
        </w:rPr>
        <w:t>Eldarni,</w:t>
      </w:r>
      <w:r>
        <w:rPr>
          <w:rFonts w:ascii="Arial MT"/>
          <w:spacing w:val="-1"/>
        </w:rPr>
        <w:t> </w:t>
      </w:r>
      <w:r>
        <w:rPr>
          <w:rFonts w:ascii="Arial MT"/>
        </w:rPr>
        <w:t>&amp;</w:t>
      </w:r>
      <w:r>
        <w:rPr>
          <w:rFonts w:ascii="Arial MT"/>
          <w:spacing w:val="-3"/>
        </w:rPr>
        <w:t> </w:t>
      </w:r>
      <w:r>
        <w:rPr>
          <w:rFonts w:ascii="Arial MT"/>
        </w:rPr>
        <w:t>Rahmi,</w:t>
      </w:r>
      <w:r>
        <w:rPr>
          <w:rFonts w:ascii="Arial MT"/>
          <w:spacing w:val="-1"/>
        </w:rPr>
        <w:t> </w:t>
      </w:r>
      <w:r>
        <w:rPr>
          <w:rFonts w:ascii="Arial MT"/>
        </w:rPr>
        <w:t>U.</w:t>
      </w:r>
      <w:r>
        <w:rPr>
          <w:rFonts w:ascii="Arial MT"/>
          <w:spacing w:val="-3"/>
        </w:rPr>
        <w:t> </w:t>
      </w:r>
      <w:r>
        <w:rPr>
          <w:rFonts w:ascii="Arial MT"/>
        </w:rPr>
        <w:t>(2018).</w:t>
      </w:r>
      <w:r>
        <w:rPr>
          <w:rFonts w:ascii="Arial MT"/>
          <w:spacing w:val="-2"/>
        </w:rPr>
        <w:t> </w:t>
      </w:r>
      <w:r>
        <w:rPr>
          <w:rFonts w:ascii="Arial MT"/>
        </w:rPr>
        <w:t>Teknologi</w:t>
      </w:r>
      <w:r>
        <w:rPr>
          <w:rFonts w:ascii="Arial MT"/>
          <w:spacing w:val="-2"/>
        </w:rPr>
        <w:t> </w:t>
      </w:r>
      <w:r>
        <w:rPr>
          <w:rFonts w:ascii="Arial MT"/>
        </w:rPr>
        <w:t>Pendidikan</w:t>
      </w:r>
      <w:r>
        <w:rPr>
          <w:rFonts w:ascii="Arial MT"/>
          <w:spacing w:val="-4"/>
        </w:rPr>
        <w:t> </w:t>
      </w:r>
      <w:r>
        <w:rPr>
          <w:rFonts w:ascii="Arial MT"/>
        </w:rPr>
        <w:t>(Peningkatan</w:t>
      </w:r>
      <w:r>
        <w:rPr>
          <w:rFonts w:ascii="Arial MT"/>
          <w:spacing w:val="-3"/>
        </w:rPr>
        <w:t> </w:t>
      </w:r>
      <w:r>
        <w:rPr>
          <w:rFonts w:ascii="Arial MT"/>
        </w:rPr>
        <w:t>Kualitas</w:t>
      </w:r>
      <w:r>
        <w:rPr>
          <w:rFonts w:ascii="Arial MT"/>
          <w:spacing w:val="-2"/>
        </w:rPr>
        <w:t> </w:t>
      </w:r>
      <w:r>
        <w:rPr>
          <w:rFonts w:ascii="Arial MT"/>
        </w:rPr>
        <w:t>dan</w:t>
      </w:r>
      <w:r>
        <w:rPr>
          <w:rFonts w:ascii="Arial MT"/>
          <w:spacing w:val="-2"/>
        </w:rPr>
        <w:t> </w:t>
      </w:r>
      <w:r>
        <w:rPr>
          <w:rFonts w:ascii="Arial MT"/>
        </w:rPr>
        <w:t>Akses</w:t>
      </w:r>
      <w:r>
        <w:rPr>
          <w:rFonts w:ascii="Arial MT"/>
          <w:spacing w:val="-52"/>
        </w:rPr>
        <w:t> </w:t>
      </w:r>
      <w:r>
        <w:rPr>
          <w:rFonts w:ascii="Arial MT"/>
        </w:rPr>
        <w:t>Pendidikan).</w:t>
      </w:r>
      <w:r>
        <w:rPr>
          <w:rFonts w:ascii="Arial MT"/>
          <w:spacing w:val="1"/>
        </w:rPr>
        <w:t> </w:t>
      </w:r>
      <w:r>
        <w:rPr>
          <w:rFonts w:ascii="Arial"/>
          <w:i/>
        </w:rPr>
        <w:t>PrenadaMedia</w:t>
      </w:r>
      <w:r>
        <w:rPr>
          <w:rFonts w:ascii="Arial"/>
          <w:i/>
          <w:spacing w:val="-1"/>
        </w:rPr>
        <w:t> </w:t>
      </w:r>
      <w:r>
        <w:rPr>
          <w:rFonts w:ascii="Arial"/>
          <w:i/>
        </w:rPr>
        <w:t>Group</w:t>
      </w:r>
      <w:r>
        <w:rPr>
          <w:rFonts w:ascii="Arial MT"/>
        </w:rPr>
        <w:t>,</w:t>
      </w:r>
      <w:r>
        <w:rPr>
          <w:rFonts w:ascii="Arial MT"/>
          <w:spacing w:val="1"/>
        </w:rPr>
        <w:t> </w:t>
      </w:r>
      <w:r>
        <w:rPr>
          <w:rFonts w:ascii="Arial MT"/>
        </w:rPr>
        <w:t>209.</w:t>
      </w:r>
    </w:p>
    <w:p>
      <w:pPr>
        <w:spacing w:before="0"/>
        <w:ind w:left="620" w:right="256" w:hanging="48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Syafril, &amp; Novrianti. (2017). Pengembangan Dan Efektivitas Penggunaan Computer Based Testing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Pada Mata Kuliah Evaluasi Pembelajaran Pada Program Studi Teknologi Pendidikan. </w:t>
      </w:r>
      <w:r>
        <w:rPr>
          <w:rFonts w:ascii="Arial" w:hAnsi="Arial"/>
          <w:i/>
          <w:sz w:val="20"/>
        </w:rPr>
        <w:t>JURNAL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EDUCATIVE: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Journal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Educational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Studies</w:t>
      </w:r>
      <w:r>
        <w:rPr>
          <w:rFonts w:ascii="Arial MT" w:hAnsi="Arial MT"/>
          <w:sz w:val="20"/>
        </w:rPr>
        <w:t>,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" w:hAnsi="Arial"/>
          <w:i/>
          <w:sz w:val="20"/>
        </w:rPr>
        <w:t>2</w:t>
      </w:r>
      <w:r>
        <w:rPr>
          <w:rFonts w:ascii="Arial MT" w:hAnsi="Arial MT"/>
          <w:sz w:val="20"/>
        </w:rPr>
        <w:t>(2),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155–164.</w:t>
      </w:r>
    </w:p>
    <w:p>
      <w:pPr>
        <w:spacing w:line="229" w:lineRule="exact" w:before="0"/>
        <w:ind w:left="140" w:right="0" w:firstLine="0"/>
        <w:jc w:val="left"/>
        <w:rPr>
          <w:rFonts w:ascii="Arial MT"/>
          <w:sz w:val="20"/>
        </w:rPr>
      </w:pPr>
      <w:r>
        <w:rPr>
          <w:rFonts w:ascii="Arial MT"/>
          <w:sz w:val="20"/>
        </w:rPr>
        <w:t>Yeni,</w:t>
      </w:r>
      <w:r>
        <w:rPr>
          <w:rFonts w:ascii="Arial MT"/>
          <w:spacing w:val="-3"/>
          <w:sz w:val="20"/>
        </w:rPr>
        <w:t> </w:t>
      </w:r>
      <w:r>
        <w:rPr>
          <w:rFonts w:ascii="Arial MT"/>
          <w:sz w:val="20"/>
        </w:rPr>
        <w:t>F.,</w:t>
      </w:r>
      <w:r>
        <w:rPr>
          <w:rFonts w:ascii="Arial MT"/>
          <w:spacing w:val="-3"/>
          <w:sz w:val="20"/>
        </w:rPr>
        <w:t> </w:t>
      </w:r>
      <w:r>
        <w:rPr>
          <w:rFonts w:ascii="Arial MT"/>
          <w:sz w:val="20"/>
        </w:rPr>
        <w:t>Zelhendri,</w:t>
      </w:r>
      <w:r>
        <w:rPr>
          <w:rFonts w:ascii="Arial MT"/>
          <w:spacing w:val="-2"/>
          <w:sz w:val="20"/>
        </w:rPr>
        <w:t> </w:t>
      </w:r>
      <w:r>
        <w:rPr>
          <w:rFonts w:ascii="Arial MT"/>
          <w:sz w:val="20"/>
        </w:rPr>
        <w:t>Z., &amp;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Darmansyah.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(2018).</w:t>
      </w:r>
      <w:r>
        <w:rPr>
          <w:rFonts w:ascii="Arial MT"/>
          <w:spacing w:val="-1"/>
          <w:sz w:val="20"/>
        </w:rPr>
        <w:t> </w:t>
      </w:r>
      <w:r>
        <w:rPr>
          <w:rFonts w:ascii="Arial"/>
          <w:i/>
          <w:sz w:val="20"/>
        </w:rPr>
        <w:t>Penilitian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Pendidikan</w:t>
      </w:r>
      <w:r>
        <w:rPr>
          <w:rFonts w:ascii="Arial MT"/>
          <w:sz w:val="20"/>
        </w:rPr>
        <w:t>.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12.</w:t>
      </w:r>
    </w:p>
    <w:p>
      <w:pPr>
        <w:pStyle w:val="BodyText"/>
        <w:ind w:left="620" w:right="323" w:hanging="480"/>
        <w:rPr>
          <w:rFonts w:ascii="Arial MT" w:hAnsi="Arial MT"/>
        </w:rPr>
      </w:pPr>
      <w:r>
        <w:rPr>
          <w:rFonts w:ascii="Arial MT" w:hAnsi="Arial MT"/>
        </w:rPr>
        <w:t>Yusuf, A., Syafril, S., Zuwirna, Z., &amp; Hidayati, A. (2022). Pengembangan Multimedia Interaktif Mata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Pelajaran Informatika Pada Kurikulum Sekolah Penggerak Untuk Siswa Kelas X SMA. </w:t>
      </w:r>
      <w:r>
        <w:rPr>
          <w:rFonts w:ascii="Arial" w:hAnsi="Arial"/>
          <w:i/>
        </w:rPr>
        <w:t>Journal</w:t>
      </w:r>
      <w:r>
        <w:rPr>
          <w:rFonts w:ascii="Arial" w:hAnsi="Arial"/>
          <w:i/>
          <w:spacing w:val="-53"/>
        </w:rPr>
        <w:t> </w:t>
      </w:r>
      <w:r>
        <w:rPr>
          <w:rFonts w:ascii="Arial" w:hAnsi="Arial"/>
          <w:i/>
        </w:rPr>
        <w:t>of</w:t>
      </w:r>
      <w:r>
        <w:rPr>
          <w:rFonts w:ascii="Arial" w:hAnsi="Arial"/>
          <w:i/>
          <w:spacing w:val="-2"/>
        </w:rPr>
        <w:t> </w:t>
      </w:r>
      <w:r>
        <w:rPr>
          <w:rFonts w:ascii="Arial" w:hAnsi="Arial"/>
          <w:i/>
        </w:rPr>
        <w:t>Pedagogy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and</w:t>
      </w:r>
      <w:r>
        <w:rPr>
          <w:rFonts w:ascii="Arial" w:hAnsi="Arial"/>
          <w:i/>
          <w:spacing w:val="-2"/>
        </w:rPr>
        <w:t> </w:t>
      </w:r>
      <w:r>
        <w:rPr>
          <w:rFonts w:ascii="Arial" w:hAnsi="Arial"/>
          <w:i/>
        </w:rPr>
        <w:t>Online Learning</w:t>
      </w:r>
      <w:r>
        <w:rPr>
          <w:rFonts w:ascii="Arial MT" w:hAnsi="Arial MT"/>
        </w:rPr>
        <w:t>,</w:t>
      </w:r>
      <w:r>
        <w:rPr>
          <w:rFonts w:ascii="Arial MT" w:hAnsi="Arial MT"/>
          <w:spacing w:val="-2"/>
        </w:rPr>
        <w:t> </w:t>
      </w:r>
      <w:r>
        <w:rPr>
          <w:rFonts w:ascii="Arial" w:hAnsi="Arial"/>
          <w:i/>
        </w:rPr>
        <w:t>1</w:t>
      </w:r>
      <w:r>
        <w:rPr>
          <w:rFonts w:ascii="Arial MT" w:hAnsi="Arial MT"/>
        </w:rPr>
        <w:t>(2),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11–21. https://doi.org/10.24036/jpol.v1i2.25</w:t>
      </w:r>
    </w:p>
    <w:p>
      <w:pPr>
        <w:pStyle w:val="BodyText"/>
        <w:spacing w:before="1"/>
        <w:ind w:left="140" w:right="613"/>
        <w:rPr>
          <w:rFonts w:ascii="Arial MT" w:hAnsi="Arial MT"/>
        </w:rPr>
      </w:pPr>
      <w:r>
        <w:rPr>
          <w:rFonts w:ascii="Arial MT" w:hAnsi="Arial MT"/>
        </w:rPr>
        <w:t>Zainil, M. (2022). Pendidikan dan Ilmu Pendidikan. </w:t>
      </w:r>
      <w:r>
        <w:rPr>
          <w:rFonts w:ascii="Arial" w:hAnsi="Arial"/>
          <w:i/>
        </w:rPr>
        <w:t>Universitas Negeri Padang</w:t>
      </w:r>
      <w:r>
        <w:rPr>
          <w:rFonts w:ascii="Arial MT" w:hAnsi="Arial MT"/>
        </w:rPr>
        <w:t>, </w:t>
      </w:r>
      <w:r>
        <w:rPr>
          <w:rFonts w:ascii="Arial" w:hAnsi="Arial"/>
          <w:i/>
        </w:rPr>
        <w:t>19129113</w:t>
      </w:r>
      <w:r>
        <w:rPr>
          <w:rFonts w:ascii="Arial MT" w:hAnsi="Arial MT"/>
        </w:rPr>
        <w:t>, 1–23.</w:t>
      </w:r>
      <w:r>
        <w:rPr>
          <w:rFonts w:ascii="Arial MT" w:hAnsi="Arial MT"/>
          <w:spacing w:val="-53"/>
        </w:rPr>
        <w:t> </w:t>
      </w:r>
      <w:r>
        <w:rPr>
          <w:rFonts w:ascii="Arial MT" w:hAnsi="Arial MT"/>
        </w:rPr>
        <w:t>Anafi,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K., Wiryokusumo,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I., &amp;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Leksono,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I.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P.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(2021).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Pengembangan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Media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Pembelajaran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Model</w:t>
      </w:r>
    </w:p>
    <w:p>
      <w:pPr>
        <w:spacing w:line="229" w:lineRule="exact" w:before="0"/>
        <w:ind w:left="620" w:right="0" w:firstLine="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Addie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Menggunakan</w:t>
      </w:r>
      <w:r>
        <w:rPr>
          <w:rFonts w:ascii="Arial MT" w:hAnsi="Arial MT"/>
          <w:spacing w:val="-3"/>
          <w:sz w:val="20"/>
        </w:rPr>
        <w:t> </w:t>
      </w:r>
      <w:r>
        <w:rPr>
          <w:rFonts w:ascii="Arial MT" w:hAnsi="Arial MT"/>
          <w:sz w:val="20"/>
        </w:rPr>
        <w:t>Software</w:t>
      </w:r>
      <w:r>
        <w:rPr>
          <w:rFonts w:ascii="Arial MT" w:hAnsi="Arial MT"/>
          <w:spacing w:val="-3"/>
          <w:sz w:val="20"/>
        </w:rPr>
        <w:t> </w:t>
      </w:r>
      <w:r>
        <w:rPr>
          <w:rFonts w:ascii="Arial MT" w:hAnsi="Arial MT"/>
          <w:sz w:val="20"/>
        </w:rPr>
        <w:t>Unity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3D. </w:t>
      </w:r>
      <w:r>
        <w:rPr>
          <w:rFonts w:ascii="Arial" w:hAnsi="Arial"/>
          <w:i/>
          <w:sz w:val="20"/>
        </w:rPr>
        <w:t>Jurnal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Education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and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Development</w:t>
      </w:r>
      <w:r>
        <w:rPr>
          <w:rFonts w:ascii="Arial MT" w:hAnsi="Arial MT"/>
          <w:sz w:val="20"/>
        </w:rPr>
        <w:t>,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" w:hAnsi="Arial"/>
          <w:i/>
          <w:sz w:val="20"/>
        </w:rPr>
        <w:t>9</w:t>
      </w:r>
      <w:r>
        <w:rPr>
          <w:rFonts w:ascii="Arial MT" w:hAnsi="Arial MT"/>
          <w:sz w:val="20"/>
        </w:rPr>
        <w:t>(4), 433–438.</w:t>
      </w:r>
    </w:p>
    <w:p>
      <w:pPr>
        <w:pStyle w:val="BodyText"/>
        <w:spacing w:before="162"/>
        <w:ind w:left="620" w:right="267" w:hanging="480"/>
        <w:rPr>
          <w:rFonts w:ascii="Arial MT"/>
        </w:rPr>
      </w:pPr>
      <w:r>
        <w:rPr>
          <w:rFonts w:ascii="Arial MT"/>
        </w:rPr>
        <w:t>Bentri, A., Hidayati, A., &amp; Rahmi, U. (2018). Model Instrumen Penilaian Blended Learning di</w:t>
      </w:r>
      <w:r>
        <w:rPr>
          <w:rFonts w:ascii="Arial MT"/>
          <w:spacing w:val="1"/>
        </w:rPr>
        <w:t> </w:t>
      </w:r>
      <w:r>
        <w:rPr>
          <w:rFonts w:ascii="Arial MT"/>
        </w:rPr>
        <w:t>Perguruan</w:t>
      </w:r>
      <w:r>
        <w:rPr>
          <w:rFonts w:ascii="Arial MT"/>
          <w:spacing w:val="-5"/>
        </w:rPr>
        <w:t> </w:t>
      </w:r>
      <w:r>
        <w:rPr>
          <w:rFonts w:ascii="Arial MT"/>
        </w:rPr>
        <w:t>Tinggi.</w:t>
      </w:r>
      <w:r>
        <w:rPr>
          <w:rFonts w:ascii="Arial MT"/>
          <w:spacing w:val="-1"/>
        </w:rPr>
        <w:t> </w:t>
      </w:r>
      <w:r>
        <w:rPr>
          <w:rFonts w:ascii="Arial"/>
          <w:i/>
        </w:rPr>
        <w:t>Repository.Unp.Ac.Id</w:t>
      </w:r>
      <w:r>
        <w:rPr>
          <w:rFonts w:ascii="Arial MT"/>
        </w:rPr>
        <w:t>,</w:t>
      </w:r>
      <w:r>
        <w:rPr>
          <w:rFonts w:ascii="Arial MT"/>
          <w:spacing w:val="-4"/>
        </w:rPr>
        <w:t> </w:t>
      </w:r>
      <w:r>
        <w:rPr>
          <w:rFonts w:ascii="Arial MT"/>
        </w:rPr>
        <w:t>150.</w:t>
      </w:r>
      <w:r>
        <w:rPr>
          <w:rFonts w:ascii="Arial MT"/>
          <w:spacing w:val="-4"/>
        </w:rPr>
        <w:t> </w:t>
      </w:r>
      <w:r>
        <w:rPr>
          <w:rFonts w:ascii="Arial MT"/>
        </w:rPr>
        <w:t>Retrieved</w:t>
      </w:r>
      <w:r>
        <w:rPr>
          <w:rFonts w:ascii="Arial MT"/>
          <w:spacing w:val="-4"/>
        </w:rPr>
        <w:t> </w:t>
      </w:r>
      <w:r>
        <w:rPr>
          <w:rFonts w:ascii="Arial MT"/>
        </w:rPr>
        <w:t>from</w:t>
      </w:r>
      <w:r>
        <w:rPr>
          <w:rFonts w:ascii="Arial MT"/>
          <w:spacing w:val="-2"/>
        </w:rPr>
        <w:t> </w:t>
      </w:r>
      <w:hyperlink r:id="rId16">
        <w:r>
          <w:rPr>
            <w:rFonts w:ascii="Arial MT"/>
          </w:rPr>
          <w:t>http://repository.unp.ac.id/23774/</w:t>
        </w:r>
      </w:hyperlink>
    </w:p>
    <w:p>
      <w:pPr>
        <w:pStyle w:val="BodyText"/>
        <w:spacing w:before="159"/>
        <w:ind w:left="620" w:right="392" w:hanging="480"/>
        <w:rPr>
          <w:rFonts w:ascii="Arial MT"/>
        </w:rPr>
      </w:pPr>
      <w:r>
        <w:rPr>
          <w:rFonts w:ascii="Arial MT"/>
        </w:rPr>
        <w:t>Fadhila, N. A., Setyaningsih, N. W., Gatta, R. R., &amp; Handziko, R. C. (2022). Pengembangan Bahan</w:t>
      </w:r>
      <w:r>
        <w:rPr>
          <w:rFonts w:ascii="Arial MT"/>
          <w:spacing w:val="-53"/>
        </w:rPr>
        <w:t> </w:t>
      </w:r>
      <w:r>
        <w:rPr>
          <w:rFonts w:ascii="Arial MT"/>
        </w:rPr>
        <w:t>Ajar Menggunakan Model Addie Pada Materi Struktur Dan Fungsi Jaringan Tumbuhan Sma</w:t>
      </w:r>
      <w:r>
        <w:rPr>
          <w:rFonts w:ascii="Arial MT"/>
          <w:spacing w:val="1"/>
        </w:rPr>
        <w:t> </w:t>
      </w:r>
      <w:r>
        <w:rPr>
          <w:rFonts w:ascii="Arial MT"/>
        </w:rPr>
        <w:t>Kurikulum 2013. </w:t>
      </w:r>
      <w:r>
        <w:rPr>
          <w:rFonts w:ascii="Arial"/>
          <w:i/>
        </w:rPr>
        <w:t>BIOEDUKASI (Jurnal Pendidikan Biologi)</w:t>
      </w:r>
      <w:r>
        <w:rPr>
          <w:rFonts w:ascii="Arial MT"/>
        </w:rPr>
        <w:t>, </w:t>
      </w:r>
      <w:r>
        <w:rPr>
          <w:rFonts w:ascii="Arial"/>
          <w:i/>
        </w:rPr>
        <w:t>13</w:t>
      </w:r>
      <w:r>
        <w:rPr>
          <w:rFonts w:ascii="Arial MT"/>
        </w:rPr>
        <w:t>(1), 1.</w:t>
      </w:r>
      <w:r>
        <w:rPr>
          <w:rFonts w:ascii="Arial MT"/>
          <w:spacing w:val="1"/>
        </w:rPr>
        <w:t> </w:t>
      </w:r>
      <w:r>
        <w:rPr>
          <w:rFonts w:ascii="Arial MT"/>
        </w:rPr>
        <w:t>https://doi.org/10.24127/bioedukasi.v13i1.5298</w:t>
      </w:r>
    </w:p>
    <w:p>
      <w:pPr>
        <w:pStyle w:val="BodyText"/>
        <w:spacing w:before="160"/>
        <w:ind w:left="620" w:right="889" w:hanging="480"/>
        <w:rPr>
          <w:rFonts w:ascii="Arial MT" w:hAnsi="Arial MT"/>
        </w:rPr>
      </w:pPr>
      <w:r>
        <w:rPr>
          <w:rFonts w:ascii="Arial MT" w:hAnsi="Arial MT"/>
        </w:rPr>
        <w:t>Hidayat, H., Herawati, S., Syahmaidi, E., Hidayati, A., &amp; Ardi, Z. (2018). Designing of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technopreneurship scientific learning framework in vocational-based higher education in</w:t>
      </w:r>
      <w:r>
        <w:rPr>
          <w:rFonts w:ascii="Arial MT" w:hAnsi="Arial MT"/>
          <w:spacing w:val="-54"/>
        </w:rPr>
        <w:t> </w:t>
      </w:r>
      <w:r>
        <w:rPr>
          <w:rFonts w:ascii="Arial MT" w:hAnsi="Arial MT"/>
        </w:rPr>
        <w:t>Indonesia. </w:t>
      </w:r>
      <w:r>
        <w:rPr>
          <w:rFonts w:ascii="Arial" w:hAnsi="Arial"/>
          <w:i/>
        </w:rPr>
        <w:t>International Journal of Engineering and Technology(UAE)</w:t>
      </w:r>
      <w:r>
        <w:rPr>
          <w:rFonts w:ascii="Arial MT" w:hAnsi="Arial MT"/>
        </w:rPr>
        <w:t>, </w:t>
      </w:r>
      <w:r>
        <w:rPr>
          <w:rFonts w:ascii="Arial" w:hAnsi="Arial"/>
          <w:i/>
        </w:rPr>
        <w:t>7</w:t>
      </w:r>
      <w:r>
        <w:rPr>
          <w:rFonts w:ascii="Arial MT" w:hAnsi="Arial MT"/>
        </w:rPr>
        <w:t>(4), 123–127.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https://doi.org/10.14419/ijet.v7i4.9.20632</w:t>
      </w:r>
    </w:p>
    <w:p>
      <w:pPr>
        <w:spacing w:before="160"/>
        <w:ind w:left="620" w:right="267" w:hanging="480"/>
        <w:jc w:val="left"/>
        <w:rPr>
          <w:rFonts w:ascii="Arial MT"/>
          <w:sz w:val="20"/>
        </w:rPr>
      </w:pPr>
      <w:r>
        <w:rPr>
          <w:rFonts w:ascii="Arial MT"/>
          <w:sz w:val="20"/>
        </w:rPr>
        <w:t>Hidayati,</w:t>
      </w:r>
      <w:r>
        <w:rPr>
          <w:rFonts w:ascii="Arial MT"/>
          <w:spacing w:val="-2"/>
          <w:sz w:val="20"/>
        </w:rPr>
        <w:t> </w:t>
      </w:r>
      <w:r>
        <w:rPr>
          <w:rFonts w:ascii="Arial MT"/>
          <w:sz w:val="20"/>
        </w:rPr>
        <w:t>A,</w:t>
      </w:r>
      <w:r>
        <w:rPr>
          <w:rFonts w:ascii="Arial MT"/>
          <w:spacing w:val="-2"/>
          <w:sz w:val="20"/>
        </w:rPr>
        <w:t> </w:t>
      </w:r>
      <w:r>
        <w:rPr>
          <w:rFonts w:ascii="Arial MT"/>
          <w:sz w:val="20"/>
        </w:rPr>
        <w:t>Bentri,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A.,</w:t>
      </w:r>
      <w:r>
        <w:rPr>
          <w:rFonts w:ascii="Arial MT"/>
          <w:spacing w:val="-2"/>
          <w:sz w:val="20"/>
        </w:rPr>
        <w:t> </w:t>
      </w:r>
      <w:r>
        <w:rPr>
          <w:rFonts w:ascii="Arial MT"/>
          <w:sz w:val="20"/>
        </w:rPr>
        <w:t>&amp;</w:t>
      </w:r>
      <w:r>
        <w:rPr>
          <w:rFonts w:ascii="Arial MT"/>
          <w:spacing w:val="-4"/>
          <w:sz w:val="20"/>
        </w:rPr>
        <w:t> </w:t>
      </w:r>
      <w:r>
        <w:rPr>
          <w:rFonts w:ascii="Arial MT"/>
          <w:sz w:val="20"/>
        </w:rPr>
        <w:t>Rahmi,</w:t>
      </w:r>
      <w:r>
        <w:rPr>
          <w:rFonts w:ascii="Arial MT"/>
          <w:spacing w:val="-3"/>
          <w:sz w:val="20"/>
        </w:rPr>
        <w:t> </w:t>
      </w:r>
      <w:r>
        <w:rPr>
          <w:rFonts w:ascii="Arial MT"/>
          <w:sz w:val="20"/>
        </w:rPr>
        <w:t>U.</w:t>
      </w:r>
      <w:r>
        <w:rPr>
          <w:rFonts w:ascii="Arial MT"/>
          <w:spacing w:val="-4"/>
          <w:sz w:val="20"/>
        </w:rPr>
        <w:t> </w:t>
      </w:r>
      <w:r>
        <w:rPr>
          <w:rFonts w:ascii="Arial MT"/>
          <w:sz w:val="20"/>
        </w:rPr>
        <w:t>(2017).</w:t>
      </w:r>
      <w:r>
        <w:rPr>
          <w:rFonts w:ascii="Arial MT"/>
          <w:spacing w:val="-1"/>
          <w:sz w:val="20"/>
        </w:rPr>
        <w:t> </w:t>
      </w:r>
      <w:r>
        <w:rPr>
          <w:rFonts w:ascii="Arial"/>
          <w:i/>
          <w:sz w:val="20"/>
        </w:rPr>
        <w:t>Pengembangan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Video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Pembelajaran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Karakter Bagi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Anak</w:t>
      </w:r>
      <w:r>
        <w:rPr>
          <w:rFonts w:ascii="Arial"/>
          <w:i/>
          <w:spacing w:val="-52"/>
          <w:sz w:val="20"/>
        </w:rPr>
        <w:t> </w:t>
      </w:r>
      <w:r>
        <w:rPr>
          <w:rFonts w:ascii="Arial"/>
          <w:i/>
          <w:sz w:val="20"/>
        </w:rPr>
        <w:t>Usia Dini (Usia4-6) Tahun di Kota Padang</w:t>
      </w:r>
      <w:r>
        <w:rPr>
          <w:rFonts w:ascii="Arial MT"/>
          <w:sz w:val="20"/>
        </w:rPr>
        <w:t>. Retrieved from</w:t>
      </w:r>
      <w:r>
        <w:rPr>
          <w:rFonts w:ascii="Arial MT"/>
          <w:spacing w:val="1"/>
          <w:sz w:val="20"/>
        </w:rPr>
        <w:t> </w:t>
      </w:r>
      <w:hyperlink r:id="rId17">
        <w:r>
          <w:rPr>
            <w:rFonts w:ascii="Arial MT"/>
            <w:sz w:val="20"/>
          </w:rPr>
          <w:t>http://repository.unp.ac.id/15882/1/ABNA-VIDEO.pdf</w:t>
        </w:r>
      </w:hyperlink>
    </w:p>
    <w:p>
      <w:pPr>
        <w:pStyle w:val="BodyText"/>
        <w:spacing w:before="160"/>
        <w:ind w:left="620" w:right="447" w:hanging="480"/>
        <w:rPr>
          <w:rFonts w:ascii="Arial MT" w:hAnsi="Arial MT"/>
        </w:rPr>
      </w:pPr>
      <w:r>
        <w:rPr>
          <w:rFonts w:ascii="Arial MT" w:hAnsi="Arial MT"/>
        </w:rPr>
        <w:t>Hidayati, Abna. (2019). The analysis of influencing factors of learning styles, teacher’s perceptions</w:t>
      </w:r>
      <w:r>
        <w:rPr>
          <w:rFonts w:ascii="Arial MT" w:hAnsi="Arial MT"/>
          <w:spacing w:val="-53"/>
        </w:rPr>
        <w:t> </w:t>
      </w:r>
      <w:r>
        <w:rPr>
          <w:rFonts w:ascii="Arial MT" w:hAnsi="Arial MT"/>
        </w:rPr>
        <w:t>and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the availability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of learning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resources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in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elementary schools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in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Padang,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West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Sumatra.</w:t>
      </w:r>
    </w:p>
    <w:p>
      <w:pPr>
        <w:spacing w:before="1"/>
        <w:ind w:left="620" w:right="1790" w:firstLine="0"/>
        <w:jc w:val="left"/>
        <w:rPr>
          <w:rFonts w:ascii="Arial MT"/>
          <w:sz w:val="20"/>
        </w:rPr>
      </w:pPr>
      <w:r>
        <w:rPr>
          <w:rFonts w:ascii="Arial"/>
          <w:i/>
          <w:sz w:val="20"/>
        </w:rPr>
        <w:t>Journal of Physics: Conference Series</w:t>
      </w:r>
      <w:r>
        <w:rPr>
          <w:rFonts w:ascii="Arial MT"/>
          <w:sz w:val="20"/>
        </w:rPr>
        <w:t>, </w:t>
      </w:r>
      <w:r>
        <w:rPr>
          <w:rFonts w:ascii="Arial"/>
          <w:i/>
          <w:sz w:val="20"/>
        </w:rPr>
        <w:t>1185</w:t>
      </w:r>
      <w:r>
        <w:rPr>
          <w:rFonts w:ascii="Arial MT"/>
          <w:sz w:val="20"/>
        </w:rPr>
        <w:t>(1). https://doi.org/10.1088/1742-</w:t>
      </w:r>
      <w:r>
        <w:rPr>
          <w:rFonts w:ascii="Arial MT"/>
          <w:spacing w:val="-53"/>
          <w:sz w:val="20"/>
        </w:rPr>
        <w:t> </w:t>
      </w:r>
      <w:r>
        <w:rPr>
          <w:rFonts w:ascii="Arial MT"/>
          <w:sz w:val="20"/>
        </w:rPr>
        <w:t>6596/1185/1/012149</w:t>
      </w:r>
    </w:p>
    <w:p>
      <w:pPr>
        <w:pStyle w:val="BodyText"/>
        <w:spacing w:before="159"/>
        <w:ind w:left="620" w:right="378" w:hanging="480"/>
        <w:rPr>
          <w:rFonts w:ascii="Arial MT" w:hAnsi="Arial MT"/>
        </w:rPr>
      </w:pPr>
      <w:r>
        <w:rPr>
          <w:rFonts w:ascii="Arial MT" w:hAnsi="Arial MT"/>
        </w:rPr>
        <w:t>Hidayati, Abna. (2023). Persepsi Siswa Terhadap Penggunaan Web Based Learning Sebagai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Sumber Belajar Di Sekolah Menengah Kota Padang. </w:t>
      </w:r>
      <w:r>
        <w:rPr>
          <w:rFonts w:ascii="Arial" w:hAnsi="Arial"/>
          <w:i/>
        </w:rPr>
        <w:t>Jurnal Family Education</w:t>
      </w:r>
      <w:r>
        <w:rPr>
          <w:rFonts w:ascii="Arial MT" w:hAnsi="Arial MT"/>
        </w:rPr>
        <w:t>, </w:t>
      </w:r>
      <w:r>
        <w:rPr>
          <w:rFonts w:ascii="Arial" w:hAnsi="Arial"/>
          <w:i/>
        </w:rPr>
        <w:t>2</w:t>
      </w:r>
      <w:r>
        <w:rPr>
          <w:rFonts w:ascii="Arial MT" w:hAnsi="Arial MT"/>
        </w:rPr>
        <w:t>(4), 339–345.</w:t>
      </w:r>
      <w:r>
        <w:rPr>
          <w:rFonts w:ascii="Arial MT" w:hAnsi="Arial MT"/>
          <w:spacing w:val="-53"/>
        </w:rPr>
        <w:t> </w:t>
      </w:r>
      <w:r>
        <w:rPr>
          <w:rFonts w:ascii="Arial MT" w:hAnsi="Arial MT"/>
        </w:rPr>
        <w:t>https://doi.org/10.24036/jfe.v3i1.96</w:t>
      </w:r>
    </w:p>
    <w:p>
      <w:pPr>
        <w:pStyle w:val="BodyText"/>
        <w:spacing w:before="160"/>
        <w:ind w:left="620" w:right="937" w:hanging="480"/>
        <w:rPr>
          <w:rFonts w:ascii="Arial MT" w:hAnsi="Arial MT"/>
        </w:rPr>
      </w:pPr>
      <w:r>
        <w:rPr>
          <w:rFonts w:ascii="Arial MT" w:hAnsi="Arial MT"/>
        </w:rPr>
        <w:t>Hidayati, Abna, Bentri, A., &amp; Rahmi, U. (2017). Analyzing the Issues in the Implementation of</w:t>
      </w:r>
      <w:r>
        <w:rPr>
          <w:rFonts w:ascii="Arial MT" w:hAnsi="Arial MT"/>
          <w:spacing w:val="-54"/>
        </w:rPr>
        <w:t> </w:t>
      </w:r>
      <w:r>
        <w:rPr>
          <w:rFonts w:ascii="Arial MT" w:hAnsi="Arial MT"/>
        </w:rPr>
        <w:t>Authentic Assessment in the 2013 Curriculum. </w:t>
      </w:r>
      <w:r>
        <w:rPr>
          <w:rFonts w:ascii="Arial" w:hAnsi="Arial"/>
          <w:i/>
        </w:rPr>
        <w:t>Al-Ta Lim Journal</w:t>
      </w:r>
      <w:r>
        <w:rPr>
          <w:rFonts w:ascii="Arial MT" w:hAnsi="Arial MT"/>
        </w:rPr>
        <w:t>, </w:t>
      </w:r>
      <w:r>
        <w:rPr>
          <w:rFonts w:ascii="Arial" w:hAnsi="Arial"/>
          <w:i/>
        </w:rPr>
        <w:t>24</w:t>
      </w:r>
      <w:r>
        <w:rPr>
          <w:rFonts w:ascii="Arial MT" w:hAnsi="Arial MT"/>
        </w:rPr>
        <w:t>(1), 53–59.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https://doi.org/10.15548/jt.v24i1.256</w:t>
      </w:r>
    </w:p>
    <w:p>
      <w:pPr>
        <w:spacing w:before="160"/>
        <w:ind w:left="620" w:right="803" w:hanging="48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Hidayati, Abna, Efendi, R., &amp; Saputra, A. (2020). The quality of digital literation early childhood</w:t>
      </w:r>
      <w:r>
        <w:rPr>
          <w:rFonts w:ascii="Arial MT" w:hAnsi="Arial MT"/>
          <w:spacing w:val="-53"/>
          <w:sz w:val="20"/>
        </w:rPr>
        <w:t> </w:t>
      </w:r>
      <w:r>
        <w:rPr>
          <w:rFonts w:ascii="Arial MT" w:hAnsi="Arial MT"/>
          <w:sz w:val="20"/>
        </w:rPr>
        <w:t>education teachers based on Unesco standards. </w:t>
      </w:r>
      <w:r>
        <w:rPr>
          <w:rFonts w:ascii="Arial" w:hAnsi="Arial"/>
          <w:i/>
          <w:sz w:val="20"/>
        </w:rPr>
        <w:t>International Journal of Scientific and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Technology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Research</w:t>
      </w:r>
      <w:r>
        <w:rPr>
          <w:rFonts w:ascii="Arial MT" w:hAnsi="Arial MT"/>
          <w:sz w:val="20"/>
        </w:rPr>
        <w:t>,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" w:hAnsi="Arial"/>
          <w:i/>
          <w:sz w:val="20"/>
        </w:rPr>
        <w:t>9</w:t>
      </w:r>
      <w:r>
        <w:rPr>
          <w:rFonts w:ascii="Arial MT" w:hAnsi="Arial MT"/>
          <w:sz w:val="20"/>
        </w:rPr>
        <w:t>(3),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3514–3517.</w:t>
      </w:r>
    </w:p>
    <w:p>
      <w:pPr>
        <w:spacing w:before="160"/>
        <w:ind w:left="620" w:right="278" w:hanging="48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Hidayati, R., Fauzan, A., &amp; Hakim, R. (2019). </w:t>
      </w:r>
      <w:r>
        <w:rPr>
          <w:rFonts w:ascii="Arial" w:hAnsi="Arial"/>
          <w:i/>
          <w:sz w:val="20"/>
        </w:rPr>
        <w:t>Implementation of Think Talk Write (TTW) Strategy to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Improve Understanding of Concept and Communication of Mathematics</w:t>
      </w:r>
      <w:r>
        <w:rPr>
          <w:rFonts w:ascii="Arial MT" w:hAnsi="Arial MT"/>
          <w:sz w:val="20"/>
        </w:rPr>
        <w:t>. </w:t>
      </w:r>
      <w:r>
        <w:rPr>
          <w:rFonts w:ascii="Arial" w:hAnsi="Arial"/>
          <w:i/>
          <w:sz w:val="20"/>
        </w:rPr>
        <w:t>178</w:t>
      </w:r>
      <w:r>
        <w:rPr>
          <w:rFonts w:ascii="Arial MT" w:hAnsi="Arial MT"/>
          <w:sz w:val="20"/>
        </w:rPr>
        <w:t>(ICoIE 2018), 53–</w:t>
      </w:r>
      <w:r>
        <w:rPr>
          <w:rFonts w:ascii="Arial MT" w:hAnsi="Arial MT"/>
          <w:spacing w:val="-53"/>
          <w:sz w:val="20"/>
        </w:rPr>
        <w:t> </w:t>
      </w:r>
      <w:r>
        <w:rPr>
          <w:rFonts w:ascii="Arial MT" w:hAnsi="Arial MT"/>
          <w:sz w:val="20"/>
        </w:rPr>
        <w:t>56.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https://doi.org/10.2991/icoie-18.2019.13</w:t>
      </w:r>
    </w:p>
    <w:p>
      <w:pPr>
        <w:spacing w:before="162"/>
        <w:ind w:left="620" w:right="359" w:hanging="48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Itriano, M. H., &amp; Amsal, M. F. (2023). </w:t>
      </w:r>
      <w:r>
        <w:rPr>
          <w:rFonts w:ascii="Arial" w:hAnsi="Arial"/>
          <w:i/>
          <w:sz w:val="20"/>
        </w:rPr>
        <w:t>Effectiveness of Using Video Tutorials in Hair and Bun Styling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Courses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in the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Department of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Makeup and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Beauty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,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FPP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UNP</w:t>
      </w:r>
      <w:r>
        <w:rPr>
          <w:rFonts w:ascii="Arial MT" w:hAnsi="Arial MT"/>
          <w:sz w:val="20"/>
        </w:rPr>
        <w:t>.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" w:hAnsi="Arial"/>
          <w:i/>
          <w:sz w:val="20"/>
        </w:rPr>
        <w:t>8</w:t>
      </w:r>
      <w:r>
        <w:rPr>
          <w:rFonts w:ascii="Arial MT" w:hAnsi="Arial MT"/>
          <w:sz w:val="20"/>
        </w:rPr>
        <w:t>(4),</w:t>
      </w:r>
      <w:r>
        <w:rPr>
          <w:rFonts w:ascii="Arial MT" w:hAnsi="Arial MT"/>
          <w:spacing w:val="2"/>
          <w:sz w:val="20"/>
        </w:rPr>
        <w:t> </w:t>
      </w:r>
      <w:r>
        <w:rPr>
          <w:rFonts w:ascii="Arial MT" w:hAnsi="Arial MT"/>
          <w:sz w:val="20"/>
        </w:rPr>
        <w:t>1145–1149.</w:t>
      </w:r>
    </w:p>
    <w:p>
      <w:pPr>
        <w:spacing w:before="159"/>
        <w:ind w:left="140" w:right="0" w:firstLine="0"/>
        <w:jc w:val="left"/>
        <w:rPr>
          <w:rFonts w:ascii="Arial"/>
          <w:i/>
          <w:sz w:val="20"/>
        </w:rPr>
      </w:pPr>
      <w:r>
        <w:rPr>
          <w:rFonts w:ascii="Arial MT"/>
          <w:sz w:val="20"/>
        </w:rPr>
        <w:t>Media,</w:t>
      </w:r>
      <w:r>
        <w:rPr>
          <w:rFonts w:ascii="Arial MT"/>
          <w:spacing w:val="-3"/>
          <w:sz w:val="20"/>
        </w:rPr>
        <w:t> </w:t>
      </w:r>
      <w:r>
        <w:rPr>
          <w:rFonts w:ascii="Arial MT"/>
          <w:sz w:val="20"/>
        </w:rPr>
        <w:t>I.</w:t>
      </w:r>
      <w:r>
        <w:rPr>
          <w:rFonts w:ascii="Arial MT"/>
          <w:spacing w:val="-3"/>
          <w:sz w:val="20"/>
        </w:rPr>
        <w:t> </w:t>
      </w:r>
      <w:r>
        <w:rPr>
          <w:rFonts w:ascii="Arial MT"/>
          <w:sz w:val="20"/>
        </w:rPr>
        <w:t>M.,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&amp;</w:t>
      </w:r>
      <w:r>
        <w:rPr>
          <w:rFonts w:ascii="Arial MT"/>
          <w:spacing w:val="-2"/>
          <w:sz w:val="20"/>
        </w:rPr>
        <w:t> </w:t>
      </w:r>
      <w:r>
        <w:rPr>
          <w:rFonts w:ascii="Arial MT"/>
          <w:sz w:val="20"/>
        </w:rPr>
        <w:t>Media,</w:t>
      </w:r>
      <w:r>
        <w:rPr>
          <w:rFonts w:ascii="Arial MT"/>
          <w:spacing w:val="-3"/>
          <w:sz w:val="20"/>
        </w:rPr>
        <w:t> </w:t>
      </w:r>
      <w:r>
        <w:rPr>
          <w:rFonts w:ascii="Arial MT"/>
          <w:sz w:val="20"/>
        </w:rPr>
        <w:t>I.</w:t>
      </w:r>
      <w:r>
        <w:rPr>
          <w:rFonts w:ascii="Arial MT"/>
          <w:spacing w:val="-3"/>
          <w:sz w:val="20"/>
        </w:rPr>
        <w:t> </w:t>
      </w:r>
      <w:r>
        <w:rPr>
          <w:rFonts w:ascii="Arial MT"/>
          <w:sz w:val="20"/>
        </w:rPr>
        <w:t>I.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(n.d.).</w:t>
      </w:r>
      <w:r>
        <w:rPr>
          <w:rFonts w:ascii="Arial MT"/>
          <w:spacing w:val="2"/>
          <w:sz w:val="20"/>
        </w:rPr>
        <w:t> </w:t>
      </w:r>
      <w:r>
        <w:rPr>
          <w:rFonts w:ascii="Arial"/>
          <w:i/>
          <w:sz w:val="20"/>
        </w:rPr>
        <w:t>PENGEMBANGAN MEDIA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PEMBELAJARAN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KOMIK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DIGITAL</w:t>
      </w:r>
    </w:p>
    <w:p>
      <w:pPr>
        <w:spacing w:before="0"/>
        <w:ind w:left="620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PADA MATA PELAJARAN BAHASA INGGRIS KELAS IX SMP Departemen Kurikulum dan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Teknologi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Pendidikan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PENDAHULUAN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Perkembangan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teknologi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dan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informasi</w:t>
      </w:r>
      <w:r>
        <w:rPr>
          <w:rFonts w:ascii="Arial"/>
          <w:i/>
          <w:spacing w:val="-6"/>
          <w:sz w:val="20"/>
        </w:rPr>
        <w:t> </w:t>
      </w:r>
      <w:r>
        <w:rPr>
          <w:rFonts w:ascii="Arial"/>
          <w:i/>
          <w:sz w:val="20"/>
        </w:rPr>
        <w:t>lebih</w:t>
      </w:r>
      <w:r>
        <w:rPr>
          <w:rFonts w:ascii="Arial"/>
          <w:i/>
          <w:spacing w:val="4"/>
          <w:sz w:val="20"/>
        </w:rPr>
        <w:t> </w:t>
      </w:r>
      <w:r>
        <w:rPr>
          <w:rFonts w:ascii="Arial"/>
          <w:i/>
          <w:sz w:val="20"/>
        </w:rPr>
        <w:t>banyak</w:t>
      </w:r>
    </w:p>
    <w:p>
      <w:pPr>
        <w:spacing w:after="0"/>
        <w:jc w:val="left"/>
        <w:rPr>
          <w:rFonts w:ascii="Arial"/>
          <w:sz w:val="20"/>
        </w:rPr>
        <w:sectPr>
          <w:pgSz w:w="11910" w:h="16840"/>
          <w:pgMar w:header="902" w:footer="674" w:top="1140" w:bottom="860" w:left="1300" w:right="1320"/>
        </w:sect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6"/>
        <w:rPr>
          <w:rFonts w:ascii="Arial"/>
          <w:i/>
          <w:sz w:val="26"/>
        </w:rPr>
      </w:pPr>
    </w:p>
    <w:p>
      <w:pPr>
        <w:spacing w:before="93"/>
        <w:ind w:left="620" w:right="0" w:firstLine="0"/>
        <w:jc w:val="left"/>
        <w:rPr>
          <w:rFonts w:ascii="Arial MT" w:hAnsi="Arial MT"/>
          <w:sz w:val="20"/>
        </w:rPr>
      </w:pPr>
      <w:r>
        <w:rPr>
          <w:rFonts w:ascii="Arial" w:hAnsi="Arial"/>
          <w:i/>
          <w:sz w:val="20"/>
        </w:rPr>
        <w:t>menggunakan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Bahasa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Inggris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sebagai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bahasa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internation</w:t>
      </w:r>
      <w:r>
        <w:rPr>
          <w:rFonts w:ascii="Arial MT" w:hAnsi="Arial MT"/>
          <w:sz w:val="20"/>
        </w:rPr>
        <w:t>.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" w:hAnsi="Arial"/>
          <w:i/>
          <w:sz w:val="20"/>
        </w:rPr>
        <w:t>3</w:t>
      </w:r>
      <w:r>
        <w:rPr>
          <w:rFonts w:ascii="Arial MT" w:hAnsi="Arial MT"/>
          <w:sz w:val="20"/>
        </w:rPr>
        <w:t>(1), 262–270.</w:t>
      </w:r>
    </w:p>
    <w:p>
      <w:pPr>
        <w:spacing w:before="159"/>
        <w:ind w:left="620" w:right="792" w:hanging="48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Rahmawati, F., Leksono, I. P., &amp; Rohman, U. (2023). </w:t>
      </w:r>
      <w:r>
        <w:rPr>
          <w:rFonts w:ascii="Arial" w:hAnsi="Arial"/>
          <w:i/>
          <w:sz w:val="20"/>
        </w:rPr>
        <w:t>Pengembangan E-Modul Mata Pelatihan</w:t>
      </w:r>
      <w:r>
        <w:rPr>
          <w:rFonts w:ascii="Arial" w:hAnsi="Arial"/>
          <w:i/>
          <w:spacing w:val="-54"/>
          <w:sz w:val="20"/>
        </w:rPr>
        <w:t> </w:t>
      </w:r>
      <w:r>
        <w:rPr>
          <w:rFonts w:ascii="Arial" w:hAnsi="Arial"/>
          <w:i/>
          <w:sz w:val="20"/>
        </w:rPr>
        <w:t>Pemetaan Kompetensi dan Indikator Berbasis Flip PDF Corporate Edition dengan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Menggunakan Model ADDIE pada Pelatihan Metodologi Pembelajaran di Balai Diklat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Keagamaan Surabaya</w:t>
      </w:r>
      <w:r>
        <w:rPr>
          <w:rFonts w:ascii="Arial MT" w:hAnsi="Arial MT"/>
          <w:sz w:val="20"/>
        </w:rPr>
        <w:t>.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" w:hAnsi="Arial"/>
          <w:i/>
          <w:sz w:val="20"/>
        </w:rPr>
        <w:t>4</w:t>
      </w:r>
      <w:r>
        <w:rPr>
          <w:rFonts w:ascii="Arial MT" w:hAnsi="Arial MT"/>
          <w:sz w:val="20"/>
        </w:rPr>
        <w:t>,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1647–1656.</w:t>
      </w:r>
    </w:p>
    <w:p>
      <w:pPr>
        <w:spacing w:before="160"/>
        <w:ind w:left="620" w:right="245" w:hanging="48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Rizka, M., Ade, M., &amp; Anugrah, S. (2023). </w:t>
      </w:r>
      <w:r>
        <w:rPr>
          <w:rFonts w:ascii="Arial" w:hAnsi="Arial"/>
          <w:i/>
          <w:sz w:val="20"/>
        </w:rPr>
        <w:t>The Influence of Learning Video Media on the Learning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Outcomes of Class VIII Students in Social Sciences Subjects at SMPN 39 Padang</w:t>
      </w:r>
      <w:r>
        <w:rPr>
          <w:rFonts w:ascii="Arial MT" w:hAnsi="Arial MT"/>
          <w:sz w:val="20"/>
        </w:rPr>
        <w:t>. </w:t>
      </w:r>
      <w:r>
        <w:rPr>
          <w:rFonts w:ascii="Arial" w:hAnsi="Arial"/>
          <w:i/>
          <w:sz w:val="20"/>
        </w:rPr>
        <w:t>8</w:t>
      </w:r>
      <w:r>
        <w:rPr>
          <w:rFonts w:ascii="Arial MT" w:hAnsi="Arial MT"/>
          <w:sz w:val="20"/>
        </w:rPr>
        <w:t>(4), 1118–</w:t>
      </w:r>
      <w:r>
        <w:rPr>
          <w:rFonts w:ascii="Arial MT" w:hAnsi="Arial MT"/>
          <w:spacing w:val="-53"/>
          <w:sz w:val="20"/>
        </w:rPr>
        <w:t> </w:t>
      </w:r>
      <w:r>
        <w:rPr>
          <w:rFonts w:ascii="Arial MT" w:hAnsi="Arial MT"/>
          <w:sz w:val="20"/>
        </w:rPr>
        <w:t>1126.</w:t>
      </w:r>
    </w:p>
    <w:p>
      <w:pPr>
        <w:pStyle w:val="BodyText"/>
        <w:spacing w:before="162"/>
        <w:ind w:left="620" w:right="667" w:hanging="480"/>
        <w:rPr>
          <w:rFonts w:ascii="Arial MT"/>
        </w:rPr>
      </w:pPr>
      <w:r>
        <w:rPr>
          <w:rFonts w:ascii="Arial MT"/>
        </w:rPr>
        <w:t>Rohaeni,</w:t>
      </w:r>
      <w:r>
        <w:rPr>
          <w:rFonts w:ascii="Arial MT"/>
          <w:spacing w:val="-4"/>
        </w:rPr>
        <w:t> </w:t>
      </w:r>
      <w:r>
        <w:rPr>
          <w:rFonts w:ascii="Arial MT"/>
        </w:rPr>
        <w:t>S.</w:t>
      </w:r>
      <w:r>
        <w:rPr>
          <w:rFonts w:ascii="Arial MT"/>
          <w:spacing w:val="-2"/>
        </w:rPr>
        <w:t> </w:t>
      </w:r>
      <w:r>
        <w:rPr>
          <w:rFonts w:ascii="Arial MT"/>
        </w:rPr>
        <w:t>(2020).</w:t>
      </w:r>
      <w:r>
        <w:rPr>
          <w:rFonts w:ascii="Arial MT"/>
          <w:spacing w:val="-3"/>
        </w:rPr>
        <w:t> </w:t>
      </w:r>
      <w:r>
        <w:rPr>
          <w:rFonts w:ascii="Arial MT"/>
        </w:rPr>
        <w:t>Pengembangan</w:t>
      </w:r>
      <w:r>
        <w:rPr>
          <w:rFonts w:ascii="Arial MT"/>
          <w:spacing w:val="-4"/>
        </w:rPr>
        <w:t> </w:t>
      </w:r>
      <w:r>
        <w:rPr>
          <w:rFonts w:ascii="Arial MT"/>
        </w:rPr>
        <w:t>Sistem</w:t>
      </w:r>
      <w:r>
        <w:rPr>
          <w:rFonts w:ascii="Arial MT"/>
          <w:spacing w:val="-1"/>
        </w:rPr>
        <w:t> </w:t>
      </w:r>
      <w:r>
        <w:rPr>
          <w:rFonts w:ascii="Arial MT"/>
        </w:rPr>
        <w:t>Pembelajaran</w:t>
      </w:r>
      <w:r>
        <w:rPr>
          <w:rFonts w:ascii="Arial MT"/>
          <w:spacing w:val="-4"/>
        </w:rPr>
        <w:t> </w:t>
      </w:r>
      <w:r>
        <w:rPr>
          <w:rFonts w:ascii="Arial MT"/>
        </w:rPr>
        <w:t>Dalam</w:t>
      </w:r>
      <w:r>
        <w:rPr>
          <w:rFonts w:ascii="Arial MT"/>
          <w:spacing w:val="-3"/>
        </w:rPr>
        <w:t> </w:t>
      </w:r>
      <w:r>
        <w:rPr>
          <w:rFonts w:ascii="Arial MT"/>
        </w:rPr>
        <w:t>Implementasi</w:t>
      </w:r>
      <w:r>
        <w:rPr>
          <w:rFonts w:ascii="Arial MT"/>
          <w:spacing w:val="-3"/>
        </w:rPr>
        <w:t> </w:t>
      </w:r>
      <w:r>
        <w:rPr>
          <w:rFonts w:ascii="Arial MT"/>
        </w:rPr>
        <w:t>Kurikulum</w:t>
      </w:r>
      <w:r>
        <w:rPr>
          <w:rFonts w:ascii="Arial MT"/>
          <w:spacing w:val="-3"/>
        </w:rPr>
        <w:t> </w:t>
      </w:r>
      <w:r>
        <w:rPr>
          <w:rFonts w:ascii="Arial MT"/>
        </w:rPr>
        <w:t>2013</w:t>
      </w:r>
      <w:r>
        <w:rPr>
          <w:rFonts w:ascii="Arial MT"/>
          <w:spacing w:val="-53"/>
        </w:rPr>
        <w:t> </w:t>
      </w:r>
      <w:r>
        <w:rPr>
          <w:rFonts w:ascii="Arial MT"/>
        </w:rPr>
        <w:t>Menggunakan Model Addie Pada Anak Usia Dini. </w:t>
      </w:r>
      <w:r>
        <w:rPr>
          <w:rFonts w:ascii="Arial"/>
          <w:i/>
        </w:rPr>
        <w:t>Instruksional</w:t>
      </w:r>
      <w:r>
        <w:rPr>
          <w:rFonts w:ascii="Arial MT"/>
        </w:rPr>
        <w:t>, </w:t>
      </w:r>
      <w:r>
        <w:rPr>
          <w:rFonts w:ascii="Arial"/>
          <w:i/>
        </w:rPr>
        <w:t>1</w:t>
      </w:r>
      <w:r>
        <w:rPr>
          <w:rFonts w:ascii="Arial MT"/>
        </w:rPr>
        <w:t>(2), 122.</w:t>
      </w:r>
      <w:r>
        <w:rPr>
          <w:rFonts w:ascii="Arial MT"/>
          <w:spacing w:val="1"/>
        </w:rPr>
        <w:t> </w:t>
      </w:r>
      <w:r>
        <w:rPr>
          <w:rFonts w:ascii="Arial MT"/>
        </w:rPr>
        <w:t>https://doi.org/10.24853/instruksional.1.2.122-130</w:t>
      </w:r>
    </w:p>
    <w:p>
      <w:pPr>
        <w:pStyle w:val="BodyText"/>
        <w:spacing w:before="160"/>
        <w:ind w:left="620" w:hanging="480"/>
        <w:rPr>
          <w:rFonts w:ascii="Arial MT"/>
        </w:rPr>
      </w:pPr>
      <w:r>
        <w:rPr>
          <w:rFonts w:ascii="Arial MT"/>
        </w:rPr>
        <w:t>Syafril,</w:t>
      </w:r>
      <w:r>
        <w:rPr>
          <w:rFonts w:ascii="Arial MT"/>
          <w:spacing w:val="-4"/>
        </w:rPr>
        <w:t> </w:t>
      </w:r>
      <w:r>
        <w:rPr>
          <w:rFonts w:ascii="Arial MT"/>
        </w:rPr>
        <w:t>Eldarni,</w:t>
      </w:r>
      <w:r>
        <w:rPr>
          <w:rFonts w:ascii="Arial MT"/>
          <w:spacing w:val="-1"/>
        </w:rPr>
        <w:t> </w:t>
      </w:r>
      <w:r>
        <w:rPr>
          <w:rFonts w:ascii="Arial MT"/>
        </w:rPr>
        <w:t>&amp;</w:t>
      </w:r>
      <w:r>
        <w:rPr>
          <w:rFonts w:ascii="Arial MT"/>
          <w:spacing w:val="-3"/>
        </w:rPr>
        <w:t> </w:t>
      </w:r>
      <w:r>
        <w:rPr>
          <w:rFonts w:ascii="Arial MT"/>
        </w:rPr>
        <w:t>Rahmi,</w:t>
      </w:r>
      <w:r>
        <w:rPr>
          <w:rFonts w:ascii="Arial MT"/>
          <w:spacing w:val="-1"/>
        </w:rPr>
        <w:t> </w:t>
      </w:r>
      <w:r>
        <w:rPr>
          <w:rFonts w:ascii="Arial MT"/>
        </w:rPr>
        <w:t>U.</w:t>
      </w:r>
      <w:r>
        <w:rPr>
          <w:rFonts w:ascii="Arial MT"/>
          <w:spacing w:val="-3"/>
        </w:rPr>
        <w:t> </w:t>
      </w:r>
      <w:r>
        <w:rPr>
          <w:rFonts w:ascii="Arial MT"/>
        </w:rPr>
        <w:t>(2018).</w:t>
      </w:r>
      <w:r>
        <w:rPr>
          <w:rFonts w:ascii="Arial MT"/>
          <w:spacing w:val="-2"/>
        </w:rPr>
        <w:t> </w:t>
      </w:r>
      <w:r>
        <w:rPr>
          <w:rFonts w:ascii="Arial MT"/>
        </w:rPr>
        <w:t>Teknologi</w:t>
      </w:r>
      <w:r>
        <w:rPr>
          <w:rFonts w:ascii="Arial MT"/>
          <w:spacing w:val="-2"/>
        </w:rPr>
        <w:t> </w:t>
      </w:r>
      <w:r>
        <w:rPr>
          <w:rFonts w:ascii="Arial MT"/>
        </w:rPr>
        <w:t>Pendidikan</w:t>
      </w:r>
      <w:r>
        <w:rPr>
          <w:rFonts w:ascii="Arial MT"/>
          <w:spacing w:val="-4"/>
        </w:rPr>
        <w:t> </w:t>
      </w:r>
      <w:r>
        <w:rPr>
          <w:rFonts w:ascii="Arial MT"/>
        </w:rPr>
        <w:t>(Peningkatan</w:t>
      </w:r>
      <w:r>
        <w:rPr>
          <w:rFonts w:ascii="Arial MT"/>
          <w:spacing w:val="-3"/>
        </w:rPr>
        <w:t> </w:t>
      </w:r>
      <w:r>
        <w:rPr>
          <w:rFonts w:ascii="Arial MT"/>
        </w:rPr>
        <w:t>Kualitas</w:t>
      </w:r>
      <w:r>
        <w:rPr>
          <w:rFonts w:ascii="Arial MT"/>
          <w:spacing w:val="-2"/>
        </w:rPr>
        <w:t> </w:t>
      </w:r>
      <w:r>
        <w:rPr>
          <w:rFonts w:ascii="Arial MT"/>
        </w:rPr>
        <w:t>dan</w:t>
      </w:r>
      <w:r>
        <w:rPr>
          <w:rFonts w:ascii="Arial MT"/>
          <w:spacing w:val="-2"/>
        </w:rPr>
        <w:t> </w:t>
      </w:r>
      <w:r>
        <w:rPr>
          <w:rFonts w:ascii="Arial MT"/>
        </w:rPr>
        <w:t>Akses</w:t>
      </w:r>
      <w:r>
        <w:rPr>
          <w:rFonts w:ascii="Arial MT"/>
          <w:spacing w:val="-52"/>
        </w:rPr>
        <w:t> </w:t>
      </w:r>
      <w:r>
        <w:rPr>
          <w:rFonts w:ascii="Arial MT"/>
        </w:rPr>
        <w:t>Pendidikan).</w:t>
      </w:r>
      <w:r>
        <w:rPr>
          <w:rFonts w:ascii="Arial MT"/>
          <w:spacing w:val="1"/>
        </w:rPr>
        <w:t> </w:t>
      </w:r>
      <w:r>
        <w:rPr>
          <w:rFonts w:ascii="Arial"/>
          <w:i/>
        </w:rPr>
        <w:t>PrenadaMedia</w:t>
      </w:r>
      <w:r>
        <w:rPr>
          <w:rFonts w:ascii="Arial"/>
          <w:i/>
          <w:spacing w:val="-1"/>
        </w:rPr>
        <w:t> </w:t>
      </w:r>
      <w:r>
        <w:rPr>
          <w:rFonts w:ascii="Arial"/>
          <w:i/>
        </w:rPr>
        <w:t>Group</w:t>
      </w:r>
      <w:r>
        <w:rPr>
          <w:rFonts w:ascii="Arial MT"/>
        </w:rPr>
        <w:t>,</w:t>
      </w:r>
      <w:r>
        <w:rPr>
          <w:rFonts w:ascii="Arial MT"/>
          <w:spacing w:val="1"/>
        </w:rPr>
        <w:t> </w:t>
      </w:r>
      <w:r>
        <w:rPr>
          <w:rFonts w:ascii="Arial MT"/>
        </w:rPr>
        <w:t>209.</w:t>
      </w:r>
    </w:p>
    <w:p>
      <w:pPr>
        <w:spacing w:before="160"/>
        <w:ind w:left="620" w:right="256" w:hanging="48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Syafril, &amp; Novrianti. (2017). Pengembangan Dan Efektivitas Penggunaan Computer Based Testing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Pada Mata Kuliah Evaluasi Pembelajaran Pada Program Studi Teknologi Pendidikan. </w:t>
      </w:r>
      <w:r>
        <w:rPr>
          <w:rFonts w:ascii="Arial" w:hAnsi="Arial"/>
          <w:i/>
          <w:sz w:val="20"/>
        </w:rPr>
        <w:t>JURNAL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EDUCATIVE: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Journal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Educational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Studies</w:t>
      </w:r>
      <w:r>
        <w:rPr>
          <w:rFonts w:ascii="Arial MT" w:hAnsi="Arial MT"/>
          <w:sz w:val="20"/>
        </w:rPr>
        <w:t>,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" w:hAnsi="Arial"/>
          <w:i/>
          <w:sz w:val="20"/>
        </w:rPr>
        <w:t>2</w:t>
      </w:r>
      <w:r>
        <w:rPr>
          <w:rFonts w:ascii="Arial MT" w:hAnsi="Arial MT"/>
          <w:sz w:val="20"/>
        </w:rPr>
        <w:t>(2),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155–164.</w:t>
      </w:r>
    </w:p>
    <w:p>
      <w:pPr>
        <w:spacing w:before="159"/>
        <w:ind w:left="140" w:right="0" w:firstLine="0"/>
        <w:jc w:val="left"/>
        <w:rPr>
          <w:rFonts w:ascii="Arial MT"/>
          <w:sz w:val="20"/>
        </w:rPr>
      </w:pPr>
      <w:r>
        <w:rPr>
          <w:rFonts w:ascii="Arial MT"/>
          <w:sz w:val="20"/>
        </w:rPr>
        <w:t>Yeni,</w:t>
      </w:r>
      <w:r>
        <w:rPr>
          <w:rFonts w:ascii="Arial MT"/>
          <w:spacing w:val="-3"/>
          <w:sz w:val="20"/>
        </w:rPr>
        <w:t> </w:t>
      </w:r>
      <w:r>
        <w:rPr>
          <w:rFonts w:ascii="Arial MT"/>
          <w:sz w:val="20"/>
        </w:rPr>
        <w:t>F.,</w:t>
      </w:r>
      <w:r>
        <w:rPr>
          <w:rFonts w:ascii="Arial MT"/>
          <w:spacing w:val="-3"/>
          <w:sz w:val="20"/>
        </w:rPr>
        <w:t> </w:t>
      </w:r>
      <w:r>
        <w:rPr>
          <w:rFonts w:ascii="Arial MT"/>
          <w:sz w:val="20"/>
        </w:rPr>
        <w:t>Zelhendri,</w:t>
      </w:r>
      <w:r>
        <w:rPr>
          <w:rFonts w:ascii="Arial MT"/>
          <w:spacing w:val="-3"/>
          <w:sz w:val="20"/>
        </w:rPr>
        <w:t> </w:t>
      </w:r>
      <w:r>
        <w:rPr>
          <w:rFonts w:ascii="Arial MT"/>
          <w:sz w:val="20"/>
        </w:rPr>
        <w:t>Z., &amp;</w:t>
      </w:r>
      <w:r>
        <w:rPr>
          <w:rFonts w:ascii="Arial MT"/>
          <w:spacing w:val="-2"/>
          <w:sz w:val="20"/>
        </w:rPr>
        <w:t> </w:t>
      </w:r>
      <w:r>
        <w:rPr>
          <w:rFonts w:ascii="Arial MT"/>
          <w:sz w:val="20"/>
        </w:rPr>
        <w:t>Darmansyah.</w:t>
      </w:r>
      <w:r>
        <w:rPr>
          <w:rFonts w:ascii="Arial MT"/>
          <w:spacing w:val="2"/>
          <w:sz w:val="20"/>
        </w:rPr>
        <w:t> </w:t>
      </w:r>
      <w:r>
        <w:rPr>
          <w:rFonts w:ascii="Arial MT"/>
          <w:sz w:val="20"/>
        </w:rPr>
        <w:t>(2018).</w:t>
      </w:r>
      <w:r>
        <w:rPr>
          <w:rFonts w:ascii="Arial MT"/>
          <w:spacing w:val="-2"/>
          <w:sz w:val="20"/>
        </w:rPr>
        <w:t> </w:t>
      </w:r>
      <w:r>
        <w:rPr>
          <w:rFonts w:ascii="Arial"/>
          <w:i/>
          <w:sz w:val="20"/>
        </w:rPr>
        <w:t>Penilitian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Pendidikan</w:t>
      </w:r>
      <w:r>
        <w:rPr>
          <w:rFonts w:ascii="Arial MT"/>
          <w:sz w:val="20"/>
        </w:rPr>
        <w:t>.</w:t>
      </w:r>
      <w:r>
        <w:rPr>
          <w:rFonts w:ascii="Arial MT"/>
          <w:spacing w:val="-1"/>
          <w:sz w:val="20"/>
        </w:rPr>
        <w:t> </w:t>
      </w:r>
      <w:r>
        <w:rPr>
          <w:rFonts w:ascii="Arial MT"/>
          <w:sz w:val="20"/>
        </w:rPr>
        <w:t>12.</w:t>
      </w:r>
    </w:p>
    <w:p>
      <w:pPr>
        <w:pStyle w:val="BodyText"/>
        <w:spacing w:before="162"/>
        <w:ind w:left="620" w:right="323" w:hanging="480"/>
        <w:rPr>
          <w:rFonts w:ascii="Arial MT" w:hAnsi="Arial MT"/>
        </w:rPr>
      </w:pPr>
      <w:r>
        <w:rPr>
          <w:rFonts w:ascii="Arial MT" w:hAnsi="Arial MT"/>
        </w:rPr>
        <w:t>Yusuf, A., Syafril, S., Zuwirna, Z., &amp; Hidayati, A. (2022). Pengembangan Multimedia Interaktif Mata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Pelajaran Informatika Pada Kurikulum Sekolah Penggerak Untuk Siswa Kelas X SMA. </w:t>
      </w:r>
      <w:r>
        <w:rPr>
          <w:rFonts w:ascii="Arial" w:hAnsi="Arial"/>
          <w:i/>
        </w:rPr>
        <w:t>Journal</w:t>
      </w:r>
      <w:r>
        <w:rPr>
          <w:rFonts w:ascii="Arial" w:hAnsi="Arial"/>
          <w:i/>
          <w:spacing w:val="-53"/>
        </w:rPr>
        <w:t> </w:t>
      </w:r>
      <w:r>
        <w:rPr>
          <w:rFonts w:ascii="Arial" w:hAnsi="Arial"/>
          <w:i/>
        </w:rPr>
        <w:t>of</w:t>
      </w:r>
      <w:r>
        <w:rPr>
          <w:rFonts w:ascii="Arial" w:hAnsi="Arial"/>
          <w:i/>
          <w:spacing w:val="-2"/>
        </w:rPr>
        <w:t> </w:t>
      </w:r>
      <w:r>
        <w:rPr>
          <w:rFonts w:ascii="Arial" w:hAnsi="Arial"/>
          <w:i/>
        </w:rPr>
        <w:t>Pedagogy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and</w:t>
      </w:r>
      <w:r>
        <w:rPr>
          <w:rFonts w:ascii="Arial" w:hAnsi="Arial"/>
          <w:i/>
          <w:spacing w:val="-2"/>
        </w:rPr>
        <w:t> </w:t>
      </w:r>
      <w:r>
        <w:rPr>
          <w:rFonts w:ascii="Arial" w:hAnsi="Arial"/>
          <w:i/>
        </w:rPr>
        <w:t>Online Learning</w:t>
      </w:r>
      <w:r>
        <w:rPr>
          <w:rFonts w:ascii="Arial MT" w:hAnsi="Arial MT"/>
        </w:rPr>
        <w:t>,</w:t>
      </w:r>
      <w:r>
        <w:rPr>
          <w:rFonts w:ascii="Arial MT" w:hAnsi="Arial MT"/>
          <w:spacing w:val="-2"/>
        </w:rPr>
        <w:t> </w:t>
      </w:r>
      <w:r>
        <w:rPr>
          <w:rFonts w:ascii="Arial" w:hAnsi="Arial"/>
          <w:i/>
        </w:rPr>
        <w:t>1</w:t>
      </w:r>
      <w:r>
        <w:rPr>
          <w:rFonts w:ascii="Arial MT" w:hAnsi="Arial MT"/>
        </w:rPr>
        <w:t>(2),</w:t>
      </w:r>
      <w:r>
        <w:rPr>
          <w:rFonts w:ascii="Arial MT" w:hAnsi="Arial MT"/>
          <w:spacing w:val="2"/>
        </w:rPr>
        <w:t> </w:t>
      </w:r>
      <w:r>
        <w:rPr>
          <w:rFonts w:ascii="Arial MT" w:hAnsi="Arial MT"/>
        </w:rPr>
        <w:t>11–21. https://doi.org/10.24036/jpol.v1i2.25</w:t>
      </w:r>
    </w:p>
    <w:p>
      <w:pPr>
        <w:spacing w:before="159"/>
        <w:ind w:left="140" w:right="0" w:firstLine="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Zainil,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M.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 MT" w:hAnsi="Arial MT"/>
          <w:sz w:val="20"/>
        </w:rPr>
        <w:t>(2022). Pendidikan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 MT" w:hAnsi="Arial MT"/>
          <w:sz w:val="20"/>
        </w:rPr>
        <w:t>dan</w:t>
      </w:r>
      <w:r>
        <w:rPr>
          <w:rFonts w:ascii="Arial MT" w:hAnsi="Arial MT"/>
          <w:spacing w:val="-3"/>
          <w:sz w:val="20"/>
        </w:rPr>
        <w:t> </w:t>
      </w:r>
      <w:r>
        <w:rPr>
          <w:rFonts w:ascii="Arial MT" w:hAnsi="Arial MT"/>
          <w:sz w:val="20"/>
        </w:rPr>
        <w:t>Ilmu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Pendidikan.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" w:hAnsi="Arial"/>
          <w:i/>
          <w:sz w:val="20"/>
        </w:rPr>
        <w:t>Universitas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Negeri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Padang</w:t>
      </w:r>
      <w:r>
        <w:rPr>
          <w:rFonts w:ascii="Arial MT" w:hAnsi="Arial MT"/>
          <w:sz w:val="20"/>
        </w:rPr>
        <w:t>,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" w:hAnsi="Arial"/>
          <w:i/>
          <w:sz w:val="20"/>
        </w:rPr>
        <w:t>19129113</w:t>
      </w:r>
      <w:r>
        <w:rPr>
          <w:rFonts w:ascii="Arial MT" w:hAnsi="Arial MT"/>
          <w:sz w:val="20"/>
        </w:rPr>
        <w:t>,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1–23.</w:t>
      </w:r>
    </w:p>
    <w:sectPr>
      <w:pgSz w:w="11910" w:h="16840"/>
      <w:pgMar w:header="902" w:footer="674" w:top="1140" w:bottom="860" w:left="130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024002pt;margin-top:797.235229pt;width:64.3pt;height:10.2pt;mso-position-horizontal-relative:page;mso-position-vertical-relative:page;z-index:-15927296" type="#_x0000_t202" filled="false" stroked="false">
          <v:textbox inset="0,0,0,0">
            <w:txbxContent>
              <w:p>
                <w:pPr>
                  <w:spacing w:line="186" w:lineRule="exact" w:before="0"/>
                  <w:ind w:left="20" w:right="0" w:firstLine="0"/>
                  <w:jc w:val="left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Author</w:t>
                </w:r>
                <w:r>
                  <w:rPr>
                    <w:i/>
                    <w:spacing w:val="-3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Name/Title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24002pt;margin-top:44.749924pt;width:134.3pt;height:12.15pt;mso-position-horizontal-relative:page;mso-position-vertical-relative:page;z-index:-15929344" type="#_x0000_t202" filled="false" stroked="false">
          <v:textbox inset="0,0,0,0">
            <w:txbxContent>
              <w:p>
                <w:pPr>
                  <w:spacing w:line="226" w:lineRule="exact" w:before="0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Al-Ishlah:</w:t>
                </w:r>
                <w:r>
                  <w:rPr>
                    <w:b/>
                    <w:spacing w:val="-5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Jurnal</w:t>
                </w:r>
                <w:r>
                  <w:rPr>
                    <w:b/>
                    <w:spacing w:val="-7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Pendidikan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15928832" from="72.650002pt,57.599983pt" to="514.850002pt,57.599983pt" stroked="true" strokeweight=".75pt" strokecolor="#000000">
          <v:stroke dashstyle="solid"/>
          <w10:wrap type="none"/>
        </v:line>
      </w:pict>
    </w:r>
    <w:r>
      <w:rPr/>
      <w:pict>
        <v:shape style="position:absolute;margin-left:71.024002pt;margin-top:44.115238pt;width:185.55pt;height:10.2pt;mso-position-horizontal-relative:page;mso-position-vertical-relative:page;z-index:-15928320" type="#_x0000_t202" filled="false" stroked="false">
          <v:textbox inset="0,0,0,0">
            <w:txbxContent>
              <w:p>
                <w:pPr>
                  <w:spacing w:line="186" w:lineRule="exact" w:before="0"/>
                  <w:ind w:left="20" w:right="0" w:firstLine="0"/>
                  <w:jc w:val="left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Al-Ishlah:</w:t>
                </w:r>
                <w:r>
                  <w:rPr>
                    <w:i/>
                    <w:spacing w:val="-2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Jurnal</w:t>
                </w:r>
                <w:r>
                  <w:rPr>
                    <w:i/>
                    <w:spacing w:val="-3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Pendidikan,Vol.</w:t>
                </w:r>
                <w:r>
                  <w:rPr>
                    <w:i/>
                    <w:spacing w:val="-5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4,</w:t>
                </w:r>
                <w:r>
                  <w:rPr>
                    <w:i/>
                    <w:spacing w:val="-4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1</w:t>
                </w:r>
                <w:r>
                  <w:rPr>
                    <w:i/>
                    <w:spacing w:val="-3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(April</w:t>
                </w:r>
                <w:r>
                  <w:rPr>
                    <w:i/>
                    <w:spacing w:val="-3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2022):</w:t>
                </w:r>
                <w:r>
                  <w:rPr>
                    <w:i/>
                    <w:spacing w:val="-5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p-pp</w:t>
                </w:r>
              </w:p>
            </w:txbxContent>
          </v:textbox>
          <w10:wrap type="none"/>
        </v:shape>
      </w:pict>
    </w:r>
    <w:r>
      <w:rPr/>
      <w:pict>
        <v:shape style="position:absolute;margin-left:484.299988pt;margin-top:44.115238pt;width:34.1pt;height:10.2pt;mso-position-horizontal-relative:page;mso-position-vertical-relative:page;z-index:-15927808" type="#_x0000_t202" filled="false" stroked="false">
          <v:textbox inset="0,0,0,0">
            <w:txbxContent>
              <w:p>
                <w:pPr>
                  <w:spacing w:line="186" w:lineRule="exact" w:before="0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62</w:t>
                </w:r>
                <w:r>
                  <w:rPr/>
                  <w:fldChar w:fldCharType="end"/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of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70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67" w:hanging="428"/>
        <w:jc w:val="left"/>
      </w:pPr>
      <w:rPr>
        <w:rFonts w:hint="default" w:ascii="Palatino Linotype" w:hAnsi="Palatino Linotype" w:eastAsia="Palatino Linotype" w:cs="Palatino Linotype"/>
        <w:b/>
        <w:bCs/>
        <w:spacing w:val="-2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2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5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77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5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3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5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8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41" w:hanging="42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67" w:hanging="428"/>
      <w:outlineLvl w:val="1"/>
    </w:pPr>
    <w:rPr>
      <w:rFonts w:ascii="Palatino Linotype" w:hAnsi="Palatino Linotype" w:eastAsia="Palatino Linotype" w:cs="Palatino Linotype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140" w:right="115"/>
    </w:pPr>
    <w:rPr>
      <w:rFonts w:ascii="Palatino Linotype" w:hAnsi="Palatino Linotype" w:eastAsia="Palatino Linotype" w:cs="Palatino Linotype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67" w:hanging="428"/>
    </w:pPr>
    <w:rPr>
      <w:rFonts w:ascii="Palatino Linotype" w:hAnsi="Palatino Linotype" w:eastAsia="Palatino Linotype" w:cs="Palatino Linotype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nugrahar871@gmail.com" TargetMode="External"/><Relationship Id="rId7" Type="http://schemas.openxmlformats.org/officeDocument/2006/relationships/hyperlink" Target="https://creativecommons.org/licenses/by-nc-sa/4.0/" TargetMode="External"/><Relationship Id="rId8" Type="http://schemas.openxmlformats.org/officeDocument/2006/relationships/image" Target="media/image1.png"/><Relationship Id="rId9" Type="http://schemas.openxmlformats.org/officeDocument/2006/relationships/hyperlink" Target="mailto:Nugrahar871@gmail.com" TargetMode="External"/><Relationship Id="rId10" Type="http://schemas.openxmlformats.org/officeDocument/2006/relationships/hyperlink" Target="mailto:rayendra@fip.unp.ac.id" TargetMode="External"/><Relationship Id="rId11" Type="http://schemas.openxmlformats.org/officeDocument/2006/relationships/hyperlink" Target="http://journal.staihubbulwathan.id/index.php/alishlah" TargetMode="Externa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image" Target="media/image2.png"/><Relationship Id="rId15" Type="http://schemas.openxmlformats.org/officeDocument/2006/relationships/image" Target="media/image3.jpeg"/><Relationship Id="rId16" Type="http://schemas.openxmlformats.org/officeDocument/2006/relationships/hyperlink" Target="http://repository.unp.ac.id/23774/" TargetMode="External"/><Relationship Id="rId17" Type="http://schemas.openxmlformats.org/officeDocument/2006/relationships/hyperlink" Target="http://repository.unp.ac.id/15882/1/ABNA-VIDEO.pdf" TargetMode="External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terms:created xsi:type="dcterms:W3CDTF">2024-11-28T16:52:20Z</dcterms:created>
  <dcterms:modified xsi:type="dcterms:W3CDTF">2024-11-28T16:52:20Z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2024-11-28T00:00:00Z</vt:filetime>
  </property>
</Properties>
</file>