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903DC" w14:textId="04E2FB62" w:rsidR="00585426" w:rsidRPr="00585426" w:rsidRDefault="00585426" w:rsidP="00585426">
      <w:pPr>
        <w:pStyle w:val="Alishlah12title"/>
      </w:pPr>
      <w:r w:rsidRPr="00585426">
        <w:t>Strategies to Reduce Children's Saturation in Distance Learning Through Power Point Presentation Media</w:t>
      </w:r>
    </w:p>
    <w:p w14:paraId="3CFCE72D" w14:textId="77777777" w:rsidR="00585426" w:rsidRPr="0077466C" w:rsidRDefault="00585426" w:rsidP="00585426">
      <w:pPr>
        <w:pStyle w:val="Alishlah13authornames"/>
        <w:rPr>
          <w:vertAlign w:val="superscript"/>
          <w:lang w:val="en-GB"/>
        </w:rPr>
      </w:pPr>
      <w:r>
        <w:rPr>
          <w:lang w:val="en-GB"/>
        </w:rPr>
        <w:t>Abdul Khobir</w:t>
      </w:r>
      <w:r>
        <w:rPr>
          <w:vertAlign w:val="superscript"/>
          <w:lang w:val="en-GB"/>
        </w:rPr>
        <w:t>1</w:t>
      </w:r>
      <w:r w:rsidRPr="007E6AA6">
        <w:rPr>
          <w:lang w:val="en-GB"/>
        </w:rPr>
        <w:t xml:space="preserve">, </w:t>
      </w:r>
      <w:r>
        <w:rPr>
          <w:lang w:val="en-GB"/>
        </w:rPr>
        <w:t>Rohmah Nur Mahmudah</w:t>
      </w:r>
      <w:r>
        <w:rPr>
          <w:vertAlign w:val="superscript"/>
          <w:lang w:val="en-GB"/>
        </w:rPr>
        <w:t>2</w:t>
      </w:r>
      <w:r>
        <w:rPr>
          <w:lang w:val="en-GB"/>
        </w:rPr>
        <w:t>, Muhammad Maskur Musa</w:t>
      </w:r>
      <w:r>
        <w:rPr>
          <w:vertAlign w:val="superscript"/>
          <w:lang w:val="en-GB"/>
        </w:rPr>
        <w:t>3</w:t>
      </w:r>
    </w:p>
    <w:p w14:paraId="4D3D7626" w14:textId="77777777" w:rsidR="00585426" w:rsidRDefault="00585426" w:rsidP="00585426">
      <w:pPr>
        <w:pStyle w:val="Alishlah16affiliation"/>
        <w:rPr>
          <w:color w:val="auto"/>
          <w:lang w:val="en-GB"/>
        </w:rPr>
      </w:pPr>
      <w:r w:rsidRPr="00A75CB1">
        <w:rPr>
          <w:color w:val="auto"/>
          <w:vertAlign w:val="superscript"/>
          <w:lang w:val="en-GB"/>
        </w:rPr>
        <w:t>1</w:t>
      </w:r>
      <w:r w:rsidRPr="00A75CB1">
        <w:rPr>
          <w:color w:val="auto"/>
          <w:lang w:val="en-GB"/>
        </w:rPr>
        <w:tab/>
      </w:r>
      <w:r>
        <w:rPr>
          <w:color w:val="auto"/>
          <w:lang w:val="en-GB"/>
        </w:rPr>
        <w:t>IAIN Pekalongan, Pekalongan, Jawa Tengah, Indonesia</w:t>
      </w:r>
      <w:r w:rsidRPr="002B31FD">
        <w:rPr>
          <w:color w:val="auto"/>
          <w:lang w:val="en-GB"/>
        </w:rPr>
        <w:t>; e-mail</w:t>
      </w:r>
      <w:r>
        <w:rPr>
          <w:color w:val="auto"/>
          <w:lang w:val="en-GB"/>
        </w:rPr>
        <w:t>: abdul.khobir@iainpekalongan.ac.id</w:t>
      </w:r>
    </w:p>
    <w:p w14:paraId="49EA709D" w14:textId="77777777" w:rsidR="00585426" w:rsidRDefault="00585426" w:rsidP="00585426">
      <w:pPr>
        <w:pStyle w:val="Alishlah16affiliation"/>
        <w:rPr>
          <w:color w:val="auto"/>
          <w:lang w:val="en-GB"/>
        </w:rPr>
      </w:pPr>
      <w:r>
        <w:rPr>
          <w:color w:val="auto"/>
          <w:vertAlign w:val="superscript"/>
          <w:lang w:val="en-GB"/>
        </w:rPr>
        <w:t>2</w:t>
      </w:r>
      <w:r w:rsidRPr="00A75CB1">
        <w:rPr>
          <w:color w:val="auto"/>
          <w:lang w:val="en-GB"/>
        </w:rPr>
        <w:tab/>
      </w:r>
      <w:r>
        <w:rPr>
          <w:color w:val="auto"/>
          <w:lang w:val="en-GB"/>
        </w:rPr>
        <w:t>IAIN Pekalongan, Pekalongan, Jawa Tengah, Indonesia</w:t>
      </w:r>
      <w:r w:rsidRPr="002B31FD">
        <w:rPr>
          <w:color w:val="auto"/>
          <w:lang w:val="en-GB"/>
        </w:rPr>
        <w:t>; e-mail</w:t>
      </w:r>
      <w:r>
        <w:rPr>
          <w:color w:val="auto"/>
          <w:lang w:val="en-GB"/>
        </w:rPr>
        <w:t>: maskurmusa10@gmail.com</w:t>
      </w:r>
    </w:p>
    <w:p w14:paraId="1C362AD5" w14:textId="35094F4A" w:rsidR="00B72F3D" w:rsidRDefault="00585426" w:rsidP="00585426">
      <w:pPr>
        <w:pStyle w:val="Alishlah16affiliation"/>
        <w:rPr>
          <w:color w:val="auto"/>
          <w:lang w:val="en-GB"/>
        </w:rPr>
      </w:pPr>
      <w:r>
        <w:rPr>
          <w:color w:val="auto"/>
          <w:vertAlign w:val="superscript"/>
          <w:lang w:val="en-GB"/>
        </w:rPr>
        <w:t>3</w:t>
      </w:r>
      <w:r>
        <w:rPr>
          <w:color w:val="auto"/>
          <w:lang w:val="en-GB"/>
        </w:rPr>
        <w:tab/>
        <w:t>IAIN Pekalongan, Pekalongan, Jawa Tengah, Indonesia; e-mail: muhammadmaskurmusa@mhs.iainpekalongan.ac.id</w:t>
      </w:r>
    </w:p>
    <w:p w14:paraId="6515EAF8"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75BFDD5F" w14:textId="77777777" w:rsidTr="0048254D">
        <w:trPr>
          <w:jc w:val="center"/>
        </w:trPr>
        <w:tc>
          <w:tcPr>
            <w:tcW w:w="2787" w:type="dxa"/>
            <w:tcBorders>
              <w:top w:val="double" w:sz="4" w:space="0" w:color="auto"/>
              <w:left w:val="nil"/>
              <w:bottom w:val="single" w:sz="4" w:space="0" w:color="auto"/>
              <w:right w:val="nil"/>
            </w:tcBorders>
          </w:tcPr>
          <w:p w14:paraId="14E41D47"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0E43DB40"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5C3EF167"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1957B970" w14:textId="77777777" w:rsidTr="0048254D">
        <w:trPr>
          <w:trHeight w:val="1268"/>
          <w:jc w:val="center"/>
        </w:trPr>
        <w:tc>
          <w:tcPr>
            <w:tcW w:w="2787" w:type="dxa"/>
            <w:tcBorders>
              <w:top w:val="single" w:sz="4" w:space="0" w:color="auto"/>
              <w:left w:val="nil"/>
              <w:bottom w:val="single" w:sz="4" w:space="0" w:color="auto"/>
              <w:right w:val="nil"/>
            </w:tcBorders>
          </w:tcPr>
          <w:p w14:paraId="5C9C875C"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43F54DF3" w14:textId="77777777" w:rsidR="00697DC7" w:rsidRDefault="00697DC7" w:rsidP="00697DC7">
            <w:pPr>
              <w:pStyle w:val="Alishlah18keywords"/>
            </w:pPr>
            <w:r>
              <w:t xml:space="preserve">Strategies to Reduce Child Abortion; </w:t>
            </w:r>
          </w:p>
          <w:p w14:paraId="6FDA5079" w14:textId="1D5794D4" w:rsidR="00697DC7" w:rsidRDefault="00697DC7" w:rsidP="00697DC7">
            <w:pPr>
              <w:pStyle w:val="Alishlah18keywords"/>
            </w:pPr>
            <w:r>
              <w:t>Distance Learning;</w:t>
            </w:r>
          </w:p>
          <w:p w14:paraId="0568EC80" w14:textId="7AF1B099" w:rsidR="002B31FD" w:rsidRDefault="00697DC7" w:rsidP="00697DC7">
            <w:pPr>
              <w:pStyle w:val="Alishlah18keywords"/>
            </w:pPr>
            <w:r>
              <w:t>Power Point</w:t>
            </w:r>
          </w:p>
          <w:p w14:paraId="7A4BD72E" w14:textId="35227254" w:rsidR="0048254D" w:rsidRPr="0048254D" w:rsidRDefault="0048254D" w:rsidP="00697DC7">
            <w:pPr>
              <w:pStyle w:val="Alishlah18keywords"/>
            </w:pPr>
          </w:p>
        </w:tc>
        <w:tc>
          <w:tcPr>
            <w:tcW w:w="282" w:type="dxa"/>
            <w:vMerge w:val="restart"/>
            <w:tcBorders>
              <w:top w:val="nil"/>
              <w:left w:val="nil"/>
              <w:bottom w:val="nil"/>
              <w:right w:val="nil"/>
            </w:tcBorders>
          </w:tcPr>
          <w:p w14:paraId="4A8AF4F9"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2DE61CE0" w14:textId="77777777" w:rsidR="007C41C6" w:rsidRPr="00160588" w:rsidRDefault="007C41C6" w:rsidP="007C41C6">
            <w:pPr>
              <w:ind w:left="81"/>
              <w:jc w:val="both"/>
              <w:rPr>
                <w:rFonts w:ascii="Palatino Linotype" w:eastAsia="Times New Roman" w:hAnsi="Palatino Linotype" w:cs="Times New Roman"/>
                <w:color w:val="000000"/>
                <w:lang w:eastAsia="de-DE" w:bidi="en-US"/>
              </w:rPr>
            </w:pPr>
            <w:r w:rsidRPr="001830FE">
              <w:rPr>
                <w:rFonts w:ascii="Palatino Linotype" w:eastAsia="Times New Roman" w:hAnsi="Palatino Linotype" w:cs="Times New Roman"/>
                <w:color w:val="000000"/>
                <w:lang w:eastAsia="de-DE" w:bidi="en-US"/>
              </w:rPr>
              <w:t>Each of these individuals has an ability that is contained in each of them in expressing and utilizing these abilities, so in this case it is necessary to have an education in everyday life. Because with education in human life, it can increase the dignity, dignity and standard of living that are more in accordance with what humans aspire to in life. The purpose of this study was to determine strategies to reduce child boredom in distance learning (PJJ) through power point presentation media at Proyonanggan</w:t>
            </w:r>
            <w:r>
              <w:rPr>
                <w:rFonts w:ascii="Palatino Linotype" w:eastAsia="Times New Roman" w:hAnsi="Palatino Linotype" w:cs="Times New Roman"/>
                <w:color w:val="000000"/>
                <w:lang w:eastAsia="de-DE" w:bidi="en-US"/>
              </w:rPr>
              <w:t xml:space="preserve"> </w:t>
            </w:r>
            <w:r w:rsidRPr="001830FE">
              <w:rPr>
                <w:rFonts w:ascii="Palatino Linotype" w:eastAsia="Times New Roman" w:hAnsi="Palatino Linotype" w:cs="Times New Roman"/>
                <w:color w:val="000000"/>
                <w:lang w:eastAsia="de-DE" w:bidi="en-US"/>
              </w:rPr>
              <w:t>02 Batang Elementary School during the COVID-19 pandemic in 2021. This research method used field research. The research approach used in this research is a qualitative approach. The results of this study explain strategies to reduce child boredom in distance learning (PJJ) through power point presentation media, namely: 1) Creating a new atmosphere in the classroom, 2) Carrying out creative and creative activities, 3) Relaxing in learning, 4) Performing strategies distance learning using power point. The obstacles faced in the strategy of reducing child boredom in distance learning (PJJ) through power point presentation media are 1). Internet Network Problems, 2) The ability of teachers and students to operate distance learning-based media, 3) PPT used in distance learning. The solution is that the slides used are then inserted in an interesting video, as well as pictures related to learning materials that are displayed very pleasantly, this then makes students no longer bored and of course enthusiastic about doing distance learning.</w:t>
            </w:r>
          </w:p>
          <w:p w14:paraId="4FE4D8A3" w14:textId="409F3D54" w:rsidR="007C41C6" w:rsidRPr="007C41C6" w:rsidRDefault="007C41C6" w:rsidP="007C41C6">
            <w:pPr>
              <w:pStyle w:val="Alishlah18keywords"/>
              <w:ind w:firstLine="44"/>
            </w:pPr>
          </w:p>
        </w:tc>
      </w:tr>
      <w:tr w:rsidR="0048254D" w:rsidRPr="0048254D" w14:paraId="49808279"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5571B775"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0697DF12" w14:textId="77777777" w:rsidR="0048254D" w:rsidRPr="006A6719" w:rsidRDefault="0048254D" w:rsidP="00E45249">
            <w:pPr>
              <w:pStyle w:val="Alishlah14history"/>
            </w:pPr>
            <w:r w:rsidRPr="006A6719">
              <w:t xml:space="preserve">Received </w:t>
            </w:r>
            <w:r w:rsidR="00FA43FF" w:rsidRPr="00FA43FF">
              <w:t>2021-08-14</w:t>
            </w:r>
          </w:p>
          <w:p w14:paraId="0B5567AB"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6676D273"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777482FB"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4BD1C507"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22B120E3" w14:textId="77777777" w:rsidTr="0048254D">
        <w:trPr>
          <w:trHeight w:val="70"/>
          <w:jc w:val="center"/>
        </w:trPr>
        <w:tc>
          <w:tcPr>
            <w:tcW w:w="2787" w:type="dxa"/>
            <w:vMerge/>
            <w:tcBorders>
              <w:top w:val="single" w:sz="4" w:space="0" w:color="auto"/>
              <w:left w:val="nil"/>
              <w:bottom w:val="single" w:sz="4" w:space="0" w:color="auto"/>
              <w:right w:val="nil"/>
            </w:tcBorders>
          </w:tcPr>
          <w:p w14:paraId="621A2922"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20A8DAA4"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08D87E87"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8"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747AB650"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32948EEF" wp14:editId="083C3FB1">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171BB4AF" w14:textId="77777777" w:rsidTr="0048254D">
        <w:trPr>
          <w:jc w:val="center"/>
        </w:trPr>
        <w:tc>
          <w:tcPr>
            <w:tcW w:w="8845" w:type="dxa"/>
            <w:gridSpan w:val="3"/>
            <w:tcBorders>
              <w:top w:val="nil"/>
              <w:left w:val="nil"/>
              <w:bottom w:val="double" w:sz="4" w:space="0" w:color="auto"/>
              <w:right w:val="nil"/>
            </w:tcBorders>
          </w:tcPr>
          <w:p w14:paraId="004767D4" w14:textId="77777777"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14:paraId="4E66EECE" w14:textId="0F0B0413" w:rsidR="00457015" w:rsidRDefault="007C41C6" w:rsidP="00E45249">
            <w:pPr>
              <w:pStyle w:val="Alishlah2authorcorrespondence"/>
            </w:pPr>
            <w:r>
              <w:t>Abdul Khobir</w:t>
            </w:r>
            <w:r w:rsidR="00457015" w:rsidRPr="00457015">
              <w:t xml:space="preserve"> </w:t>
            </w:r>
          </w:p>
          <w:p w14:paraId="5DE436EB" w14:textId="0C3F8D3E" w:rsidR="0048254D" w:rsidRPr="0048254D" w:rsidRDefault="007C41C6" w:rsidP="00E45249">
            <w:pPr>
              <w:pStyle w:val="Alishlah2authorcorrespondence"/>
            </w:pPr>
            <w:r>
              <w:rPr>
                <w:color w:val="auto"/>
                <w:lang w:val="en-GB"/>
              </w:rPr>
              <w:t>IAIN Pekalongan, Pekalongan, Jawa Tengah, Indonesia</w:t>
            </w:r>
            <w:r w:rsidR="002B31FD" w:rsidRPr="002B31FD">
              <w:rPr>
                <w:color w:val="auto"/>
                <w:lang w:val="en-GB"/>
              </w:rPr>
              <w:t>; e-mai</w:t>
            </w:r>
            <w:r>
              <w:rPr>
                <w:color w:val="auto"/>
                <w:lang w:val="en-GB"/>
              </w:rPr>
              <w:t>l: abdul.khobir@</w:t>
            </w:r>
            <w:r w:rsidR="00786280">
              <w:rPr>
                <w:color w:val="auto"/>
                <w:lang w:val="en-GB"/>
              </w:rPr>
              <w:t>iainpekalongan.ac.id</w:t>
            </w:r>
          </w:p>
        </w:tc>
      </w:tr>
    </w:tbl>
    <w:p w14:paraId="1CEF52DA" w14:textId="77777777" w:rsidR="008E64A2" w:rsidRPr="00A75CB1" w:rsidRDefault="0048254D" w:rsidP="00A10E86">
      <w:pPr>
        <w:pStyle w:val="Alishlah21heading1"/>
        <w:rPr>
          <w:lang w:val="en-GB"/>
        </w:rPr>
      </w:pPr>
      <w:r w:rsidRPr="00A75CB1">
        <w:rPr>
          <w:lang w:val="en-GB"/>
        </w:rPr>
        <w:t>INTRODUCTION</w:t>
      </w:r>
    </w:p>
    <w:p w14:paraId="7457AEAA" w14:textId="40F78099" w:rsidR="00786280" w:rsidRDefault="00786280" w:rsidP="005B5AEC">
      <w:pPr>
        <w:pStyle w:val="Alishlah31text"/>
        <w:rPr>
          <w:rFonts w:eastAsia="SimSun"/>
          <w:spacing w:val="-2"/>
          <w:lang w:val="en-ID" w:eastAsia="zh-CN"/>
        </w:rPr>
      </w:pPr>
      <w:r w:rsidRPr="00786280">
        <w:rPr>
          <w:rFonts w:eastAsia="SimSun"/>
          <w:spacing w:val="-2"/>
          <w:lang w:val="en-ID" w:eastAsia="zh-CN"/>
        </w:rPr>
        <w:lastRenderedPageBreak/>
        <w:t>Each of these individuals has an ability that is contained in each of them in expressing and utilizing these abilities, so in this case it is necessary to have an education in everyday life. Because with the existence of education in human life, it can increase the dignity, dignity and standard of living that are more in accordance with what humans aspire to in life</w:t>
      </w:r>
      <w:r w:rsidR="00202EC2">
        <w:rPr>
          <w:rFonts w:eastAsia="SimSun"/>
          <w:spacing w:val="-2"/>
          <w:lang w:val="en-ID" w:eastAsia="zh-CN"/>
        </w:rPr>
        <w:t xml:space="preserve"> </w:t>
      </w:r>
      <w:r w:rsidR="00202EC2">
        <w:rPr>
          <w:rFonts w:eastAsia="SimSun"/>
          <w:spacing w:val="-2"/>
          <w:lang w:val="en-ID" w:eastAsia="zh-CN"/>
        </w:rPr>
        <w:fldChar w:fldCharType="begin" w:fldLock="1"/>
      </w:r>
      <w:r w:rsidR="007B69FD">
        <w:rPr>
          <w:rFonts w:eastAsia="SimSun"/>
          <w:spacing w:val="-2"/>
          <w:lang w:val="en-ID" w:eastAsia="zh-CN"/>
        </w:rPr>
        <w:instrText>ADDIN CSL_CITATION {"citationItems":[{"id":"ITEM-1","itemData":{"DOI":"10.17657/jcr.2019.1.31.6","ISSN":"12269263","abstract":"Franchising is a highly interdependent business between franchisor and its franchisees, and conflicts are therefore highly likely. Thus, conflict management is one of the most important tasks in the success of franchising. Conflict is inevitable in franchising, but it is possible to resolve it in a satisfactory manner.Mediation, a form of Alternative Dispute Resolution(ADR), is a desirable alternative for resolving disputes. Mediation is faster and more cost-saving than lawsuit, which saves time and money, has the advantage of being able to operate flexibly and to protect the confidentiality of the enterprise and protect the interests of the enterprise. In particular, since the friendly relationship between the parties can be maintained even after resolving the dispute, it is considered to be a very useful mean for resolving the disputes in franchising characterized by the interdependent ongoing relationship.There are several dispute settlement systems operating at public level in Korea. But, unlike in developed countries, there are few companies operating their own dispute settlement system at private level. In spite of the fact that the in-house dispute settlement system is important in the affiliated business, there have been no cases reported to the academic community in this regard. Exceptionally, some leading companies in domestic convenience store industry are operating in-house dispute mediation system successfully. Korea Seven, a masterfranchisee of Seven Eleven Convenience Stores, is the case. The purpose of this study is to identify the meaning of the in-house dispute mediation system as an effective mean of conflict resolution by analyzing the process, performance and the success factors of Korea Seven’s dispute mediation system. The present study also attempts to provide several useful implications for utilizing it as a means of conflict management. This study examines the existing literature on the dispute settlement system and suggests some policy implications for the establishment of the in-house dispute settlement system at the private level through the case analysis of Korea Seven. In particular, this study suggests that, in contrast to the public dispute settlement system, the success of the in-house dispute settlement system at the private level requires the culture of win-win cooperation within the company, the commitment of top management, and the dedicated efforts of the mediation committee members.Korea Seven’s in-house mediation…","author":[{"dropping-particle":"","family":"Lim","given":"Young Kyun","non-dropping-particle":"","parse-names":false,"suffix":""},{"dropping-particle":"","family":"Park","given":"Ju-Young","non-dropping-particle":"","parse-names":false,"suffix":""}],"container-title":"Journal of Channel and Retailing","id":"ITEM-1","issue":"1","issued":{"date-parts":[["2019"]]},"title":"Resolving Franchise Disputes Through Corporate In-House Mediation","type":"article-journal","volume":"24"},"uris":["http://www.mendeley.com/documents/?uuid=c532d535-2971-35a2-b2c4-0ba6d6ef0556"]}],"mendeley":{"formattedCitation":"(Lim &amp; Park, 2019)","plainTextFormattedCitation":"(Lim &amp; Park, 2019)","previouslyFormattedCitation":"(Lim &amp; Park, 2019)"},"properties":{"noteIndex":0},"schema":"https://github.com/citation-style-language/schema/raw/master/csl-citation.json"}</w:instrText>
      </w:r>
      <w:r w:rsidR="00202EC2">
        <w:rPr>
          <w:rFonts w:eastAsia="SimSun"/>
          <w:spacing w:val="-2"/>
          <w:lang w:val="en-ID" w:eastAsia="zh-CN"/>
        </w:rPr>
        <w:fldChar w:fldCharType="separate"/>
      </w:r>
      <w:r w:rsidR="00202EC2" w:rsidRPr="00202EC2">
        <w:rPr>
          <w:rFonts w:eastAsia="SimSun"/>
          <w:noProof/>
          <w:spacing w:val="-2"/>
          <w:lang w:val="en-ID" w:eastAsia="zh-CN"/>
        </w:rPr>
        <w:t>(Lim &amp; Park, 2019)</w:t>
      </w:r>
      <w:r w:rsidR="00202EC2">
        <w:rPr>
          <w:rFonts w:eastAsia="SimSun"/>
          <w:spacing w:val="-2"/>
          <w:lang w:val="en-ID" w:eastAsia="zh-CN"/>
        </w:rPr>
        <w:fldChar w:fldCharType="end"/>
      </w:r>
      <w:r w:rsidRPr="00786280">
        <w:rPr>
          <w:rFonts w:eastAsia="SimSun"/>
          <w:spacing w:val="-2"/>
          <w:lang w:val="en-ID" w:eastAsia="zh-CN"/>
        </w:rPr>
        <w:t>.</w:t>
      </w:r>
    </w:p>
    <w:p w14:paraId="4CDEB675" w14:textId="28A9177C" w:rsidR="00727D5A" w:rsidRDefault="00786280" w:rsidP="005B5AEC">
      <w:pPr>
        <w:pStyle w:val="Alishlah31text"/>
        <w:rPr>
          <w:rFonts w:eastAsia="SimSun"/>
          <w:spacing w:val="-2"/>
          <w:lang w:val="en-ID" w:eastAsia="zh-CN"/>
        </w:rPr>
      </w:pPr>
      <w:r w:rsidRPr="00786280">
        <w:rPr>
          <w:rFonts w:eastAsia="SimSun"/>
          <w:spacing w:val="-2"/>
          <w:lang w:val="en-ID" w:eastAsia="zh-CN"/>
        </w:rPr>
        <w:t>Therefore, the application of education in human life is very important, because without this education, humans cannot develop in carrying out their lives in accordance with what they have aspired to in their lives in accordance with the current developments. Thus, this education can develop a person's ability to achieve what they have aspired to for development in their lives in accordance with the times</w:t>
      </w:r>
      <w:r w:rsidR="007B69FD">
        <w:rPr>
          <w:rFonts w:eastAsia="SimSun"/>
          <w:spacing w:val="-2"/>
          <w:lang w:val="en-ID" w:eastAsia="zh-CN"/>
        </w:rPr>
        <w:t xml:space="preserve"> </w:t>
      </w:r>
      <w:r w:rsidR="007B69FD">
        <w:rPr>
          <w:rFonts w:eastAsia="SimSun"/>
          <w:spacing w:val="-2"/>
          <w:lang w:val="en-ID" w:eastAsia="zh-CN"/>
        </w:rPr>
        <w:fldChar w:fldCharType="begin" w:fldLock="1"/>
      </w:r>
      <w:r w:rsidR="007B69FD">
        <w:rPr>
          <w:rFonts w:eastAsia="SimSun"/>
          <w:spacing w:val="-2"/>
          <w:lang w:val="en-ID" w:eastAsia="zh-CN"/>
        </w:rPr>
        <w:instrText>ADDIN CSL_CITATION {"citationItems":[{"id":"ITEM-1","itemData":{"DOI":"10.21070/icecrs2020390","abstract":"Education as a level of quality of human life both outwardly and mathematically, individually or socially in accordance with the foundation on a well-planned system so that it is followed by the application of an appropriate and correct curriculum. The desired educational goals are in accordance with the development of zaan. Therefore the success or failure of education depends on the curriculum used, although it is not very important on other aspects of education.The role of curriculum courses in the education system is very important, then educational institutions must be able to implement a curriculum that is able to bring the actual educational conditions in forming intellectually, skillful and morally capable individuals who are able to demonstrate their existence as an educational institution that survives in any zama development that does not must release its original identity as an educational institution that consistently maintains old traditions.","author":[{"dropping-particle":"","family":"Hidayat","given":"Faizal Alif","non-dropping-particle":"","parse-names":false,"suffix":""},{"dropping-particle":"","family":"Nurdyansyah","given":"Nurdyansyah","non-dropping-particle":"","parse-names":false,"suffix":""},{"dropping-particle":"","family":"Ruchana","given":"Siti","non-dropping-particle":"","parse-names":false,"suffix":""}],"container-title":"Proceedings of The ICECRS","id":"ITEM-1","issued":{"date-parts":[["2020"]]},"title":"Classical Learning Analysis Pondok Modern Darussalam Gontor in Improving Superior School Management","type":"article-journal","volume":"6"},"uris":["http://www.mendeley.com/documents/?uuid=8b75bd90-2fd3-3fd0-9004-24d1bfe99632"]}],"mendeley":{"formattedCitation":"(Hidayat, Nurdyansyah, &amp; Ruchana, 2020)","plainTextFormattedCitation":"(Hidayat, Nurdyansyah, &amp; Ruchana, 2020)","previouslyFormattedCitation":"(Hidayat, Nurdyansyah, &amp; Ruchana, 2020)"},"properties":{"noteIndex":0},"schema":"https://github.com/citation-style-language/schema/raw/master/csl-citation.json"}</w:instrText>
      </w:r>
      <w:r w:rsidR="007B69FD">
        <w:rPr>
          <w:rFonts w:eastAsia="SimSun"/>
          <w:spacing w:val="-2"/>
          <w:lang w:val="en-ID" w:eastAsia="zh-CN"/>
        </w:rPr>
        <w:fldChar w:fldCharType="separate"/>
      </w:r>
      <w:r w:rsidR="007B69FD" w:rsidRPr="007B69FD">
        <w:rPr>
          <w:rFonts w:eastAsia="SimSun"/>
          <w:noProof/>
          <w:spacing w:val="-2"/>
          <w:lang w:val="en-ID" w:eastAsia="zh-CN"/>
        </w:rPr>
        <w:t>(Hidayat, Nurdyansyah, &amp; Ruchana, 2020)</w:t>
      </w:r>
      <w:r w:rsidR="007B69FD">
        <w:rPr>
          <w:rFonts w:eastAsia="SimSun"/>
          <w:spacing w:val="-2"/>
          <w:lang w:val="en-ID" w:eastAsia="zh-CN"/>
        </w:rPr>
        <w:fldChar w:fldCharType="end"/>
      </w:r>
      <w:r w:rsidRPr="00786280">
        <w:rPr>
          <w:rFonts w:eastAsia="SimSun"/>
          <w:spacing w:val="-2"/>
          <w:lang w:val="en-ID" w:eastAsia="zh-CN"/>
        </w:rPr>
        <w:t>.</w:t>
      </w:r>
    </w:p>
    <w:p w14:paraId="572FA057" w14:textId="7ABB3358" w:rsidR="00786280" w:rsidRDefault="00786280" w:rsidP="005B5AEC">
      <w:pPr>
        <w:pStyle w:val="Alishlah31text"/>
        <w:rPr>
          <w:rFonts w:eastAsia="SimSun"/>
          <w:spacing w:val="-2"/>
          <w:lang w:val="en-ID" w:eastAsia="zh-CN"/>
        </w:rPr>
      </w:pPr>
      <w:r w:rsidRPr="00786280">
        <w:rPr>
          <w:rFonts w:eastAsia="SimSun"/>
          <w:spacing w:val="-2"/>
          <w:lang w:val="en-ID" w:eastAsia="zh-CN"/>
        </w:rPr>
        <w:t>This education first comes from the family environment, and the surrounding environment then proceeds to a more formal level, namely in educational institutions such as schools. In this case, formal learning activities carried out in this school are in the form of face-to-face learning activities carried out in class, which means a learning process that is carried out directly between students and teachers, in order to realize an effective learning activity</w:t>
      </w:r>
      <w:r w:rsidR="007B69FD">
        <w:rPr>
          <w:rFonts w:eastAsia="SimSun"/>
          <w:spacing w:val="-2"/>
          <w:lang w:val="en-ID" w:eastAsia="zh-CN"/>
        </w:rPr>
        <w:t xml:space="preserve"> </w:t>
      </w:r>
      <w:r w:rsidR="007B69FD">
        <w:rPr>
          <w:rFonts w:eastAsia="SimSun"/>
          <w:spacing w:val="-2"/>
          <w:lang w:val="en-ID" w:eastAsia="zh-CN"/>
        </w:rPr>
        <w:fldChar w:fldCharType="begin" w:fldLock="1"/>
      </w:r>
      <w:r w:rsidR="003D6D41">
        <w:rPr>
          <w:rFonts w:eastAsia="SimSun"/>
          <w:spacing w:val="-2"/>
          <w:lang w:val="en-ID" w:eastAsia="zh-CN"/>
        </w:rPr>
        <w:instrText>ADDIN CSL_CITATION {"citationItems":[{"id":"ITEM-1","itemData":{"DOI":"10.18662/lumproc/atee2020/27","abstract":"This paper presents both theoretical and practical aspects of the significance of this kindergarten-family partnership with the mission to inform both teachers and parents about the importance of collaboration and to offer some suggestions by which we can make the communication between these two parts. The main objective underlying this paper is to study in detail the partnership between kindergarten and family and to analyze the reasons why this partnership is not fully realized in order to facilitate better communication between these two parties. The paper is structured in 3 chapters as follows: In the first chapter, called \"The family environment and its educational value\", the paper deals with topics such as: family - a polysematic concept, family functions and educational styles in the family. In these second chapter, called \"Kindergarten-family relationship, active and efficient partners in early education\", the paper focuses on: the concept of educational partnership, collaboration between family and kindergarten - guarantee of school success, the opportunity of the educational partnership family-kindergarten, implementation of the family-kindergarten partnership and the importance of the kindergarten-family partnership in the formation and development of the personality of the preschool child. In the third chapter, which is the case study, “Comparison between the urban and rural areas, regarding the kindergarten-family partnership problem”, the paper focuses on the level of involvement of parents and teachers in the issue of their involvement in the education of children. I will also analyze the difference between rural and urban areas regarding the problem of partnership and the involvement of parents and educators. The family must always be involved in the education of the child at home and at school. The partnership between family and kindergarten represents a strong collaborative relationship, with the help of which we work in a team to establish the best methods of collaboration and education for the child. The kindergarten helps the child to develop psychically, physically and intellectually, leaving him with a bag of information that will help him in the future. Many may ask this question \"What role does the family play in this process?\". Well, the family gives the child the seven years at home, which are extremely important. Without the seven years at home, the educator cannot function as well as he or she would like. Without the help a…","author":[{"dropping-particle":"","family":"Repciuc (Jucan)","given":"Elena","non-dropping-particle":"","parse-names":false,"suffix":""}],"container-title":"ATEE 2020 - Winter Conference. Teacher Education for Promoting Well-Being in School. Suceava, 2020","id":"ITEM-1","issued":{"date-parts":[["2021"]]},"title":"Family and Kindergarten - the Partnership for Education","type":"paper-conference","volume":"16"},"uris":["http://www.mendeley.com/documents/?uuid=2b6dc4f0-1e33-3338-b882-ee0af454ad93"]}],"mendeley":{"formattedCitation":"(Repciuc (Jucan), 2021)","plainTextFormattedCitation":"(Repciuc (Jucan), 2021)","previouslyFormattedCitation":"(Repciuc (Jucan), 2021)"},"properties":{"noteIndex":0},"schema":"https://github.com/citation-style-language/schema/raw/master/csl-citation.json"}</w:instrText>
      </w:r>
      <w:r w:rsidR="007B69FD">
        <w:rPr>
          <w:rFonts w:eastAsia="SimSun"/>
          <w:spacing w:val="-2"/>
          <w:lang w:val="en-ID" w:eastAsia="zh-CN"/>
        </w:rPr>
        <w:fldChar w:fldCharType="separate"/>
      </w:r>
      <w:r w:rsidR="007B69FD" w:rsidRPr="007B69FD">
        <w:rPr>
          <w:rFonts w:eastAsia="SimSun"/>
          <w:noProof/>
          <w:spacing w:val="-2"/>
          <w:lang w:val="en-ID" w:eastAsia="zh-CN"/>
        </w:rPr>
        <w:t>(Repciuc (Jucan), 2021)</w:t>
      </w:r>
      <w:r w:rsidR="007B69FD">
        <w:rPr>
          <w:rFonts w:eastAsia="SimSun"/>
          <w:spacing w:val="-2"/>
          <w:lang w:val="en-ID" w:eastAsia="zh-CN"/>
        </w:rPr>
        <w:fldChar w:fldCharType="end"/>
      </w:r>
      <w:r w:rsidRPr="00786280">
        <w:rPr>
          <w:rFonts w:eastAsia="SimSun"/>
          <w:spacing w:val="-2"/>
          <w:lang w:val="en-ID" w:eastAsia="zh-CN"/>
        </w:rPr>
        <w:t>.</w:t>
      </w:r>
    </w:p>
    <w:p w14:paraId="2770D2EC" w14:textId="5E242F0E" w:rsidR="00786280" w:rsidRDefault="000306E4" w:rsidP="005B5AEC">
      <w:pPr>
        <w:pStyle w:val="Alishlah31text"/>
        <w:rPr>
          <w:rFonts w:eastAsia="SimSun"/>
          <w:spacing w:val="-2"/>
          <w:lang w:val="en-ID" w:eastAsia="zh-CN"/>
        </w:rPr>
      </w:pPr>
      <w:r w:rsidRPr="000306E4">
        <w:rPr>
          <w:rFonts w:eastAsia="SimSun"/>
          <w:spacing w:val="-2"/>
          <w:lang w:val="en-ID" w:eastAsia="zh-CN"/>
        </w:rPr>
        <w:t>According to Husamah, this states that the activeness of students in participating in the face-to-face learning process can be seen directly by how students can understand, listen, and listen to what is conveyed by the teacher in the teaching and learning process. Right now the whole world is facing the Covid-19 pandemic as well as in Indonesia, this has had a huge impact on human life.</w:t>
      </w:r>
    </w:p>
    <w:p w14:paraId="2B2A1C66" w14:textId="6B4E5B1A" w:rsidR="000306E4" w:rsidRPr="000306E4" w:rsidRDefault="000306E4" w:rsidP="000306E4">
      <w:pPr>
        <w:pStyle w:val="Alishlah31text"/>
        <w:rPr>
          <w:rFonts w:eastAsia="SimSun"/>
          <w:spacing w:val="-2"/>
          <w:lang w:val="en-ID" w:eastAsia="zh-CN"/>
        </w:rPr>
      </w:pPr>
      <w:r w:rsidRPr="000306E4">
        <w:rPr>
          <w:rFonts w:eastAsia="SimSun"/>
          <w:spacing w:val="-2"/>
          <w:lang w:val="en-ID" w:eastAsia="zh-CN"/>
        </w:rPr>
        <w:t>Moreover, this virus spreads very quickly so that the Indonesian government immediately follows up on conditions like this. One of these measures is to practice social distancing to minimize the spread of the virus. Social distancing is staying away from gatherings, avoiding mass gatherings, and maintaining a distance between people. With this, it also affects the education system in Indonesia</w:t>
      </w:r>
      <w:r w:rsidR="003D6D41">
        <w:rPr>
          <w:rFonts w:eastAsia="SimSun"/>
          <w:spacing w:val="-2"/>
          <w:lang w:val="en-ID" w:eastAsia="zh-CN"/>
        </w:rPr>
        <w:t xml:space="preserve"> </w:t>
      </w:r>
      <w:r w:rsidR="003D6D41">
        <w:rPr>
          <w:rFonts w:eastAsia="SimSun"/>
          <w:spacing w:val="-2"/>
          <w:lang w:val="en-ID" w:eastAsia="zh-CN"/>
        </w:rPr>
        <w:fldChar w:fldCharType="begin" w:fldLock="1"/>
      </w:r>
      <w:r w:rsidR="003D6D41">
        <w:rPr>
          <w:rFonts w:eastAsia="SimSun"/>
          <w:spacing w:val="-2"/>
          <w:lang w:val="en-ID" w:eastAsia="zh-CN"/>
        </w:rPr>
        <w:instrText>ADDIN CSL_CITATION {"citationItems":[{"id":"ITEM-1","itemData":{"DOI":"10.14429/dlsj.6.16190","ISSN":"24560537","abstract":"Making its first presence in humans in China in late 2019, SARS-CoV-2 has been identified as a highly contagious viral particle causing distress of lower respiratory system, named COVID-19. Since January 2020, there has been a worldwide increase in the number of COVID-19 cases and associated deaths. Owing to the contagious nature of the disease and socializing human culture, the disease has spanned over continents resulting in some countries being more severely affected than others. Since the first knowledge of the disease, interim guidelines have been constantly issued by competent authorities to safeguard the interest of masses and healthcare professionals. As and when new details are procured, these guidelines are adequately modified and circulated. As a standard measure, all individuals are expected to maintain social distancing, cover their face with a mask during any outdoor activity and practice hand hygiene and cough etiquettes. Respiratory droplet spread is the most potential source identified for this uncontrolled disease spread. Being of smaller size, aerosols produced during medical treatment too act a potential source of viral particle dissemination. Almost all dental procedures involve production of aerosols in some form or the other, irrespective of the kind of instrumentation used. Additionally, proximity to the oral cavity, one of the sources of droplet production, poses a high risk of disease contraction by dental healthcare workers and visiting patients. With consideration to dental practice, various guidelines have been issued to minimise and control the spread of COVID-19. This article is written with an aim of reviewing these guidelines and sensitizing and encouraging the dental fraternity to follow them and contribute in the current world health crisis.","author":[{"dropping-particle":"","family":"Bhandari","given":"Amit","non-dropping-particle":"","parse-names":false,"suffix":""},{"dropping-particle":"","family":"Jain","given":"Vanshika","non-dropping-particle":"","parse-names":false,"suffix":""},{"dropping-particle":"","family":"Bhandari","given":"Rashi","non-dropping-particle":"","parse-names":false,"suffix":""}],"container-title":"Defence Life Science Journal","id":"ITEM-1","issue":"1","issued":{"date-parts":[["2021"]]},"title":"Covidentistry: Combating corona virus spread in dental setup: Indian prospective","type":"article-journal","volume":"6"},"uris":["http://www.mendeley.com/documents/?uuid=942c7954-702a-3288-8d6f-b4f27eaa3d36"]}],"mendeley":{"formattedCitation":"(Bhandari, Jain, &amp; Bhandari, 2021)","plainTextFormattedCitation":"(Bhandari, Jain, &amp; Bhandari, 2021)","previouslyFormattedCitation":"(Bhandari, Jain, &amp; Bhandari, 2021)"},"properties":{"noteIndex":0},"schema":"https://github.com/citation-style-language/schema/raw/master/csl-citation.json"}</w:instrText>
      </w:r>
      <w:r w:rsidR="003D6D41">
        <w:rPr>
          <w:rFonts w:eastAsia="SimSun"/>
          <w:spacing w:val="-2"/>
          <w:lang w:val="en-ID" w:eastAsia="zh-CN"/>
        </w:rPr>
        <w:fldChar w:fldCharType="separate"/>
      </w:r>
      <w:r w:rsidR="003D6D41" w:rsidRPr="003D6D41">
        <w:rPr>
          <w:rFonts w:eastAsia="SimSun"/>
          <w:noProof/>
          <w:spacing w:val="-2"/>
          <w:lang w:val="en-ID" w:eastAsia="zh-CN"/>
        </w:rPr>
        <w:t>(Bhandari, Jain, &amp; Bhandari, 2021)</w:t>
      </w:r>
      <w:r w:rsidR="003D6D41">
        <w:rPr>
          <w:rFonts w:eastAsia="SimSun"/>
          <w:spacing w:val="-2"/>
          <w:lang w:val="en-ID" w:eastAsia="zh-CN"/>
        </w:rPr>
        <w:fldChar w:fldCharType="end"/>
      </w:r>
      <w:r w:rsidRPr="000306E4">
        <w:rPr>
          <w:rFonts w:eastAsia="SimSun"/>
          <w:spacing w:val="-2"/>
          <w:lang w:val="en-ID" w:eastAsia="zh-CN"/>
        </w:rPr>
        <w:t>.</w:t>
      </w:r>
    </w:p>
    <w:p w14:paraId="2D2E13A3" w14:textId="683BCF30" w:rsidR="000306E4" w:rsidRDefault="000306E4" w:rsidP="000306E4">
      <w:pPr>
        <w:pStyle w:val="Alishlah31text"/>
        <w:rPr>
          <w:rFonts w:eastAsia="SimSun"/>
          <w:spacing w:val="-2"/>
          <w:lang w:val="en-ID" w:eastAsia="zh-CN"/>
        </w:rPr>
      </w:pPr>
      <w:r w:rsidRPr="000306E4">
        <w:rPr>
          <w:rFonts w:eastAsia="SimSun"/>
          <w:spacing w:val="-2"/>
          <w:lang w:val="en-ID" w:eastAsia="zh-CN"/>
        </w:rPr>
        <w:t>The Minister of Education issued Circular Letter Number 3 of 2020 concerning Prevention of Covid-19 in Education Units which stated that schools and universities were closed (Kemendikbud RI, 2020). This is done to break the chain of the spread of Covid-19, instead learning activities are carried out online for all levels of education. The so-called Distance Learning (PJJ). In the context of learning through online networks, teachers and students can relate quickly and directly to text, images, sound, data and video</w:t>
      </w:r>
      <w:r w:rsidR="003D6D41">
        <w:rPr>
          <w:rFonts w:eastAsia="SimSun"/>
          <w:spacing w:val="-2"/>
          <w:lang w:val="en-ID" w:eastAsia="zh-CN"/>
        </w:rPr>
        <w:t xml:space="preserve"> </w:t>
      </w:r>
      <w:r w:rsidR="003D6D41">
        <w:rPr>
          <w:rFonts w:eastAsia="SimSun"/>
          <w:spacing w:val="-2"/>
          <w:lang w:val="en-ID" w:eastAsia="zh-CN"/>
        </w:rPr>
        <w:fldChar w:fldCharType="begin" w:fldLock="1"/>
      </w:r>
      <w:r w:rsidR="003D6D41">
        <w:rPr>
          <w:rFonts w:eastAsia="SimSun"/>
          <w:spacing w:val="-2"/>
          <w:lang w:val="en-ID" w:eastAsia="zh-CN"/>
        </w:rPr>
        <w:instrText>ADDIN CSL_CITATION {"citationItems":[{"id":"ITEM-1","itemData":{"DOI":"10.1016/j.omega.2021.102543","ISSN":"03050483","abstract":"In this paper, we tackle the problem of enhancing the interpretability of the results of Cluster Analysis. Our goal is to find an explanation for each cluster, such that clusters are characterized as precisely and distinctively as possible, i.e., the explanation is fulfilled by as many as possible individuals of the corresponding cluster, true positive cases, and by as few as possible individuals in the remaining clusters, false positive cases. We assume that a dissimilarity between the individuals is given, and propose distance-based explanations, namely those defined by individuals that are close to its so-called prototype. To find the set of prototypes, we address the biobjective optimization problem that maximizes the total number of true positive cases across all clusters and minimizes the total number of false positive cases, while controlling the true positive rate as well as the false positive rate in each cluster. We develop two mathematical optimization models, inspired by classic Location Analysis problems, that differ in the way individuals are allocated to prototypes. We illustrate the explanations provided by these models and their accuracy in both real-life data as well as simulated data.","author":[{"dropping-particle":"","family":"Carrizosa","given":"Emilio","non-dropping-particle":"","parse-names":false,"suffix":""},{"dropping-particle":"","family":"Kurishchenko","given":"Kseniia","non-dropping-particle":"","parse-names":false,"suffix":""},{"dropping-particle":"","family":"Marín","given":"Alfredo","non-dropping-particle":"","parse-names":false,"suffix":""},{"dropping-particle":"","family":"Romero Morales","given":"Dolores","non-dropping-particle":"","parse-names":false,"suffix":""}],"container-title":"Omega (United Kingdom)","id":"ITEM-1","issued":{"date-parts":[["2022"]]},"title":"Interpreting clusters via prototype optimization","type":"article-journal","volume":"107"},"uris":["http://www.mendeley.com/documents/?uuid=156fbbc6-a67b-389a-96c6-cee1a7577f34"]}],"mendeley":{"formattedCitation":"(Carrizosa, Kurishchenko, Marín, &amp; Romero Morales, 2022)","plainTextFormattedCitation":"(Carrizosa, Kurishchenko, Marín, &amp; Romero Morales, 2022)","previouslyFormattedCitation":"(Carrizosa, Kurishchenko, Marín, &amp; Romero Morales, 2022)"},"properties":{"noteIndex":0},"schema":"https://github.com/citation-style-language/schema/raw/master/csl-citation.json"}</w:instrText>
      </w:r>
      <w:r w:rsidR="003D6D41">
        <w:rPr>
          <w:rFonts w:eastAsia="SimSun"/>
          <w:spacing w:val="-2"/>
          <w:lang w:val="en-ID" w:eastAsia="zh-CN"/>
        </w:rPr>
        <w:fldChar w:fldCharType="separate"/>
      </w:r>
      <w:r w:rsidR="003D6D41" w:rsidRPr="003D6D41">
        <w:rPr>
          <w:rFonts w:eastAsia="SimSun"/>
          <w:noProof/>
          <w:spacing w:val="-2"/>
          <w:lang w:val="en-ID" w:eastAsia="zh-CN"/>
        </w:rPr>
        <w:t>(Carrizosa, Kurishchenko, Marín, &amp; Romero Morales, 2022)</w:t>
      </w:r>
      <w:r w:rsidR="003D6D41">
        <w:rPr>
          <w:rFonts w:eastAsia="SimSun"/>
          <w:spacing w:val="-2"/>
          <w:lang w:val="en-ID" w:eastAsia="zh-CN"/>
        </w:rPr>
        <w:fldChar w:fldCharType="end"/>
      </w:r>
      <w:r w:rsidRPr="000306E4">
        <w:rPr>
          <w:rFonts w:eastAsia="SimSun"/>
          <w:spacing w:val="-2"/>
          <w:lang w:val="en-ID" w:eastAsia="zh-CN"/>
        </w:rPr>
        <w:t>.</w:t>
      </w:r>
    </w:p>
    <w:p w14:paraId="5E339F13" w14:textId="0F714A66" w:rsidR="000306E4" w:rsidRPr="000306E4" w:rsidRDefault="000306E4" w:rsidP="000306E4">
      <w:pPr>
        <w:pStyle w:val="Alishlah31text"/>
        <w:rPr>
          <w:rFonts w:eastAsia="SimSun"/>
          <w:spacing w:val="-2"/>
          <w:lang w:val="en-ID" w:eastAsia="zh-CN"/>
        </w:rPr>
      </w:pPr>
      <w:r w:rsidRPr="000306E4">
        <w:rPr>
          <w:rFonts w:eastAsia="SimSun"/>
          <w:spacing w:val="-2"/>
          <w:lang w:val="en-ID" w:eastAsia="zh-CN"/>
        </w:rPr>
        <w:t>Indonesia in an emergency situation does not allow for learning as it should be done in schools. The government's recommendation to stay at home and physical and social distancing must be followed by changing face-to-face learning to online-based learning. This results in all activities and learning processes being limited. Apart from its advantages, PJJ or online also has obstacles faced by a teacher in conveying learning to students. So that a teacher must do more and extra learning so that the material conveyed can be truly understood by students</w:t>
      </w:r>
      <w:r w:rsidR="003D6D41">
        <w:rPr>
          <w:rFonts w:eastAsia="SimSun"/>
          <w:spacing w:val="-2"/>
          <w:lang w:val="en-ID" w:eastAsia="zh-CN"/>
        </w:rPr>
        <w:t xml:space="preserve"> </w:t>
      </w:r>
      <w:r w:rsidR="003D6D41">
        <w:rPr>
          <w:rFonts w:eastAsia="SimSun"/>
          <w:spacing w:val="-2"/>
          <w:lang w:val="en-ID" w:eastAsia="zh-CN"/>
        </w:rPr>
        <w:fldChar w:fldCharType="begin" w:fldLock="1"/>
      </w:r>
      <w:r w:rsidR="003D6D41">
        <w:rPr>
          <w:rFonts w:eastAsia="SimSun"/>
          <w:spacing w:val="-2"/>
          <w:lang w:val="en-ID" w:eastAsia="zh-CN"/>
        </w:rPr>
        <w:instrText>ADDIN CSL_CITATION {"citationItems":[{"id":"ITEM-1","itemData":{"abstract":"The problem that is considered important at this time is how students can improve their Psychological Well Being (PWB) during the Covid-19 pandemic where all campus activities and teaching and learning processes are limited. Coping strategies can increase or worsen student PWB, how individuals deal with daily problems is believed to affect their psychological well-being. Religiosity; in the form of prayer, prayer, dhikr, and fasting activities can affect one's PWB. The study was conducted on 317 Muslim students, in the city of Medan, using a psychological well-being scale, a problem-focused coping scale, and a religiosity scale as a measuring tool, the data were analyzed and tested using the multivariate Structural Equation Model (SEM) technique of the AMOS program version 20. The results showed: 1. Problem Focus Coping has no significant effect on psychological well-being. 2. Problem Focus Coping has a positive and significant effect on Religiosity. The higher the level of Problem Focus Coping will significantly increase Religiosity 3. Religiosity has a positive and significant effect on Psychological Well-being. The higher the level of religiosity, the increase in Psychological Well-being will be significant. 4. Religiosity becomes a moderating variable in influencing Problem Focus Coping on Psychological Well-being.","author":[{"dropping-particle":"","family":"Hardjo","given":"Suryani","non-dropping-particle":"","parse-names":false,"suffix":""},{"dropping-particle":"","family":"Haryono","given":"Siswoyo","non-dropping-particle":"","parse-names":false,"suffix":""},{"dropping-particle":"","family":"Bashori","given":"Khoiruddin","non-dropping-particle":"","parse-names":false,"suffix":""}],"container-title":"Psychology and Education","id":"ITEM-1","issue":"5","issued":{"date-parts":[["2021"]]},"title":"The Role of Coping Strategies in Achieving Psychological Well Being in Students During the Covid-19 Pandemic with Religiosity as a Moderator Variable","type":"article-journal","volume":"58"},"uris":["http://www.mendeley.com/documents/?uuid=defb4671-522f-39ee-b736-0c28765f1c51"]}],"mendeley":{"formattedCitation":"(Hardjo, Haryono, &amp; Bashori, 2021)","plainTextFormattedCitation":"(Hardjo, Haryono, &amp; Bashori, 2021)","previouslyFormattedCitation":"(Hardjo, Haryono, &amp; Bashori, 2021)"},"properties":{"noteIndex":0},"schema":"https://github.com/citation-style-language/schema/raw/master/csl-citation.json"}</w:instrText>
      </w:r>
      <w:r w:rsidR="003D6D41">
        <w:rPr>
          <w:rFonts w:eastAsia="SimSun"/>
          <w:spacing w:val="-2"/>
          <w:lang w:val="en-ID" w:eastAsia="zh-CN"/>
        </w:rPr>
        <w:fldChar w:fldCharType="separate"/>
      </w:r>
      <w:r w:rsidR="003D6D41" w:rsidRPr="003D6D41">
        <w:rPr>
          <w:rFonts w:eastAsia="SimSun"/>
          <w:noProof/>
          <w:spacing w:val="-2"/>
          <w:lang w:val="en-ID" w:eastAsia="zh-CN"/>
        </w:rPr>
        <w:t>(Hardjo, Haryono, &amp; Bashori, 2021)</w:t>
      </w:r>
      <w:r w:rsidR="003D6D41">
        <w:rPr>
          <w:rFonts w:eastAsia="SimSun"/>
          <w:spacing w:val="-2"/>
          <w:lang w:val="en-ID" w:eastAsia="zh-CN"/>
        </w:rPr>
        <w:fldChar w:fldCharType="end"/>
      </w:r>
      <w:r w:rsidRPr="000306E4">
        <w:rPr>
          <w:rFonts w:eastAsia="SimSun"/>
          <w:spacing w:val="-2"/>
          <w:lang w:val="en-ID" w:eastAsia="zh-CN"/>
        </w:rPr>
        <w:t>.</w:t>
      </w:r>
    </w:p>
    <w:p w14:paraId="0AE997D2" w14:textId="5BCA0B88" w:rsidR="000306E4" w:rsidRDefault="000306E4" w:rsidP="000306E4">
      <w:pPr>
        <w:pStyle w:val="Alishlah31text"/>
        <w:rPr>
          <w:rFonts w:eastAsia="SimSun"/>
          <w:spacing w:val="-2"/>
          <w:lang w:val="en-ID" w:eastAsia="zh-CN"/>
        </w:rPr>
      </w:pPr>
      <w:r w:rsidRPr="000306E4">
        <w:rPr>
          <w:rFonts w:eastAsia="SimSun"/>
          <w:spacing w:val="-2"/>
          <w:lang w:val="en-ID" w:eastAsia="zh-CN"/>
        </w:rPr>
        <w:t>The change in the learning process in the midst of this pandemic is certainly a challenge for all educational institutions, especially for teachers. The teacher is one component of learning that has a role in the success of learning. In order for a teacher to carry out his duties professionally, a teacher must also know and have a comprehensive picture of how the teaching and learning process occurs, as well as what steps are needed so that teacher duties can be carried out properly and obtain results in accordance with the objectives. what is expected, especially if you experience unexpected obstacles</w:t>
      </w:r>
      <w:r w:rsidR="003D6D41">
        <w:rPr>
          <w:rFonts w:eastAsia="SimSun"/>
          <w:spacing w:val="-2"/>
          <w:lang w:val="en-ID" w:eastAsia="zh-CN"/>
        </w:rPr>
        <w:t xml:space="preserve"> </w:t>
      </w:r>
      <w:r w:rsidR="003D6D41">
        <w:rPr>
          <w:rFonts w:eastAsia="SimSun"/>
          <w:spacing w:val="-2"/>
          <w:lang w:val="en-ID" w:eastAsia="zh-CN"/>
        </w:rPr>
        <w:fldChar w:fldCharType="begin" w:fldLock="1"/>
      </w:r>
      <w:r w:rsidR="003D6D41">
        <w:rPr>
          <w:rFonts w:eastAsia="SimSun"/>
          <w:spacing w:val="-2"/>
          <w:lang w:val="en-ID" w:eastAsia="zh-CN"/>
        </w:rPr>
        <w:instrText>ADDIN CSL_CITATION {"citationItems":[{"id":"ITEM-1","itemData":{"DOI":"10.1177/016146812112300407","ISSN":"14679620","abstract":"Background/Context: Many teacher education programs are trying to build partnerships with local schools to create ongoing opportunities for their candidates to observe and practice in authentic settings. Prior research on university-school partnerships, however, has found that the structure and design of these partnerships have a huge impact on whether they turn out to be mutually beneficial, meaningful, and sustainable. One of the most commonly cited challenges is the lack of regular communication, respect, and trust between university professors and PK-12 classroom teachers and administrators. Purpose/Objective/Research Question: This article focuses on Blocks, an initiative in the teacher education program at New Mexico State University (NMSU). Candidates spend their entire day at a single elementary school site, alternating between coursework and clinical practice. Research Design: We conducted qualitative interviews and focus groups with teacher education professors, teacher candidates, and classroom teachers and administrators in the Blocks program to understand the core components and strategies that buoyed its success, as well as the major challenges and opportunities inherent in such a transformative model. Findings: Given that NMSU is a Hispanic-serving institution that already prioritized university-school-community relationships, we were also interested in how the Blocks model might be replicated in teacher preparation programs at predominantly White institutions. Key findings include that (1) Blocks is a nonhierarchical model based on mutual respect and full collaboration, wherein professors and classroom teachers are both viewed as having equally valuable knowledge about teaching and learning, and both parties share ownership of the success of the program; (2) candidates' coursework and clinical practice are not simply held at the same site, but are strategically sequenced and integrated to raise real-time questions of practice and provide candidates with a more cohesive and authentic preparation for becoming teachers of record; and (3) candidates do more than “observe” or “student teach”; they are given meaningful, progressive, and scaffolded opportunities to be involved in lesson planning, coteaching, student assessment, parent conferences, and extracurricular activities, all of which help them develop stronger teacher dispositions and identities. Conclusions/Recommendations: Key recommendations for teacher education include the importan…","author":[{"dropping-particle":"","family":"Ginsberg","given":"Alice","non-dropping-particle":"","parse-names":false,"suffix":""},{"dropping-particle":"","family":"Gasman","given":"Marybeth","non-dropping-particle":"","parse-names":false,"suffix":""},{"dropping-particle":"","family":"Samayoa","given":"Andrés Castro","non-dropping-particle":"","parse-names":false,"suffix":""}],"container-title":"Teachers College Record","id":"ITEM-1","issue":"4","issued":{"date-parts":[["2021"]]},"title":"“When things get messy”: New models for clinically rich and culturally responsive teacher education","type":"article-journal","volume":"123"},"uris":["http://www.mendeley.com/documents/?uuid=b37c7fa1-62aa-32dd-87dd-b52e86a258dd"]}],"mendeley":{"formattedCitation":"(Ginsberg, Gasman, &amp; Samayoa, 2021)","plainTextFormattedCitation":"(Ginsberg, Gasman, &amp; Samayoa, 2021)","previouslyFormattedCitation":"(Ginsberg, Gasman, &amp; Samayoa, 2021)"},"properties":{"noteIndex":0},"schema":"https://github.com/citation-style-language/schema/raw/master/csl-citation.json"}</w:instrText>
      </w:r>
      <w:r w:rsidR="003D6D41">
        <w:rPr>
          <w:rFonts w:eastAsia="SimSun"/>
          <w:spacing w:val="-2"/>
          <w:lang w:val="en-ID" w:eastAsia="zh-CN"/>
        </w:rPr>
        <w:fldChar w:fldCharType="separate"/>
      </w:r>
      <w:r w:rsidR="003D6D41" w:rsidRPr="003D6D41">
        <w:rPr>
          <w:rFonts w:eastAsia="SimSun"/>
          <w:noProof/>
          <w:spacing w:val="-2"/>
          <w:lang w:val="en-ID" w:eastAsia="zh-CN"/>
        </w:rPr>
        <w:t>(Ginsberg, Gasman, &amp; Samayoa, 2021)</w:t>
      </w:r>
      <w:r w:rsidR="003D6D41">
        <w:rPr>
          <w:rFonts w:eastAsia="SimSun"/>
          <w:spacing w:val="-2"/>
          <w:lang w:val="en-ID" w:eastAsia="zh-CN"/>
        </w:rPr>
        <w:fldChar w:fldCharType="end"/>
      </w:r>
      <w:r w:rsidRPr="000306E4">
        <w:rPr>
          <w:rFonts w:eastAsia="SimSun"/>
          <w:spacing w:val="-2"/>
          <w:lang w:val="en-ID" w:eastAsia="zh-CN"/>
        </w:rPr>
        <w:t>.</w:t>
      </w:r>
    </w:p>
    <w:p w14:paraId="2DD6229D" w14:textId="386BD341" w:rsidR="000306E4" w:rsidRPr="000306E4" w:rsidRDefault="000306E4" w:rsidP="000306E4">
      <w:pPr>
        <w:pStyle w:val="Alishlah31text"/>
        <w:rPr>
          <w:rFonts w:eastAsia="SimSun"/>
          <w:spacing w:val="-2"/>
          <w:lang w:val="en-ID" w:eastAsia="zh-CN"/>
        </w:rPr>
      </w:pPr>
      <w:r w:rsidRPr="000306E4">
        <w:rPr>
          <w:rFonts w:eastAsia="SimSun"/>
          <w:spacing w:val="-2"/>
          <w:lang w:val="en-ID" w:eastAsia="zh-CN"/>
        </w:rPr>
        <w:t xml:space="preserve">The lack of students' understanding of the material presented is one of the basic obstacles caused by the unpreparedness of teachers as educators in managing PJJ so that it affects learning achievement. By looking at this, one of the efforts that teachers need to make is about </w:t>
      </w:r>
      <w:r w:rsidR="00E3794F">
        <w:rPr>
          <w:rFonts w:eastAsia="SimSun"/>
          <w:spacing w:val="-2"/>
          <w:lang w:val="en-ID" w:eastAsia="zh-CN"/>
        </w:rPr>
        <w:t>“</w:t>
      </w:r>
      <w:r w:rsidRPr="000306E4">
        <w:rPr>
          <w:rFonts w:eastAsia="SimSun"/>
          <w:spacing w:val="-2"/>
          <w:lang w:val="en-ID" w:eastAsia="zh-CN"/>
        </w:rPr>
        <w:t>teaching and learning strategies. By having a strategy, a teacher will have guidelines in acting with regard to various alternative choices that can be taken. So that teaching and learning activities can take place systematically, directed, smoothly and effectively</w:t>
      </w:r>
      <w:r w:rsidR="003D6D41">
        <w:rPr>
          <w:rFonts w:eastAsia="SimSun"/>
          <w:spacing w:val="-2"/>
          <w:lang w:val="en-ID" w:eastAsia="zh-CN"/>
        </w:rPr>
        <w:t xml:space="preserve"> </w:t>
      </w:r>
      <w:r w:rsidR="003D6D41">
        <w:rPr>
          <w:rFonts w:eastAsia="SimSun"/>
          <w:spacing w:val="-2"/>
          <w:lang w:val="en-ID" w:eastAsia="zh-CN"/>
        </w:rPr>
        <w:fldChar w:fldCharType="begin" w:fldLock="1"/>
      </w:r>
      <w:r w:rsidR="003D6D41">
        <w:rPr>
          <w:rFonts w:eastAsia="SimSun"/>
          <w:spacing w:val="-2"/>
          <w:lang w:val="en-ID" w:eastAsia="zh-CN"/>
        </w:rPr>
        <w:instrText>ADDIN CSL_CITATION {"citationItems":[{"id":"ITEM-1","itemData":{"DOI":"10.1186/s41239-019-0163-0","ISSN":"23659440","abstract":"Relying on advanced network technologies, Massive Open Online Courses (MOOCs) can support the transformation and deep construction of high-quality open courses. However, with the use of MOOCs in many universities and colleges, new issues have emerged. MOOCs are not specifically designed for local conditions. Researchers lack understanding of the effectiveness of using shared MOOCs in traditional university teaching. The purpose of this study was to analyze the effectiveness of MOOC-based flipped learning and to propose clear reuse guidelines for MOOCs in the traditional university education. We conducted a quasi-experiment in an inorganic chemistry course. The results were presented in terms of learners’ participation and learning performance, and a post-task survey and interviews were also conducted to investigate the students’ experiences in order to include these experiences in design and research plans of MOOCs-based flipped learning. The results showed that students in the MOOC-based flipped classroom on average performed better than those in the traditional classroom. However, no changes in self-efficacy and self-regulated learning were detected after the end of the course. In addition, the quantitative and qualitative data combined indicated that most students had a favorable experience of the flipped classroom, in terms of student–student interaction, available learning materials, and active learning results. Implications for MOOC integration are discussed.","author":[{"dropping-particle":"","family":"Wang","given":"Kai","non-dropping-particle":"","parse-names":false,"suffix":""},{"dropping-particle":"","family":"Zhu","given":"Chang","non-dropping-particle":"","parse-names":false,"suffix":""}],"container-title":"International Journal of Educational Technology in Higher Education","id":"ITEM-1","issue":"1","issued":{"date-parts":[["2019"]]},"title":"MOOC-based flipped learning in higher education: students’ participation, experience and learning performance","type":"article-journal","volume":"16"},"uris":["http://www.mendeley.com/documents/?uuid=dd950391-52d9-36d3-9f45-a1196c019746"]}],"mendeley":{"formattedCitation":"(Wang &amp; Zhu, 2019)","plainTextFormattedCitation":"(Wang &amp; Zhu, 2019)","previouslyFormattedCitation":"(Wang &amp; Zhu, 2019)"},"properties":{"noteIndex":0},"schema":"https://github.com/citation-style-language/schema/raw/master/csl-citation.json"}</w:instrText>
      </w:r>
      <w:r w:rsidR="003D6D41">
        <w:rPr>
          <w:rFonts w:eastAsia="SimSun"/>
          <w:spacing w:val="-2"/>
          <w:lang w:val="en-ID" w:eastAsia="zh-CN"/>
        </w:rPr>
        <w:fldChar w:fldCharType="separate"/>
      </w:r>
      <w:r w:rsidR="003D6D41" w:rsidRPr="003D6D41">
        <w:rPr>
          <w:rFonts w:eastAsia="SimSun"/>
          <w:noProof/>
          <w:spacing w:val="-2"/>
          <w:lang w:val="en-ID" w:eastAsia="zh-CN"/>
        </w:rPr>
        <w:t>(Wang &amp; Zhu, 2019)</w:t>
      </w:r>
      <w:r w:rsidR="003D6D41">
        <w:rPr>
          <w:rFonts w:eastAsia="SimSun"/>
          <w:spacing w:val="-2"/>
          <w:lang w:val="en-ID" w:eastAsia="zh-CN"/>
        </w:rPr>
        <w:fldChar w:fldCharType="end"/>
      </w:r>
      <w:r w:rsidRPr="000306E4">
        <w:rPr>
          <w:rFonts w:eastAsia="SimSun"/>
          <w:spacing w:val="-2"/>
          <w:lang w:val="en-ID" w:eastAsia="zh-CN"/>
        </w:rPr>
        <w:t>.</w:t>
      </w:r>
    </w:p>
    <w:p w14:paraId="59E551D8" w14:textId="1BFBBABF" w:rsidR="000306E4" w:rsidRDefault="000306E4" w:rsidP="000306E4">
      <w:pPr>
        <w:pStyle w:val="Alishlah31text"/>
        <w:rPr>
          <w:rFonts w:eastAsia="SimSun"/>
          <w:spacing w:val="-2"/>
          <w:lang w:val="en-ID" w:eastAsia="zh-CN"/>
        </w:rPr>
      </w:pPr>
      <w:r w:rsidRPr="000306E4">
        <w:rPr>
          <w:rFonts w:eastAsia="SimSun"/>
          <w:spacing w:val="-2"/>
          <w:lang w:val="en-ID" w:eastAsia="zh-CN"/>
        </w:rPr>
        <w:t xml:space="preserve">The teaching strategy during the COVID-19 pandemic is certainly different from the usual strategy before the pandemic. As we know, learning during the pandemic is carried out remotely or online. This </w:t>
      </w:r>
      <w:r w:rsidRPr="000306E4">
        <w:rPr>
          <w:rFonts w:eastAsia="SimSun"/>
          <w:spacing w:val="-2"/>
          <w:lang w:val="en-ID" w:eastAsia="zh-CN"/>
        </w:rPr>
        <w:lastRenderedPageBreak/>
        <w:t>is certainly an unexpected situation faced by both teachers and students. Teaching and learning activities must be prepared such as choosing the right learning media, making virtual teaching videos, choosing applications that are easily accessed and understood together, of course it is not easy to do. In order for online PJJ to be understood by students well, a teacher strategy is needed in delivering the material, because the teacher cannot directly observe the attitudes and behavior of students in receiving the material</w:t>
      </w:r>
      <w:r w:rsidR="003D6D41">
        <w:rPr>
          <w:rFonts w:eastAsia="SimSun"/>
          <w:spacing w:val="-2"/>
          <w:lang w:val="en-ID" w:eastAsia="zh-CN"/>
        </w:rPr>
        <w:t xml:space="preserve"> </w:t>
      </w:r>
      <w:r w:rsidR="003D6D41">
        <w:rPr>
          <w:rFonts w:eastAsia="SimSun"/>
          <w:spacing w:val="-2"/>
          <w:lang w:val="en-ID" w:eastAsia="zh-CN"/>
        </w:rPr>
        <w:fldChar w:fldCharType="begin" w:fldLock="1"/>
      </w:r>
      <w:r w:rsidR="003D6D41">
        <w:rPr>
          <w:rFonts w:eastAsia="SimSun"/>
          <w:spacing w:val="-2"/>
          <w:lang w:val="en-ID" w:eastAsia="zh-CN"/>
        </w:rPr>
        <w:instrText>ADDIN CSL_CITATION {"citationItems":[{"id":"ITEM-1","itemData":{"DOI":"10.37762/jgmds.8-2.215","ISSN":"2312-9433","abstract":"According to United Nations Educational, Scientific and Cultural Organization (UNESCO)1, 850 million children and young adults are out of education or training because of the COVID-19 pandemic. In many countries, this has resulted in a shift from traditional in-person learning to online learning. However, online learning is not new in developed countries. Many universities had ventured since long into online education with some courses offered as a supplement to in-person teaching. Pakistan is one of the countries lacking both accessibility and infrastructure for this major transition2. Hence there is a need to examine the current challenges and the impact on our students.\r There will be certainly an increase in educational inequalities and the setback will last for a long-time affecting employment and income especially for those coming from underdeveloped areas. As regards medical students, this pandemic presents the greatest practical and logistical challenge3. It has disrupted medical education, requiring intense and prompt attention from medical educators. These challenges have affected patient care due to focusing attention on COVID-19 patients, which has severely limited the availability of bedside teaching opportunities for medical students4. Resultantly they are unable to complete clerkships and lack direct patient care experience. To make online education more inclusive, institutions need to ensure that learners benefit from technologies and have access to the Internet. Smartphone use has increased manifold in our country, and it can be easily used for online learning, which is a good replacement for laptops. Surveys focusing on accessibility to the Internet, laptops/tablets/smartphones can provide a platform, involving stakeholders who can help students who have limited or no access5. The college IT department should be involved which should help students with issues that come up during e-learning. Although e-learning is not an alternative to hospital rotations, yet it can help continue medical education through access to clinical videos and other online resources focusing on clinical scenarios and examination techniques. We need to ensure teachers’ training for the unique demands that online teaching poses. Many strategies have been developed for improving the quality of online teaching and engaging students. These include interacting with students, encouraging student’s participation by giving more open-ended questions, sharing videos focusi…","author":[{"dropping-particle":"","family":"Iqbal","given":" Sofia","non-dropping-particle":"","parse-names":false,"suffix":""},{"dropping-particle":"","family":"Sohail","given":"Saphra","non-dropping-particle":"","parse-names":false,"suffix":""}],"container-title":"Journal of Gandhara Medical and Dental Science","id":"ITEM-1","issue":"2","issued":{"date-parts":[["2021"]]},"title":"CHALLENGES OF LEARNING DURING THE COVID-19 PANDEMIC","type":"article-journal","volume":"8"},"uris":["http://www.mendeley.com/documents/?uuid=a7523b3f-55a3-3165-8c59-e75247f4e811"]}],"mendeley":{"formattedCitation":"(Iqbal &amp; Sohail, 2021)","plainTextFormattedCitation":"(Iqbal &amp; Sohail, 2021)","previouslyFormattedCitation":"(Iqbal &amp; Sohail, 2021)"},"properties":{"noteIndex":0},"schema":"https://github.com/citation-style-language/schema/raw/master/csl-citation.json"}</w:instrText>
      </w:r>
      <w:r w:rsidR="003D6D41">
        <w:rPr>
          <w:rFonts w:eastAsia="SimSun"/>
          <w:spacing w:val="-2"/>
          <w:lang w:val="en-ID" w:eastAsia="zh-CN"/>
        </w:rPr>
        <w:fldChar w:fldCharType="separate"/>
      </w:r>
      <w:r w:rsidR="003D6D41" w:rsidRPr="003D6D41">
        <w:rPr>
          <w:rFonts w:eastAsia="SimSun"/>
          <w:noProof/>
          <w:spacing w:val="-2"/>
          <w:lang w:val="en-ID" w:eastAsia="zh-CN"/>
        </w:rPr>
        <w:t>(Iqbal &amp; Sohail, 2021)</w:t>
      </w:r>
      <w:r w:rsidR="003D6D41">
        <w:rPr>
          <w:rFonts w:eastAsia="SimSun"/>
          <w:spacing w:val="-2"/>
          <w:lang w:val="en-ID" w:eastAsia="zh-CN"/>
        </w:rPr>
        <w:fldChar w:fldCharType="end"/>
      </w:r>
      <w:r w:rsidRPr="000306E4">
        <w:rPr>
          <w:rFonts w:eastAsia="SimSun"/>
          <w:spacing w:val="-2"/>
          <w:lang w:val="en-ID" w:eastAsia="zh-CN"/>
        </w:rPr>
        <w:t>.</w:t>
      </w:r>
    </w:p>
    <w:p w14:paraId="24F6A667" w14:textId="77777777" w:rsidR="000306E4" w:rsidRPr="000306E4" w:rsidRDefault="000306E4" w:rsidP="000306E4">
      <w:pPr>
        <w:pStyle w:val="Alishlah31text"/>
        <w:rPr>
          <w:rFonts w:eastAsia="SimSun"/>
          <w:spacing w:val="-2"/>
          <w:lang w:val="en-ID" w:eastAsia="zh-CN"/>
        </w:rPr>
      </w:pPr>
      <w:r w:rsidRPr="000306E4">
        <w:rPr>
          <w:rFonts w:eastAsia="SimSun"/>
          <w:spacing w:val="-2"/>
          <w:lang w:val="en-ID" w:eastAsia="zh-CN"/>
        </w:rPr>
        <w:t>SDN Proyonanggan 02 Batang as one of the formal educational institutions that implements PJJ. From this condition, various efforts were made by schools to be able to carry out effective and efficient learning. Teachers as educators are required to carry out teaching and learning activities through PJJ or online. Online learning itself requires creativity and innovation from educators, so that coaching, transfer of knowledge, and skills can run well. Distance education is an open education with relatively tight structured learning programs and learning patterns that take place without face to face or separation between teachers and participants.</w:t>
      </w:r>
    </w:p>
    <w:p w14:paraId="5DC2A29C" w14:textId="7045D68C" w:rsidR="000306E4" w:rsidRDefault="000306E4" w:rsidP="000306E4">
      <w:pPr>
        <w:pStyle w:val="Alishlah31text"/>
        <w:rPr>
          <w:rFonts w:eastAsia="SimSun"/>
          <w:spacing w:val="-2"/>
          <w:lang w:val="en-ID" w:eastAsia="zh-CN"/>
        </w:rPr>
      </w:pPr>
      <w:r w:rsidRPr="000306E4">
        <w:rPr>
          <w:rFonts w:eastAsia="SimSun"/>
          <w:spacing w:val="-2"/>
          <w:lang w:val="en-ID" w:eastAsia="zh-CN"/>
        </w:rPr>
        <w:t>According to Prawiti, distance learning is learning that takes place remotely with the separation between teachers and students. According to Prawiyogi, distance learning is training given to students or students who do not gather together in one place regularly to receive lessons directly from the instructor</w:t>
      </w:r>
      <w:r w:rsidR="00202EC2">
        <w:rPr>
          <w:rFonts w:eastAsia="SimSun"/>
          <w:spacing w:val="-2"/>
          <w:lang w:val="en-ID" w:eastAsia="zh-CN"/>
        </w:rPr>
        <w:t xml:space="preserve"> </w:t>
      </w:r>
      <w:r w:rsidR="00202EC2">
        <w:rPr>
          <w:rFonts w:eastAsia="SimSun"/>
          <w:spacing w:val="-2"/>
          <w:lang w:val="en-ID" w:eastAsia="zh-CN"/>
        </w:rPr>
        <w:fldChar w:fldCharType="begin" w:fldLock="1"/>
      </w:r>
      <w:r w:rsidR="00202EC2">
        <w:rPr>
          <w:rFonts w:eastAsia="SimSun"/>
          <w:spacing w:val="-2"/>
          <w:lang w:val="en-ID" w:eastAsia="zh-CN"/>
        </w:rPr>
        <w:instrText>ADDIN CSL_CITATION {"citationItems":[{"id":"ITEM-1","itemData":{"abstract":"Sejak Bulan Maret 2020 seluruh satuan pendidikan di Indonesia memberlakukan program Belajar di Rumah, atau Pembelajaran Jarak Jauh (PJJ), tepatnya sejak corona virus disease atau Covid-19 dinyatakan masuk ke Indonesia. Bupati beserta Kepala Dinas Pendidikan Kabupaten Purwakarta dengan sigap memberikan perintah untuk semua peserta didik untuk belajar di rumah dan memberlakukan Pembelajaran Jarak Jauh mulai pada tanggal 16 Maret 2020 – 29 Mei 2020. PJJ tersebut diberlakukan dalam rangka menghambat penyebaran Virus Covid-19 agar tidak tersebar keseluruh Masyarakat di Purwakarta. Tujuan penelitian ini adalah mendeskripsikan keefektifan Pembelajaran Jarak Jauh bagi para Siswa SDIT Cendekia Purwakarta. Penelitian ini menggunakan penelitian kualitatif dengan rancangan kualitatif deskriptif (studi kasus). Teknik pengumpulan data menggunakan angket/kuisioner secara online menggunakan google form. Pembelajaran jarak jauh dengan beberapa metode cukup efektif untuk dilakukan. Hal tersebut bisa dilihat dari hasil kuisioner yang diberikan kepada responden dari 6 pertanyaan yang diajukan hampir semua rata-rata responden mendukung dan menilai bahwa pembelajaran jarak jauh efektif dilakukan terhadap siswa.","author":[{"dropping-particle":"","family":"Prawiyogi, Anggi Giri","given":"Dkk.","non-dropping-particle":"","parse-names":false,"suffix":""}],"container-title":"JPD: Jurnal Pendidikan Dasar","id":"ITEM-1","issue":"1","issued":{"date-parts":[["2020"]]},"page":"94-101","title":"Efektifitas Pembelajaran Jarak Jauh Terhadap Pembelajaran Peserta didik di SDIT Purwakarta","type":"article-journal","volume":"11"},"uris":["http://www.mendeley.com/documents/?uuid=a97a20d4-ab16-48a6-8818-e47f5d4016cf"]}],"mendeley":{"formattedCitation":"(Prawiyogi, Anggi Giri, 2020)","plainTextFormattedCitation":"(Prawiyogi, Anggi Giri, 2020)","previouslyFormattedCitation":"(Prawiyogi, Anggi Giri, 2020)"},"properties":{"noteIndex":0},"schema":"https://github.com/citation-style-language/schema/raw/master/csl-citation.json"}</w:instrText>
      </w:r>
      <w:r w:rsidR="00202EC2">
        <w:rPr>
          <w:rFonts w:eastAsia="SimSun"/>
          <w:spacing w:val="-2"/>
          <w:lang w:val="en-ID" w:eastAsia="zh-CN"/>
        </w:rPr>
        <w:fldChar w:fldCharType="separate"/>
      </w:r>
      <w:r w:rsidR="00202EC2" w:rsidRPr="00202EC2">
        <w:rPr>
          <w:rFonts w:eastAsia="SimSun"/>
          <w:noProof/>
          <w:spacing w:val="-2"/>
          <w:lang w:val="en-ID" w:eastAsia="zh-CN"/>
        </w:rPr>
        <w:t>(Prawiyogi, Anggi Giri, 2020)</w:t>
      </w:r>
      <w:r w:rsidR="00202EC2">
        <w:rPr>
          <w:rFonts w:eastAsia="SimSun"/>
          <w:spacing w:val="-2"/>
          <w:lang w:val="en-ID" w:eastAsia="zh-CN"/>
        </w:rPr>
        <w:fldChar w:fldCharType="end"/>
      </w:r>
      <w:r w:rsidRPr="000306E4">
        <w:rPr>
          <w:rFonts w:eastAsia="SimSun"/>
          <w:spacing w:val="-2"/>
          <w:lang w:val="en-ID" w:eastAsia="zh-CN"/>
        </w:rPr>
        <w:t>.</w:t>
      </w:r>
    </w:p>
    <w:p w14:paraId="0E47700A" w14:textId="307D1EAB" w:rsidR="000306E4" w:rsidRDefault="000306E4" w:rsidP="000306E4">
      <w:pPr>
        <w:pStyle w:val="Alishlah31text"/>
        <w:rPr>
          <w:rFonts w:eastAsia="SimSun"/>
          <w:spacing w:val="-2"/>
          <w:lang w:val="en-ID" w:eastAsia="zh-CN"/>
        </w:rPr>
      </w:pPr>
      <w:r w:rsidRPr="000306E4">
        <w:rPr>
          <w:rFonts w:eastAsia="SimSun"/>
          <w:spacing w:val="-2"/>
          <w:lang w:val="en-ID" w:eastAsia="zh-CN"/>
        </w:rPr>
        <w:t>Specific detailed materials and instructions are sent or provided to participants who then carry out tasks that will be evaluated by the instructor. That the impact that will arise from Distance Learning during the Covid-19 Pandemic is felt by various groups, especially for students, namely the adaptation to a new culture, students are accustomed to interacting directly with their friends and face to face with teachers during learning activities. take place. However, with the Distance Learning (PJJ) system, students need to adapt and face new changes that will indirectly affect absorption in learning activities. In addition, students are also used to meeting with their friends, however, during this covid-19 pandemic that hit the whole world, one of them in Indonesia, it required them to carry out learning activities at home which made them feel bored and often lost their enthusiasm for learning</w:t>
      </w:r>
      <w:r w:rsidR="003D6D41">
        <w:rPr>
          <w:rFonts w:eastAsia="SimSun"/>
          <w:spacing w:val="-2"/>
          <w:lang w:val="en-ID" w:eastAsia="zh-CN"/>
        </w:rPr>
        <w:t xml:space="preserve"> </w:t>
      </w:r>
      <w:r w:rsidR="003D6D41">
        <w:rPr>
          <w:rFonts w:eastAsia="SimSun"/>
          <w:spacing w:val="-2"/>
          <w:lang w:val="en-ID" w:eastAsia="zh-CN"/>
        </w:rPr>
        <w:fldChar w:fldCharType="begin" w:fldLock="1"/>
      </w:r>
      <w:r w:rsidR="003D6D41">
        <w:rPr>
          <w:rFonts w:eastAsia="SimSun"/>
          <w:spacing w:val="-2"/>
          <w:lang w:val="en-ID" w:eastAsia="zh-CN"/>
        </w:rPr>
        <w:instrText>ADDIN CSL_CITATION {"citationItems":[{"id":"ITEM-1","itemData":{"abstract":"Parents have a very important role in the development process of their children, one of which is in the child's learning process. The role of parents is increasingly felt when the government requires study from home. The Covid-19 pandemic requires children to study at home. All student learning activities are carried out at home with guidance from parents. So that the role of parents in educating children is in the first place. The objective is to answer the questions that arise as follows: What is the impact of online learning on children's interest in learning? What are some of the challenges in increasing demand for children's learning online? What are the solutions for parents to increase their children's interest in learning online? The answers are: (1) Lack of facilities, boredom, unfamiliarity with the distance learning system (2) It has a greater impact on spending, parents have to spend extra time with their children accompanying online learning, Parents must divide their time between accompanying children learning and completing work, and the difficulties experienced usually come from within children who are difficult to be invited to carry out learning activities. (3) Parents have a role as teachers at home, parents as facilitators, parents as motivators and parents as influences or directors. Keywords:","author":[{"dropping-particle":"","family":"Laana","given":"Darwis L","non-dropping-particle":"","parse-names":false,"suffix":""}],"container-title":"Inculco Journal of Christian Education","id":"ITEM-1","issue":"1","issued":{"date-parts":[["2021"]]},"title":"PARENTS' SOLUTIONS IN INCREASING CHILDREN'S LEARNING INTEREST ONLINE DURING THE COVID-19 PANDEMIC","type":"article-journal","volume":"1"},"uris":["http://www.mendeley.com/documents/?uuid=619757bf-5e42-3f28-8140-d9dde0616ce3"]}],"mendeley":{"formattedCitation":"(Laana, 2021)","plainTextFormattedCitation":"(Laana, 2021)","previouslyFormattedCitation":"(Laana, 2021)"},"properties":{"noteIndex":0},"schema":"https://github.com/citation-style-language/schema/raw/master/csl-citation.json"}</w:instrText>
      </w:r>
      <w:r w:rsidR="003D6D41">
        <w:rPr>
          <w:rFonts w:eastAsia="SimSun"/>
          <w:spacing w:val="-2"/>
          <w:lang w:val="en-ID" w:eastAsia="zh-CN"/>
        </w:rPr>
        <w:fldChar w:fldCharType="separate"/>
      </w:r>
      <w:r w:rsidR="003D6D41" w:rsidRPr="003D6D41">
        <w:rPr>
          <w:rFonts w:eastAsia="SimSun"/>
          <w:noProof/>
          <w:spacing w:val="-2"/>
          <w:lang w:val="en-ID" w:eastAsia="zh-CN"/>
        </w:rPr>
        <w:t>(Laana, 2021)</w:t>
      </w:r>
      <w:r w:rsidR="003D6D41">
        <w:rPr>
          <w:rFonts w:eastAsia="SimSun"/>
          <w:spacing w:val="-2"/>
          <w:lang w:val="en-ID" w:eastAsia="zh-CN"/>
        </w:rPr>
        <w:fldChar w:fldCharType="end"/>
      </w:r>
      <w:r w:rsidRPr="000306E4">
        <w:rPr>
          <w:rFonts w:eastAsia="SimSun"/>
          <w:spacing w:val="-2"/>
          <w:lang w:val="en-ID" w:eastAsia="zh-CN"/>
        </w:rPr>
        <w:t>.</w:t>
      </w:r>
    </w:p>
    <w:p w14:paraId="24E309D4" w14:textId="508FD26E" w:rsidR="000306E4" w:rsidRPr="000306E4" w:rsidRDefault="000306E4" w:rsidP="000306E4">
      <w:pPr>
        <w:pStyle w:val="Alishlah31text"/>
        <w:rPr>
          <w:rFonts w:eastAsia="SimSun"/>
          <w:spacing w:val="-2"/>
          <w:lang w:val="en-ID" w:eastAsia="zh-CN"/>
        </w:rPr>
      </w:pPr>
      <w:r w:rsidRPr="000306E4">
        <w:rPr>
          <w:rFonts w:eastAsia="SimSun"/>
          <w:spacing w:val="-2"/>
          <w:lang w:val="en-ID" w:eastAsia="zh-CN"/>
        </w:rPr>
        <w:t>So in the survey results from the Indonesian Child Protection Commission (KPAI) in April 2020 in kpai.go.id (2020), it was found that 76.7% of students stated that they felt difficult and bored in doing various tasks remotely while 26, 8% of students stated that they did not find it difficult to do various tasks remotely, the results were based on a survey of 246 KPAI complainants as the main respondents and 1700 comparison respondents from 20 provinces and 54 districts/cities in Indonesia</w:t>
      </w:r>
      <w:r w:rsidR="003D6D41">
        <w:rPr>
          <w:rFonts w:eastAsia="SimSun"/>
          <w:spacing w:val="-2"/>
          <w:lang w:val="en-ID" w:eastAsia="zh-CN"/>
        </w:rPr>
        <w:t xml:space="preserve"> </w:t>
      </w:r>
      <w:r w:rsidR="003D6D41">
        <w:rPr>
          <w:rFonts w:eastAsia="SimSun"/>
          <w:spacing w:val="-2"/>
          <w:lang w:val="en-ID" w:eastAsia="zh-CN"/>
        </w:rPr>
        <w:fldChar w:fldCharType="begin" w:fldLock="1"/>
      </w:r>
      <w:r w:rsidR="003D6D41">
        <w:rPr>
          <w:rFonts w:eastAsia="SimSun"/>
          <w:spacing w:val="-2"/>
          <w:lang w:val="en-ID" w:eastAsia="zh-CN"/>
        </w:rPr>
        <w:instrText>ADDIN CSL_CITATION {"citationItems":[{"id":"ITEM-1","itemData":{"DOI":"10.24256/pijies.v3i1.1277","abstract":"Based on survey data released by the Association of Indonesian Internet Service Providers (APJII), it is stated that, in 2018, out of 171.17 million people who have used the internet, 60.8% of them are children aged 5 to 19 years. The irony of the use of the internet has reached children who incidentally are still shallow on the issue of the negative impact and the positive impact of the internet. Departing from the harmful effects and positive effects caused by the internet, the author wants to do a study of digital parenting for children. This research is a qualitative study and is library research. The required data comes from books, journals, and articles. After the data is collected, it is then analyzed and analyzed inductively and deductively and is linked and compared (comparative). This study aims to prevent children from accessing harmful content so that children tend to access only positive content. The analysis result shows that good parenting in the digital era is an authoritative parenting style (contextual) and authoritative parenting style (democratic), where this parenting style is a parenting style suitable for children in the digital age.","author":[{"dropping-particle":"","family":"Yusuf","given":"Muhamad","non-dropping-particle":"","parse-names":false,"suffix":""},{"dropping-particle":"","family":"Witro","given":"Doli","non-dropping-particle":"","parse-names":false,"suffix":""},{"dropping-particle":"","family":"Diana","given":"Rahmi","non-dropping-particle":"","parse-names":false,"suffix":""},{"dropping-particle":"","family":"Santosa","given":"Tomi Apra","non-dropping-particle":"","parse-names":false,"suffix":""},{"dropping-particle":"","family":"Alfikri","given":"Annisa ‘Alwiyah","non-dropping-particle":"","parse-names":false,"suffix":""},{"dropping-particle":"","family":"Jalwis","given":"Jalwis","non-dropping-particle":"","parse-names":false,"suffix":""}],"container-title":"Pedagogik Journal of Islamic Elementary School","id":"ITEM-1","issue":"1","issued":{"date-parts":[["2020"]]},"title":"Digital Parenting to Children Using The Internet","type":"article-journal","volume":"3"},"uris":["http://www.mendeley.com/documents/?uuid=fd9b3e74-8afd-3a1a-925d-74ef6dd56277"]}],"mendeley":{"formattedCitation":"(Yusuf et al., 2020)","plainTextFormattedCitation":"(Yusuf et al., 2020)","previouslyFormattedCitation":"(Yusuf et al., 2020)"},"properties":{"noteIndex":0},"schema":"https://github.com/citation-style-language/schema/raw/master/csl-citation.json"}</w:instrText>
      </w:r>
      <w:r w:rsidR="003D6D41">
        <w:rPr>
          <w:rFonts w:eastAsia="SimSun"/>
          <w:spacing w:val="-2"/>
          <w:lang w:val="en-ID" w:eastAsia="zh-CN"/>
        </w:rPr>
        <w:fldChar w:fldCharType="separate"/>
      </w:r>
      <w:r w:rsidR="003D6D41" w:rsidRPr="003D6D41">
        <w:rPr>
          <w:rFonts w:eastAsia="SimSun"/>
          <w:noProof/>
          <w:spacing w:val="-2"/>
          <w:lang w:val="en-ID" w:eastAsia="zh-CN"/>
        </w:rPr>
        <w:t>(Yusuf et al., 2020)</w:t>
      </w:r>
      <w:r w:rsidR="003D6D41">
        <w:rPr>
          <w:rFonts w:eastAsia="SimSun"/>
          <w:spacing w:val="-2"/>
          <w:lang w:val="en-ID" w:eastAsia="zh-CN"/>
        </w:rPr>
        <w:fldChar w:fldCharType="end"/>
      </w:r>
      <w:r w:rsidRPr="000306E4">
        <w:rPr>
          <w:rFonts w:eastAsia="SimSun"/>
          <w:spacing w:val="-2"/>
          <w:lang w:val="en-ID" w:eastAsia="zh-CN"/>
        </w:rPr>
        <w:t>.</w:t>
      </w:r>
    </w:p>
    <w:p w14:paraId="5701D45A" w14:textId="344A86D4" w:rsidR="000306E4" w:rsidRDefault="000306E4" w:rsidP="000306E4">
      <w:pPr>
        <w:pStyle w:val="Alishlah31text"/>
        <w:rPr>
          <w:rFonts w:eastAsia="SimSun"/>
          <w:spacing w:val="-2"/>
          <w:lang w:val="en-ID" w:eastAsia="zh-CN"/>
        </w:rPr>
      </w:pPr>
      <w:r w:rsidRPr="000306E4">
        <w:rPr>
          <w:rFonts w:eastAsia="SimSun"/>
          <w:spacing w:val="-2"/>
          <w:lang w:val="en-ID" w:eastAsia="zh-CN"/>
        </w:rPr>
        <w:t>The results of a survey from the Indonesian Child Protection Commission (KPAI) in April 2020 in kpai.go.id (2020), it was found that only 8% of teachers understand using learning application technology for online learning, but 82.4% are minimal in using technology. learning applications for online learning because they are only limited to using the whatsapp application, and 9.6% have never used learning application technology for online learning, these results are based on a survey of 602 teachers as respondents in 14 provinces</w:t>
      </w:r>
      <w:r w:rsidR="003D6D41">
        <w:rPr>
          <w:rFonts w:eastAsia="SimSun"/>
          <w:spacing w:val="-2"/>
          <w:lang w:val="en-ID" w:eastAsia="zh-CN"/>
        </w:rPr>
        <w:t xml:space="preserve"> </w:t>
      </w:r>
      <w:r w:rsidR="003D6D41">
        <w:rPr>
          <w:rFonts w:eastAsia="SimSun"/>
          <w:spacing w:val="-2"/>
          <w:lang w:val="en-ID" w:eastAsia="zh-CN"/>
        </w:rPr>
        <w:fldChar w:fldCharType="begin" w:fldLock="1"/>
      </w:r>
      <w:r w:rsidR="003D6D41">
        <w:rPr>
          <w:rFonts w:eastAsia="SimSun"/>
          <w:spacing w:val="-2"/>
          <w:lang w:val="en-ID" w:eastAsia="zh-CN"/>
        </w:rPr>
        <w:instrText>ADDIN CSL_CITATION {"citationItems":[{"id":"ITEM-1","itemData":{"abstract":"Grammar is one of the important things of English. Without grammar, a person cannot speak and write correctly. One of the scopes of grammar is tenses. Tenses become the most difficult lesson according to students. Therefore, teaching tenses needs attention and strategies to make students enjoy in learning. Moreover on pandemic covid-19, teaching learning process changed into online. Included in teaching tenses, it is also conducted by online. Covid-19 is the latest pandemic faces by Indonesia and other countries in the world. Corona Virus Disease 2019 (Covid-19) is a RNA virus, with a typical crown-like appearance under an electron microscope due to the presence of glycoprotein spikes on its envelope. It has affected all sectors in Indonesia, included in education. The implementation of teaching-learning changed from face to face to virtual learning. The purposes of this research were to describe the strategies are used by the teacher in teaching tenses on pandemic covid-19 at SMPN 1 Siman, describe the media are used in teaching tenses on pandemic covid-19 at SMPN 1 Siman, investigate the problems in teaching and learning tenses on pandemic covid-19 at SMPN 1 Siman, and to explain the efforts in solving the problems of teaching tenses on pandemic covid-19 at SMPN 1 Siman. This research applied qualitative approach and used case study design. It was conducted to the eighth grade students of SMPN 1 Siman in academic year 2020/2021. The data were collected by observation, interview and documentation. Observation was conducted to observe the implementation of teaching-learning tenses in SMPN 1 Siman using online media. Interview was used to know more detail about the process of teaching learning tenses and the problems that could not be known by observation. While Documentation was applied as a support of the data had been collected by observation and interview. The data were analyzed using three steps of data analysis techniques. They were data reduction, data display, and conclusion and verification. The result of this research showed that the strategy used by the teacher in teaching tenses on pandemic covid-19 was EGRA (Explanation, Generalization, Reinforcement, and Application). However, generalization and reinforcement phase were omitted by the teacher because of limited time. So, she only explained about simple past tense, include the definition, function, formula, and examples. Then, she gave some questions related to simple past tense as the appli…","author":[{"dropping-particle":"","family":"Nurmiati","given":"Putri Dwi","non-dropping-particle":"","parse-names":false,"suffix":""}],"container-title":"Doctoral dissertation, IAIN Ponorogo","id":"ITEM-1","issue":"2","issued":{"date-parts":[["2021"]]},"title":"TEACHING TENSES AND ITS PROBLEMS ON PANDEMIC COVID-19 (A CASE STUDY AT THE EIGHTH GRADE STUDENTS OF SMPN 1 SIMAN)","type":"article-journal","volume":"3"},"uris":["http://www.mendeley.com/documents/?uuid=f4912e66-f011-356f-86c6-8cd76b15e32e"]}],"mendeley":{"formattedCitation":"(Nurmiati, 2021)","plainTextFormattedCitation":"(Nurmiati, 2021)","previouslyFormattedCitation":"(Nurmiati, 2021)"},"properties":{"noteIndex":0},"schema":"https://github.com/citation-style-language/schema/raw/master/csl-citation.json"}</w:instrText>
      </w:r>
      <w:r w:rsidR="003D6D41">
        <w:rPr>
          <w:rFonts w:eastAsia="SimSun"/>
          <w:spacing w:val="-2"/>
          <w:lang w:val="en-ID" w:eastAsia="zh-CN"/>
        </w:rPr>
        <w:fldChar w:fldCharType="separate"/>
      </w:r>
      <w:r w:rsidR="003D6D41" w:rsidRPr="003D6D41">
        <w:rPr>
          <w:rFonts w:eastAsia="SimSun"/>
          <w:noProof/>
          <w:spacing w:val="-2"/>
          <w:lang w:val="en-ID" w:eastAsia="zh-CN"/>
        </w:rPr>
        <w:t>(Nurmiati, 2021)</w:t>
      </w:r>
      <w:r w:rsidR="003D6D41">
        <w:rPr>
          <w:rFonts w:eastAsia="SimSun"/>
          <w:spacing w:val="-2"/>
          <w:lang w:val="en-ID" w:eastAsia="zh-CN"/>
        </w:rPr>
        <w:fldChar w:fldCharType="end"/>
      </w:r>
      <w:r w:rsidRPr="000306E4">
        <w:rPr>
          <w:rFonts w:eastAsia="SimSun"/>
          <w:spacing w:val="-2"/>
          <w:lang w:val="en-ID" w:eastAsia="zh-CN"/>
        </w:rPr>
        <w:t>.</w:t>
      </w:r>
    </w:p>
    <w:p w14:paraId="5D6F1FBC" w14:textId="2BEC4677" w:rsidR="000306E4" w:rsidRDefault="000306E4" w:rsidP="000306E4">
      <w:pPr>
        <w:pStyle w:val="Alishlah31text"/>
        <w:rPr>
          <w:rFonts w:eastAsia="SimSun"/>
          <w:spacing w:val="-2"/>
          <w:lang w:val="en-ID" w:eastAsia="zh-CN"/>
        </w:rPr>
      </w:pPr>
      <w:r w:rsidRPr="000306E4">
        <w:rPr>
          <w:rFonts w:eastAsia="SimSun"/>
          <w:spacing w:val="-2"/>
          <w:lang w:val="en-ID" w:eastAsia="zh-CN"/>
        </w:rPr>
        <w:t xml:space="preserve">When referring to these data, a strategy is needed to find solutions to problems that occur in Distance Learning (PJJ) activities. The solution provided to solve these problems, namely by providing an educational learning game application. The author is interested in conducting further analysis on </w:t>
      </w:r>
      <w:r w:rsidR="00E3794F">
        <w:rPr>
          <w:rFonts w:eastAsia="SimSun"/>
          <w:spacing w:val="-2"/>
          <w:lang w:val="en-ID" w:eastAsia="zh-CN"/>
        </w:rPr>
        <w:t>“</w:t>
      </w:r>
      <w:r w:rsidRPr="000306E4">
        <w:rPr>
          <w:rFonts w:eastAsia="SimSun"/>
          <w:spacing w:val="-2"/>
          <w:lang w:val="en-ID" w:eastAsia="zh-CN"/>
        </w:rPr>
        <w:t>Strategies to Reduce Child Saturation in Distance Learning (PJJ) Through this media, presentation of power points at SDN Proyonanggan 02 Batang</w:t>
      </w:r>
      <w:r w:rsidR="00E3794F">
        <w:rPr>
          <w:rFonts w:eastAsia="SimSun"/>
          <w:spacing w:val="-2"/>
          <w:lang w:val="en-ID" w:eastAsia="zh-CN"/>
        </w:rPr>
        <w:t>”</w:t>
      </w:r>
      <w:r w:rsidRPr="000306E4">
        <w:rPr>
          <w:rFonts w:eastAsia="SimSun"/>
          <w:spacing w:val="-2"/>
          <w:lang w:val="en-ID" w:eastAsia="zh-CN"/>
        </w:rPr>
        <w:t xml:space="preserve">. Based on the description above, the researcher is interested in bringing up the research title </w:t>
      </w:r>
      <w:r w:rsidR="00E3794F">
        <w:rPr>
          <w:rFonts w:eastAsia="SimSun"/>
          <w:spacing w:val="-2"/>
          <w:lang w:val="en-ID" w:eastAsia="zh-CN"/>
        </w:rPr>
        <w:t>“</w:t>
      </w:r>
      <w:r w:rsidRPr="000306E4">
        <w:rPr>
          <w:rFonts w:eastAsia="SimSun"/>
          <w:spacing w:val="-2"/>
          <w:lang w:val="en-ID" w:eastAsia="zh-CN"/>
        </w:rPr>
        <w:t>Strategies for Reducing Child Saturation in Distance Learning (PJJ) through power point presentation media at SDN Proyonanggan 02 Batang during the COVID-19 pandemic in 2021</w:t>
      </w:r>
      <w:r w:rsidR="00E3794F">
        <w:rPr>
          <w:rFonts w:eastAsia="SimSun"/>
          <w:spacing w:val="-2"/>
          <w:lang w:val="en-ID" w:eastAsia="zh-CN"/>
        </w:rPr>
        <w:t>”</w:t>
      </w:r>
      <w:r w:rsidR="003D6D41">
        <w:rPr>
          <w:rFonts w:eastAsia="SimSun"/>
          <w:spacing w:val="-2"/>
          <w:lang w:val="en-ID" w:eastAsia="zh-CN"/>
        </w:rPr>
        <w:t xml:space="preserve"> </w:t>
      </w:r>
      <w:r w:rsidR="003D6D41">
        <w:rPr>
          <w:rFonts w:eastAsia="SimSun"/>
          <w:spacing w:val="-2"/>
          <w:lang w:val="en-ID" w:eastAsia="zh-CN"/>
        </w:rPr>
        <w:fldChar w:fldCharType="begin" w:fldLock="1"/>
      </w:r>
      <w:r w:rsidR="000D3B0E">
        <w:rPr>
          <w:rFonts w:eastAsia="SimSun"/>
          <w:spacing w:val="-2"/>
          <w:lang w:val="en-ID" w:eastAsia="zh-CN"/>
        </w:rPr>
        <w:instrText>ADDIN CSL_CITATION {"citationItems":[{"id":"ITEM-1","itemData":{"DOI":"10.37010/kangmas.v2i3.394","abstract":"Educational game applications are currently being used by students, from kindergarten to college students. Due to the idea of ??educators providing fun learning when learning is done online (on a network) with the Covid-19 virus outbreak, it requires every resident to practice social distancing where to avoid crowds, activities that require many participants and so on. Of course it is not an easy thing when students are \"forced\" to be technology literate, especially at an early age, namely the kindergarten level and it becomes quite confusing because the majority of parents and teachers do not understand how to use educational games and this is quite complicated in its application coupled with lack of parental supervision when their children play online games and the use of internet quota which is quite consuming because their children often use them to play online games. The purpose of this activity is to introduce teachers to online games that are more educative to students as a means to refresh students' minds when learning to only use books and train students' focus on deepening the material that has been given. The method used is to provide education as well as workshops and direct practice of using this educational game. The results obtained from this program are educandy games are very useful both teachers and students at TKQ Al-Banna have a new activity, namely the teacher can combine learning methods from conventional ones combined with technology that makes learning easier and teachers can deliver material and practice questions no longer monotonous and distract students from online games that are less educational.","author":[{"dropping-particle":"","family":"Ningtyas","given":"Septiana Ika","non-dropping-particle":"","parse-names":false,"suffix":""}],"container-title":"KANGMAS: Karya Ilmiah Pengabdian Masyarakat","id":"ITEM-1","issue":"3","issued":{"date-parts":[["2021"]]},"title":"Application of Educational Game Learning Media for Early Childhood TKQ Al-Banna","type":"article-journal","volume":"2"},"uris":["http://www.mendeley.com/documents/?uuid=a243ba9d-f8a0-37a0-b5be-3d7a9efd31a2"]}],"mendeley":{"formattedCitation":"(Ningtyas, 2021)","plainTextFormattedCitation":"(Ningtyas, 2021)","previouslyFormattedCitation":"(Ningtyas, 2021)"},"properties":{"noteIndex":0},"schema":"https://github.com/citation-style-language/schema/raw/master/csl-citation.json"}</w:instrText>
      </w:r>
      <w:r w:rsidR="003D6D41">
        <w:rPr>
          <w:rFonts w:eastAsia="SimSun"/>
          <w:spacing w:val="-2"/>
          <w:lang w:val="en-ID" w:eastAsia="zh-CN"/>
        </w:rPr>
        <w:fldChar w:fldCharType="separate"/>
      </w:r>
      <w:r w:rsidR="003D6D41" w:rsidRPr="003D6D41">
        <w:rPr>
          <w:rFonts w:eastAsia="SimSun"/>
          <w:noProof/>
          <w:spacing w:val="-2"/>
          <w:lang w:val="en-ID" w:eastAsia="zh-CN"/>
        </w:rPr>
        <w:t>(Ningtyas, 2021)</w:t>
      </w:r>
      <w:r w:rsidR="003D6D41">
        <w:rPr>
          <w:rFonts w:eastAsia="SimSun"/>
          <w:spacing w:val="-2"/>
          <w:lang w:val="en-ID" w:eastAsia="zh-CN"/>
        </w:rPr>
        <w:fldChar w:fldCharType="end"/>
      </w:r>
      <w:r w:rsidRPr="000306E4">
        <w:rPr>
          <w:rFonts w:eastAsia="SimSun"/>
          <w:spacing w:val="-2"/>
          <w:lang w:val="en-ID" w:eastAsia="zh-CN"/>
        </w:rPr>
        <w:t>.</w:t>
      </w:r>
    </w:p>
    <w:p w14:paraId="170A7DB9" w14:textId="77777777" w:rsidR="005B5AEC" w:rsidRPr="00723B12" w:rsidRDefault="005B5AEC" w:rsidP="005B5AEC">
      <w:pPr>
        <w:pStyle w:val="Alishlah21heading1"/>
        <w:rPr>
          <w:rFonts w:eastAsia="Arial"/>
        </w:rPr>
      </w:pPr>
      <w:r w:rsidRPr="00723B12">
        <w:rPr>
          <w:rFonts w:eastAsia="Arial"/>
        </w:rPr>
        <w:t xml:space="preserve">METHODS </w:t>
      </w:r>
    </w:p>
    <w:p w14:paraId="2C853FC1" w14:textId="77777777" w:rsidR="000306E4" w:rsidRDefault="000306E4" w:rsidP="000306E4">
      <w:pPr>
        <w:pStyle w:val="Alishlah31text"/>
      </w:pPr>
      <w:r>
        <w:t xml:space="preserve">In this study the authors used a qualitative research approach. Qualitative research is a research procedure that produces data from interviews and documentation in collecting data to provide an overview of the form of presentation of research reports. The data comes from interview guidelines, </w:t>
      </w:r>
      <w:r>
        <w:lastRenderedPageBreak/>
        <w:t>field notes, photos, videos, personal documents, notes and memos, and other official documents. The data obtained will reveal problems by conducting observations and interviews with predetermined subjects and objects which will then be processed and tested with systematic data analysis techniques.</w:t>
      </w:r>
    </w:p>
    <w:p w14:paraId="100DBE19" w14:textId="0EEB96F9" w:rsidR="000306E4" w:rsidRDefault="000306E4" w:rsidP="000306E4">
      <w:pPr>
        <w:pStyle w:val="Alishlah31text"/>
      </w:pPr>
      <w:r>
        <w:t>The type used in this research is descriptive qualitative research, namely analyzing and presenting facts systematically so that they can be more easily understood and concluded. describe and collect data on teacher strategies in learning during the COVID-19 pandemic at SDN Proyonanggan 02 Batang.</w:t>
      </w:r>
    </w:p>
    <w:p w14:paraId="13DBCFCC" w14:textId="77777777" w:rsidR="005B5AEC" w:rsidRPr="00723B12" w:rsidRDefault="005B5AEC" w:rsidP="005B5AEC">
      <w:pPr>
        <w:pStyle w:val="Alishlah21heading1"/>
        <w:rPr>
          <w:rFonts w:eastAsia="Arial"/>
        </w:rPr>
      </w:pPr>
      <w:r>
        <w:rPr>
          <w:rFonts w:eastAsia="Arial"/>
        </w:rPr>
        <w:t xml:space="preserve">FINDINGS </w:t>
      </w:r>
      <w:r w:rsidRPr="00723B12">
        <w:rPr>
          <w:rFonts w:eastAsia="Arial"/>
        </w:rPr>
        <w:t>AND DISCUSSION</w:t>
      </w:r>
    </w:p>
    <w:p w14:paraId="6FE17131" w14:textId="77777777" w:rsidR="000306E4" w:rsidRPr="000306E4" w:rsidRDefault="000306E4" w:rsidP="000306E4">
      <w:pPr>
        <w:pStyle w:val="Alishlah31text"/>
        <w:ind w:firstLine="0"/>
        <w:rPr>
          <w:b/>
          <w:bCs/>
          <w:i/>
          <w:iCs/>
        </w:rPr>
      </w:pPr>
      <w:r w:rsidRPr="000306E4">
        <w:rPr>
          <w:b/>
          <w:bCs/>
          <w:i/>
          <w:iCs/>
        </w:rPr>
        <w:t>Profile of SDN Proyonanggan 02 Batang</w:t>
      </w:r>
    </w:p>
    <w:p w14:paraId="15DD1F1D" w14:textId="0A4C5304" w:rsidR="000306E4" w:rsidRDefault="000306E4" w:rsidP="000306E4">
      <w:pPr>
        <w:pStyle w:val="Alishlah31text"/>
      </w:pPr>
      <w:r>
        <w:t>SD Negeri Proyonanggan 02 is an educational unit with an elementary school level, located in Central Proyonanggan, Kec. Batang, Kab. Batang, Central Java. In carrying out its activities, SD Negeri Proyonanggan 02 is under the auspices of the Ministry of Education and Culture. According to history, SD Negeri Proyonanggan 02 was established in 1955. Run its operations in 1982 with Operational Decree number 421.2/2/1982 School Statistics Number: 101032511013. Furthermore, by Decree of the Regent of Central Java Province Number: 420/392/2020 dated 27 October 2020 regarding the merger of SD Negeri Proyonanggan 02 with SD Negeri Proyonanggan 12, becoming SD Negeri Proyonanggan 02. Geographically, SD Negeri Proyonanggan 02 is located on Jalan Dr. Cipto No.1 Proyotaggan Tengah Village, Batang District, Batang Regency. Central Java Province. Building area of ​​SD Proyonanggan o school area of ​​± 2,414.</w:t>
      </w:r>
    </w:p>
    <w:p w14:paraId="1DB24E6A" w14:textId="77777777" w:rsidR="00237E75" w:rsidRPr="00237E75" w:rsidRDefault="00237E75" w:rsidP="00237E75">
      <w:pPr>
        <w:pStyle w:val="Alishlah31text"/>
        <w:ind w:firstLine="0"/>
        <w:rPr>
          <w:b/>
          <w:bCs/>
          <w:i/>
          <w:iCs/>
        </w:rPr>
      </w:pPr>
      <w:r w:rsidRPr="00237E75">
        <w:rPr>
          <w:b/>
          <w:bCs/>
          <w:i/>
          <w:iCs/>
        </w:rPr>
        <w:t>Strategies to Reduce Children's Saturation in Distance Learning (PJJ) With Power Point at Sdn Proyonanggan 02 Batang During the Covid 19 Pandemic Period in 2021</w:t>
      </w:r>
    </w:p>
    <w:p w14:paraId="5C76FC04" w14:textId="26DE1C76" w:rsidR="00237E75" w:rsidRPr="00237E75" w:rsidRDefault="00237E75" w:rsidP="00237E75">
      <w:pPr>
        <w:pStyle w:val="Alishlah31text"/>
        <w:numPr>
          <w:ilvl w:val="0"/>
          <w:numId w:val="19"/>
        </w:numPr>
        <w:rPr>
          <w:b/>
          <w:bCs/>
        </w:rPr>
      </w:pPr>
      <w:r w:rsidRPr="00237E75">
        <w:rPr>
          <w:b/>
          <w:bCs/>
        </w:rPr>
        <w:t>Reducing Children's Saturation in Learning</w:t>
      </w:r>
    </w:p>
    <w:p w14:paraId="5BAF188B" w14:textId="77777777" w:rsidR="00237E75" w:rsidRDefault="00237E75" w:rsidP="00237E75">
      <w:pPr>
        <w:pStyle w:val="Alishlah31text"/>
      </w:pPr>
      <w:r>
        <w:t>In analyzing the boredom of children in learning at SDN Proyonanggan 02 Batang during the COVID-19 pandemic in 2021. Researchers obtained data through interview methods and also direct observation. The following are the results of data analysis related to child saturation in learning at Proyonanggan 02 Batang Elementary School during the COVID-19 pandemic in 2021 which has been included in the previous theoretical study regarding understanding.</w:t>
      </w:r>
    </w:p>
    <w:p w14:paraId="2D1972F5" w14:textId="04B24E74" w:rsidR="000306E4" w:rsidRDefault="00237E75" w:rsidP="00237E75">
      <w:pPr>
        <w:pStyle w:val="Alishlah31text"/>
      </w:pPr>
      <w:r>
        <w:t>Based on the analysis of boredom in learning According to Thursan Hakim, learning saturation is a mental condition of a person when experiencing boredom and tiredness which is very excruciating, causing a feeling of reluctance, lethargy, and lack of enthusiasm for learning activities. Study saturation is a pressure in a person's mental condition when experiencing boredom and tiredness so that it results in a feeling of sluggishness and lack of enthusiasm in carrying out activities</w:t>
      </w:r>
      <w:r w:rsidR="000D3B0E">
        <w:t xml:space="preserve"> </w:t>
      </w:r>
      <w:r w:rsidR="000D3B0E">
        <w:fldChar w:fldCharType="begin" w:fldLock="1"/>
      </w:r>
      <w:r w:rsidR="000D3B0E">
        <w:instrText>ADDIN CSL_CITATION {"citationItems":[{"id":"ITEM-1","itemData":{"DOI":"10.1093/pch/pxaa068.091","ISSN":"1205-7088","abstract":"BACKGROUND: Substance use among adolescents with health conditions and disabilities is an important issue in public health and pediatrics that warrants further study. Existing research typically investigates one type of health condition and/or disability, which limits understanding of how substance use is similar or different across various subgroups. By including multiple subgroups and adolescents who report no conditions, the results of our research could be used to inform targeted interventions and supports. OBJECTIVES: The purpose of this study was to investigate substance use among adolescents across multiple categories of health conditions and/or disabilities using data from the 2013 British Columbia Adolescent Health Survey (BCAHS) (see Table 1). The research objectives were: 1) to determine the number of (categories of) substances used by survey respondents; 2) to investigate the occurrence (frequency) of respondents' substance use; 3) to explore the consequences of their substance use; and 4) to ascertain the reasons for their substance use. DESIGN/METHODS: This was a secondary analysis of data from the 2013 British Columbia Adolescent Health Survey, which is quinquenni-ally administered by the McCreary Centre Society. The BCAHS is a large-scale survey designed to capture information about adolescents' physical and emotional health, and about factors that can influence health during adolescence and in later life. The study population consisted of a total provincial weighted N = 251,641 of adolescents from 56 (of 59) school districts who attended Grade 7 to Grade 12 in the 2012/2013 school year. We performed a series of descriptive statistical analyses on the person-level database , including frequencies and cross-tabulations. Statistical analyses were conducted using the Complex Samples module of IBM SPSS Statistics, Version 24 (IBM Corp, 2016), which facilitates the computation of statistics and standard errors from complex sample designs while adjusting for the complex cluster-stratified sampling method and weighted data by integrating sample designs into survey analysis. RESULTS: The results indicated great diversity, both within and between categories of health conditions and/or disabilities. In particular, we found that youth in three categories: those with mental or emotional needs, those with behavioural needs, and those with two or more conditions were i) using the greatest number of (categories of) substances, ii) using substances most…","author":[{"dropping-particle":"","family":"Baumbusch","given":"Jennifer","non-dropping-particle":"","parse-names":false,"suffix":""},{"dropping-particle":"V","family":"Lloyd","given":"Jennifer E","non-dropping-particle":"","parse-names":false,"suffix":""},{"dropping-particle":"","family":"Zou","given":"Danjie","non-dropping-particle":"","parse-names":false,"suffix":""}],"container-title":"Paediatrics &amp; Child Health","id":"ITEM-1","issue":"Supplement_2","issued":{"date-parts":[["2020"]]},"title":"92 Substance Use of Adolescents across Multiple Categories of Health Conditions and/or Disabilities: A Population-Based Study","type":"article-journal","volume":"25"},"uris":["http://www.mendeley.com/documents/?uuid=4d4417c2-004d-325d-b4f1-15a65e4218be"]}],"mendeley":{"formattedCitation":"(Baumbusch, Lloyd, &amp; Zou, 2020)","plainTextFormattedCitation":"(Baumbusch, Lloyd, &amp; Zou, 2020)","previouslyFormattedCitation":"(Baumbusch, Lloyd, &amp; Zou, 2020)"},"properties":{"noteIndex":0},"schema":"https://github.com/citation-style-language/schema/raw/master/csl-citation.json"}</w:instrText>
      </w:r>
      <w:r w:rsidR="000D3B0E">
        <w:fldChar w:fldCharType="separate"/>
      </w:r>
      <w:r w:rsidR="000D3B0E" w:rsidRPr="000D3B0E">
        <w:rPr>
          <w:noProof/>
        </w:rPr>
        <w:t>(Baumbusch, Lloyd, &amp; Zou, 2020)</w:t>
      </w:r>
      <w:r w:rsidR="000D3B0E">
        <w:fldChar w:fldCharType="end"/>
      </w:r>
      <w:r>
        <w:t>.</w:t>
      </w:r>
    </w:p>
    <w:p w14:paraId="739B55A9" w14:textId="2FDD1933" w:rsidR="00237E75" w:rsidRDefault="00237E75" w:rsidP="00237E75">
      <w:pPr>
        <w:pStyle w:val="Alishlah31text"/>
      </w:pPr>
      <w:r>
        <w:t>A student who experiences learning saturation, his mind will not be able to work optimally in processing items of information or incoming stimulus cannot be captured properly and correctly. So that students will walk in place or will not develop. If the boredom of learning has entered the student, it will cause complex consequences that not only affect students but also affect the teaching and learning process, among others, there will be many mistakes made by students and high absenteeism</w:t>
      </w:r>
      <w:r w:rsidR="000D3B0E">
        <w:t xml:space="preserve"> </w:t>
      </w:r>
      <w:r w:rsidR="000D3B0E">
        <w:fldChar w:fldCharType="begin" w:fldLock="1"/>
      </w:r>
      <w:r w:rsidR="00D372F0">
        <w:instrText>ADDIN CSL_CITATION {"citationItems":[{"id":"ITEM-1","itemData":{"DOI":"10.11591/edulearn.v14i4.16463","ISSN":"2089-9823","abstract":"Outdoor learning model of learning is one alternative to reduce the level of saturation in learning, especially learning the practice in vocational high schools. Outdoor learning models can connect students to deal directly with the world of entrepreneurship so that teachers can teach entrepreneurial values easily. Outdoor learning can link the theories in the book and the reality in the field. The experience gained from the learning process outdoor learning has a lot of influence on student learning outcomes because it can hear, observe and feel direct events that occur in the real world. This study aims to determine the quality of entrepreneurial learning outcomes and their effectiveness by using an outdoor learning model for electricity power expertise students in vocational high school. The study was conducted using a quasi-experimental approach with methods of pretest-posttest control group design. The population of this research was the eleventh-grade students majoring in electrical power installation engineering at SMK Negeri 2 Medan. The sample used in this study were 76 students chosen at randomly. The instrument used in this study was a multiple-choice test. The instrument that was used in this research, previously validated by experts of theory and material. The analysis was performed with the t-test and Gain N-score. This research shows that students who learn to use outdoor learning model was better than students who learn to use conventional model.","author":[{"dropping-particle":"","family":"Nahulae","given":"Eva Monika","non-dropping-particle":"","parse-names":false,"suffix":""},{"dropping-particle":"","family":"Zamtinah","given":"Zamtinah","non-dropping-particle":"","parse-names":false,"suffix":""}],"container-title":"Journal of Education and Learning (EduLearn)","id":"ITEM-1","issue":"4","issued":{"date-parts":[["2020"]]},"title":"The effect of outdoor learning model on improving cognitive ability in entrepreneurial learning at the field of electricity","type":"article-journal","volume":"14"},"uris":["http://www.mendeley.com/documents/?uuid=0f9770e5-40da-3284-8257-5bb34a2a85df"]}],"mendeley":{"formattedCitation":"(Nahulae &amp; Zamtinah, 2020)","plainTextFormattedCitation":"(Nahulae &amp; Zamtinah, 2020)","previouslyFormattedCitation":"(Nahulae &amp; Zamtinah, 2020)"},"properties":{"noteIndex":0},"schema":"https://github.com/citation-style-language/schema/raw/master/csl-citation.json"}</w:instrText>
      </w:r>
      <w:r w:rsidR="000D3B0E">
        <w:fldChar w:fldCharType="separate"/>
      </w:r>
      <w:r w:rsidR="000D3B0E" w:rsidRPr="000D3B0E">
        <w:rPr>
          <w:noProof/>
        </w:rPr>
        <w:t>(Nahulae &amp; Zamtinah, 2020)</w:t>
      </w:r>
      <w:r w:rsidR="000D3B0E">
        <w:fldChar w:fldCharType="end"/>
      </w:r>
      <w:r>
        <w:t>.</w:t>
      </w:r>
    </w:p>
    <w:p w14:paraId="099321AC" w14:textId="5F9D9D62" w:rsidR="00237E75" w:rsidRDefault="00237E75" w:rsidP="00237E75">
      <w:pPr>
        <w:pStyle w:val="Alishlah31text"/>
      </w:pPr>
      <w:r>
        <w:t>Based on the above theory about child boredom in learning, it can be stated that saturation is a psychological phenomenon experienced by someone who is reluctant, not enthusiastic and bored in carrying out a learning activity, whereas if it is drawn into the context of learning, then the saturation condition is defined as the mental state of students who getting bored and not in the mood to take part in learning, thus making the student's understanding stagnant or running in place and cannot improve. This causes the student to miss the subject matter being taught, besides that students' understanding of the material is weakened or even unable to capture the learning that is taking place at all</w:t>
      </w:r>
      <w:r w:rsidR="00D372F0">
        <w:t xml:space="preserve"> </w:t>
      </w:r>
      <w:r w:rsidR="00D372F0">
        <w:fldChar w:fldCharType="begin" w:fldLock="1"/>
      </w:r>
      <w:r w:rsidR="00D372F0">
        <w:instrText>ADDIN CSL_CITATION {"citationItems":[{"id":"ITEM-1","itemData":{"abstract":"July 17, 2015 Financial Literacy: Can It Be Taught? Should Colleges Even Try? Financial Literacy: Can It Be Taught? Should Colleges Even Try? 1 Indiana U. Indiana U. is highlighting its financial-education efforts with an ad campaign that features a wise pig on the side of a campus bus. In a nod to a popular Miley Cyrus song, the pig is using a wrecking ball to smash a “debt monster” (on the opposite side of the bus). By Beckie Supiano These days, it’s widely accepted that colleges have some responsibility for their students’ financial lives. College affordability and student-loan debt are now mainstream political issues, peppering the speeches of the president and presidential hopefuls alike. While the job market for new degree-holders has shown signs of improvement, the path from graduation to financial independence is, for many, uphill and uncertain. Students have a lot at stake — especially those from disadvantaged backgrounds. Many colleges have taken those concerns to heart. One common response is offering some kind of financial-literacy program, whether optional or required, inside the classroom or out. Students who know more about their finances, the thinking goes, will make better decisions about college loans, credit cards, and more. And if there’s one thing colleges should be well equipped to do, it’s educating students. But what, exactly, are such programs meant to accomplish? And are they succeeding? Colleges are still in the early days of answering those questions, and the quality of their programs varies widely. \"Financial literacy\" is also a slippery idea. Advocates differ in how they define both the term and what the goals of such programs should be. Measuring how students respond to the training presents challenges, as does getting students to show up and pay attention in the first place. Nicholas W. Hillman, for one, is skeptical that colleges’ efforts are making a difference. \"My hunch is that financial-literacy interventions are popular but lack rigorous evaluations of their true effectiveness,\" says Mr. Hillman, an assistant professor in the education school at the University of Wisconsin at Madison, by email. Such training, he says, \"sort of reminds me of DARE programs in schools — they’ve never really been found to reduce drug/alcohol use, but what principal in their right mind would close down their school’s program?\" There’s some confusion about what \"financial literacy\" even means, says Beth Akers, a fellow in the Brookings In…","author":[{"dropping-particle":"","family":"Supiano","given":"Beckie","non-dropping-particle":"","parse-names":false,"suffix":""}],"container-title":"The Chronicle of Higher Education","id":"ITEM-1","issued":{"date-parts":[["2015"]]},"title":"Financial Literacy: Can It Be Taught? Should Colleges Even Try?","type":"webpage"},"uris":["http://www.mendeley.com/documents/?uuid=d4657c56-f6cb-31ab-b772-c24cbd9b4a05"]}],"mendeley":{"formattedCitation":"(Supiano, 2015)","plainTextFormattedCitation":"(Supiano, 2015)","previouslyFormattedCitation":"(Supiano, 2015)"},"properties":{"noteIndex":0},"schema":"https://github.com/citation-style-language/schema/raw/master/csl-citation.json"}</w:instrText>
      </w:r>
      <w:r w:rsidR="00D372F0">
        <w:fldChar w:fldCharType="separate"/>
      </w:r>
      <w:r w:rsidR="00D372F0" w:rsidRPr="00D372F0">
        <w:rPr>
          <w:noProof/>
        </w:rPr>
        <w:t>(Supiano, 2015)</w:t>
      </w:r>
      <w:r w:rsidR="00D372F0">
        <w:fldChar w:fldCharType="end"/>
      </w:r>
      <w:r>
        <w:t>.</w:t>
      </w:r>
    </w:p>
    <w:p w14:paraId="5E9991BA" w14:textId="1369EA9F" w:rsidR="00993945" w:rsidRDefault="00993945" w:rsidP="00993945">
      <w:pPr>
        <w:pStyle w:val="Alishlah31text"/>
      </w:pPr>
      <w:r>
        <w:t xml:space="preserve">In this case, Proyonanggan 02 Batang Elementary School instructs all teachers that the boredom experienced by students at Proyonanggan Batang Elementary School is a serious problem that must be </w:t>
      </w:r>
      <w:r>
        <w:lastRenderedPageBreak/>
        <w:t>resolved immediately how to overcome it. Mrs. Liswidiawati, S.Pd. SD as homeroom teacher for class I SDN Proyonanggan Batang as their religion teacher argued that,</w:t>
      </w:r>
    </w:p>
    <w:p w14:paraId="447880A2" w14:textId="652ACC96" w:rsidR="00993945" w:rsidRDefault="00E3794F" w:rsidP="00993945">
      <w:pPr>
        <w:pStyle w:val="Alishlah31text"/>
      </w:pPr>
      <w:r>
        <w:t>“</w:t>
      </w:r>
      <w:r w:rsidR="00993945">
        <w:t>A teacher must be versatile and perfect, meaning that when we see students have slackened their enthusiasm for learning, we must immediately correct and change a situation that was previously boring into a pleasant situation. The activity was carried out instantly, our bored students immediately deftly changed A to B</w:t>
      </w:r>
      <w:r>
        <w:t>”</w:t>
      </w:r>
      <w:r w:rsidR="006461D1">
        <w:fldChar w:fldCharType="begin" w:fldLock="1"/>
      </w:r>
      <w:r w:rsidR="001E38E2">
        <w:instrText>ADDIN CSL_CITATION {"citationItems":[{"id":"ITEM-1","itemData":{"author":[{"dropping-particle":"","family":"Liswidiawati","given":"","non-dropping-particle":"","parse-names":false,"suffix":""}],"id":"ITEM-1","issued":{"date-parts":[["2022"]]},"publisher-place":"Batang","title":"Kejenuhan Siswa SDN Proyonanggan Batang","type":"speech"},"uris":["http://www.mendeley.com/documents/?uuid=ecb60d79-efa5-48b9-bdb9-facdbb0ca5a5"]}],"mendeley":{"formattedCitation":"(Liswidiawati, 2022)","plainTextFormattedCitation":"(Liswidiawati, 2022)","previouslyFormattedCitation":"(Liswidiawati, 2022)"},"properties":{"noteIndex":0},"schema":"https://github.com/citation-style-language/schema/raw/master/csl-citation.json"}</w:instrText>
      </w:r>
      <w:r w:rsidR="006461D1">
        <w:fldChar w:fldCharType="separate"/>
      </w:r>
      <w:r w:rsidR="006461D1" w:rsidRPr="006461D1">
        <w:rPr>
          <w:noProof/>
        </w:rPr>
        <w:t>(Liswidiawati, 2022)</w:t>
      </w:r>
      <w:r w:rsidR="006461D1">
        <w:fldChar w:fldCharType="end"/>
      </w:r>
      <w:r w:rsidR="006461D1">
        <w:t>.</w:t>
      </w:r>
    </w:p>
    <w:p w14:paraId="5DEBAE8D" w14:textId="01D3DA2F" w:rsidR="00993945" w:rsidRDefault="00993945" w:rsidP="00993945">
      <w:pPr>
        <w:pStyle w:val="Alishlah31text"/>
      </w:pPr>
      <w:r>
        <w:t xml:space="preserve"> </w:t>
      </w:r>
      <w:r w:rsidR="00E3794F">
        <w:t>“</w:t>
      </w:r>
      <w:r>
        <w:t>We are not given the opportunity to wait for a while, so when students have relaxed, we immediately pull them back to a condition conducive to learning</w:t>
      </w:r>
      <w:r w:rsidR="00E3794F">
        <w:t>”</w:t>
      </w:r>
    </w:p>
    <w:p w14:paraId="557D4F41" w14:textId="788D6049" w:rsidR="00237E75" w:rsidRDefault="00993945" w:rsidP="00993945">
      <w:pPr>
        <w:pStyle w:val="Alishlah31text"/>
      </w:pPr>
      <w:r>
        <w:t>The teacher who is carrying out the task of teaching students is required to really understand the condition of the students who are undergoing learning, if the student is still very enthusiastic about the learning material provided, then there is no need to change the way of teaching. However, if students are starting to look bored, class conditions are also not conducive anymore, so the teacher may change the class situation to be fun again, and can respond quickly to this phenomenon from condition A to condition B. From conditions that make students bored or bored to conditions which can make students enthusiastic again</w:t>
      </w:r>
      <w:r w:rsidR="00F175BE">
        <w:t xml:space="preserve"> </w:t>
      </w:r>
      <w:r w:rsidR="00F175BE">
        <w:fldChar w:fldCharType="begin" w:fldLock="1"/>
      </w:r>
      <w:r w:rsidR="00F175BE">
        <w:instrText>ADDIN CSL_CITATION {"citationItems":[{"id":"ITEM-1","itemData":{"DOI":"10.20961/ijpte.v2i2.24036","ISSN":"2597-7792","abstract":"Teachers, as one of the elements in the teaching and learning process, play multiple roles, not only as teachers transferring knowledge but also as guides who encourage the potential of students to develop alternatives in learning. This means that teachers face complex tasks and responsibilities in respect of the achievement of educational goals where they are required to not only master the subject area being taught but are also required to display a personality suitable foracting as a role model for students. Therefore, teachers are required to optimize their performance in carrying out the task. The complex tasks and responsibilities of achieving educational goals relate to teachers’ motivation, so that good intentions will encourage teacher activities. Teachers become educators based on their motivation to teach. If a teacher has no motivation then they are unlikely to be an effective educator. The factors that influence a teacher’s motivation are focused on personal expectations, need satisfaction, and work climate. This paper comprises a literature review of several research findings aimed at deepening self-determination theory as one of the motivational theories that can be used to analyze the motivation of teachers based on both internal and external factors. In particular, it aims to explore the role of personal expectations, need satisfaction, and work climate, which can serve as a basis for further research into optimizing teacher motivation to teach.As the implication, different work climates mean that teachers must adapt to the condition of the school in which they teach. It is important that teachershave this ability as when they are able to adapt to a school’s performance atmosphere, they are in turn able torealize personal expectations according to their needs and thus feel psychologically satisfied, which has a corresponding further impact on their motivation to teach.","author":[{"dropping-particle":"","family":"Utomo","given":"Hanggara Budi","non-dropping-particle":"","parse-names":false,"suffix":""}],"container-title":"International Journal of Pedagogy and Teacher Education","id":"ITEM-1","issue":"2","issued":{"date-parts":[["2018"]]},"title":"Teacher Motivation Behavior: The Importance Of Personal Expectations, Need Satisfaction, And Work Climate","type":"article-journal","volume":"2"},"uris":["http://www.mendeley.com/documents/?uuid=97a205e9-03cf-33b6-b904-3f1f9cff064f"]}],"mendeley":{"formattedCitation":"(Utomo, 2018)","plainTextFormattedCitation":"(Utomo, 2018)","previouslyFormattedCitation":"(Utomo, 2018)"},"properties":{"noteIndex":0},"schema":"https://github.com/citation-style-language/schema/raw/master/csl-citation.json"}</w:instrText>
      </w:r>
      <w:r w:rsidR="00F175BE">
        <w:fldChar w:fldCharType="separate"/>
      </w:r>
      <w:r w:rsidR="00F175BE" w:rsidRPr="00F175BE">
        <w:rPr>
          <w:noProof/>
        </w:rPr>
        <w:t>(Utomo, 2018)</w:t>
      </w:r>
      <w:r w:rsidR="00F175BE">
        <w:fldChar w:fldCharType="end"/>
      </w:r>
      <w:r>
        <w:t>.</w:t>
      </w:r>
    </w:p>
    <w:p w14:paraId="6C355977" w14:textId="3A7FA105" w:rsidR="00993945" w:rsidRDefault="00993945" w:rsidP="00993945">
      <w:pPr>
        <w:pStyle w:val="Alishlah31text"/>
      </w:pPr>
      <w:r w:rsidRPr="00993945">
        <w:t>Changing these conditions, of course, must be done as soon as possible and with the responsive attitude of a teacher in learning. Therefore, learning is made as attractive as possible so that students in capturing the learning material provided can be received to the maximum</w:t>
      </w:r>
      <w:r w:rsidR="00F175BE">
        <w:t>.</w:t>
      </w:r>
    </w:p>
    <w:p w14:paraId="07EE95F7" w14:textId="06697958" w:rsidR="00840D9D" w:rsidRPr="00840D9D" w:rsidRDefault="00840D9D" w:rsidP="00840D9D">
      <w:pPr>
        <w:pStyle w:val="Alishlah31text"/>
        <w:numPr>
          <w:ilvl w:val="0"/>
          <w:numId w:val="19"/>
        </w:numPr>
        <w:rPr>
          <w:b/>
          <w:bCs/>
        </w:rPr>
      </w:pPr>
      <w:r w:rsidRPr="00840D9D">
        <w:rPr>
          <w:b/>
          <w:bCs/>
        </w:rPr>
        <w:t>Distance Learning Through Power Point presentations at SDN Proyonanggan Batang</w:t>
      </w:r>
    </w:p>
    <w:p w14:paraId="66FBCB04" w14:textId="77777777" w:rsidR="00840D9D" w:rsidRDefault="00840D9D" w:rsidP="00840D9D">
      <w:pPr>
        <w:pStyle w:val="Alishlah31text"/>
      </w:pPr>
      <w:r>
        <w:t>In analyzing distance learning through power point presentations at SDN Proyonanggan Batang, the researchers used data collection techniques using interviews and direct observation to the research site. The data analysis on distance learning through power point presentations at SDN Proyonanggan Batang related to understanding, and the theories have been included in the previous chapter.</w:t>
      </w:r>
    </w:p>
    <w:p w14:paraId="7B016688" w14:textId="2290B0E4" w:rsidR="00993945" w:rsidRDefault="00840D9D" w:rsidP="00840D9D">
      <w:pPr>
        <w:pStyle w:val="Alishlah31text"/>
      </w:pPr>
      <w:r>
        <w:t>According to Dewi, distance learning or online is learning that utilizes assistance from the internet</w:t>
      </w:r>
      <w:r w:rsidR="00F175BE">
        <w:t xml:space="preserve"> </w:t>
      </w:r>
      <w:r w:rsidR="00F175BE">
        <w:fldChar w:fldCharType="begin" w:fldLock="1"/>
      </w:r>
      <w:r w:rsidR="00F175BE">
        <w:instrText>ADDIN CSL_CITATION {"citationItems":[{"id":"ITEM-1","itemData":{"DOI":"10.31004/edukatif.v2i1.89","ISSN":"2656-8063","abstract":"Penelitian ini bertujuan untuk mengidentifikasi implementasi pembelajaran daring  dirumah pada siswa Sekolah Dasar akibat dari adanya pandemik COVID-19. Penelitian menggunakan penelitian kepustakaan dimana dalam mengumpulkan informasi data dengan teknik dokumentasi yaitu mencari data mengenai hal-hal yang relevan dari berbagai macam yang ada di perpustakaan seperti dokumen, buku, majalah, berita. Kriteria artikel dan berita yang dipilih yaitu adanya pembahasan tentang Dampak COVID-19 dan Pembelajaran Daring di Sekolah Dasar. Dari 10 Sumber yang didapatkan, kemudian dipilih yang paling relevan dan diperoleh 3 artikel dan 6 Berita yang dipilih. Hasil dalam penelitian, menunjukkan bahwa dampak covid terhadap implementasi pembelajaran daring di Sekolah Dasar dapat terlaksanakan dengan cukup baik. Hal ini dapat dilihat dari hasil data 3 artikel dan 6 Berita yang menunjukan bahwa dampak COVID-19 terhadap implementasi pembelajaran daring di SD dapat terlaksana dengan cukup baik apabila adanya kerjasama antara guru, siswa dan orang tua dalam belajar dirumah","author":[{"dropping-particle":"","family":"Dewi","given":"Wahyu Aji Fatma","non-dropping-particle":"","parse-names":false,"suffix":""}],"container-title":"Edukatif : Jurnal Ilmu Pendidikan","id":"ITEM-1","issue":"1","issued":{"date-parts":[["2020"]]},"page":"55-61","title":"Dampak COVID-19 terhadap Implementasi Pembelajaran Daring di Sekolah Dasar","type":"article-journal","volume":"2"},"uris":["http://www.mendeley.com/documents/?uuid=76c731c6-ba3e-47a3-bec2-5ad0e77cde87"]}],"mendeley":{"formattedCitation":"(Dewi, 2020)","plainTextFormattedCitation":"(Dewi, 2020)","previouslyFormattedCitation":"(Dewi, 2020)"},"properties":{"noteIndex":0},"schema":"https://github.com/citation-style-language/schema/raw/master/csl-citation.json"}</w:instrText>
      </w:r>
      <w:r w:rsidR="00F175BE">
        <w:fldChar w:fldCharType="separate"/>
      </w:r>
      <w:r w:rsidR="00F175BE" w:rsidRPr="00F175BE">
        <w:rPr>
          <w:noProof/>
        </w:rPr>
        <w:t>(Dewi, 2020)</w:t>
      </w:r>
      <w:r w:rsidR="00F175BE">
        <w:fldChar w:fldCharType="end"/>
      </w:r>
      <w:r>
        <w:t>. Meanwhile, Salehudin said that distance learning is an interactive learning effort with the help of the internet and computers as learning facilities. Another opinion, from Syarifudin explained that distance learning is a type of virtual learning that uses virtual applications via online</w:t>
      </w:r>
      <w:r w:rsidR="00F175BE">
        <w:t xml:space="preserve"> </w:t>
      </w:r>
      <w:r w:rsidR="00F175BE">
        <w:fldChar w:fldCharType="begin" w:fldLock="1"/>
      </w:r>
      <w:r w:rsidR="003A4A2E">
        <w:instrText>ADDIN CSL_CITATION {"citationItems":[{"id":"ITEM-1","itemData":{"DOI":"10.21107/metalingua.v5i1.7072","ISSN":"2528-4371","abstract":"Pembelajaran daring merupakan pembelajaran yang dilakukan menggunakan internet sebagai\r\ntempat menyalurkan ilmu pengetahuan. Bentuk pembelajran sepertii ini dapat dilakukan kapanpun\r\ndan dimanapun tanpa terikat waktu dan tanpa harus bertatap muka. Di era perkembangan teknologi\r\npembelajaran daring semakin canggih dengan berbagai aplikasi dan fitur yang semakin\r\nmemudahkan pengguna. Tidak terikatnya waktu dan dialkukan tanpa bertatap muka menjadi\r\nkeunggulan pembelajaran daring yang bias dimanfaatkan pendidik. Seperti yang terjadi pada saat\r\nini, pembelajaran daring menjadi satu-satunya pilihan bentuk pembelajaran yang dapat dilakukan\r\noleh pendidik ketika terjadi bencana alam atau pandemi global. Indonesia menerapkan social\r\ndistance di segala aspek kehidupan termasuk dunia pendidikan. Oleh karena itu, pembelajaran\r\ndaring dapat dikatakan menjadi satu-satunya pilihan pembelajaran yang dapat dilakukan oleh\r\npendidik untuk menigkatkan mutu pembelajaran di Indonesia.","author":[{"dropping-particle":"","family":"Syarifudin","given":"Albitar Septian","non-dropping-particle":"","parse-names":false,"suffix":""}],"container-title":"Jurnal Pendidikan Bahasa dan Sastra Indonesia Metalingua","id":"ITEM-1","issue":"1","issued":{"date-parts":[["2020"]]},"page":"31-34","title":"Impelementasi Pembelajaran Daring Untuk Meningkatkan Mutu Pendidikan Sebagai Dampak Diterapkannya Social Distancing","type":"article-journal","volume":"5"},"uris":["http://www.mendeley.com/documents/?uuid=d976526f-1289-46e5-a357-7d690e196363"]}],"mendeley":{"formattedCitation":"(Syarifudin, 2020)","plainTextFormattedCitation":"(Syarifudin, 2020)","previouslyFormattedCitation":"(Syarifudin, 2020)"},"properties":{"noteIndex":0},"schema":"https://github.com/citation-style-language/schema/raw/master/csl-citation.json"}</w:instrText>
      </w:r>
      <w:r w:rsidR="00F175BE">
        <w:fldChar w:fldCharType="separate"/>
      </w:r>
      <w:r w:rsidR="00F175BE" w:rsidRPr="00F175BE">
        <w:rPr>
          <w:noProof/>
        </w:rPr>
        <w:t>(Syarifudin, 2020)</w:t>
      </w:r>
      <w:r w:rsidR="00F175BE">
        <w:fldChar w:fldCharType="end"/>
      </w:r>
      <w:r>
        <w:t>.</w:t>
      </w:r>
    </w:p>
    <w:p w14:paraId="24D36D1A" w14:textId="53D81CB3" w:rsidR="00840D9D" w:rsidRDefault="00840D9D" w:rsidP="00840D9D">
      <w:pPr>
        <w:pStyle w:val="Alishlah31text"/>
      </w:pPr>
      <w:r>
        <w:t>Distance learning is an open learning. This open learning is flexible in terms of age, location, cost, length of study and prerequisites. According to Moore, distance learning is a learning process that occurs separately, so that communication between teachers and students is through electronic media or online media</w:t>
      </w:r>
      <w:r w:rsidR="00E3794F">
        <w:t xml:space="preserve"> </w:t>
      </w:r>
      <w:r w:rsidR="00E3794F">
        <w:fldChar w:fldCharType="begin" w:fldLock="1"/>
      </w:r>
      <w:r w:rsidR="00E3794F">
        <w:instrText>ADDIN CSL_CITATION {"citationItems":[{"id":"ITEM-1","itemData":{"DOI":"10.1007/978-981-16-1781-2_30","ISSN":"23673389","abstract":"The need for distance and virtual learning platforms has been emphasized by the COVID-19 pandemic. With the closure of campuses in Spring of 2020 and many classes moving to online only in Fall of 2020, platforms for facilitating computationally oriented curriculum have had to be quickly adopted. Open OnDemand offers a familiar web-based portal to computational resources such as high-performance computing and cloud. Through OnDemands customizable dashboard, students can be offered an interface tailored to the course schedule giving them a just what I need view. Advantages to instructors include a web accessible, platform agnostic interface leading to less time for troubleshooting local student platforms and more time for discussion of the core course curriculum, a fully customizable course page, access controls, and more. Here we present Open OnDemand as a platform for developing, deploying, and presenting software and course material to software-oriented classes as used at Ohio Supercomputer Center and Virginia Tech.","author":[{"dropping-particle":"","family":"Settlage","given":"Robert E.","non-dropping-particle":"","parse-names":false,"suffix":""},{"dropping-particle":"","family":"Chalker","given":"Alan","non-dropping-particle":"","parse-names":false,"suffix":""},{"dropping-particle":"","family":"Ohrstrom","given":"Jeff","non-dropping-particle":"","parse-names":false,"suffix":""},{"dropping-particle":"","family":"Franz","given":"Eric","non-dropping-particle":"","parse-names":false,"suffix":""},{"dropping-particle":"","family":"Johnson","given":"Doug","non-dropping-particle":"","parse-names":false,"suffix":""},{"dropping-particle":"","family":"Hudak","given":"David","non-dropping-particle":"","parse-names":false,"suffix":""}],"container-title":"Lecture Notes in Networks and Systems","id":"ITEM-1","issued":{"date-parts":[["2022"]]},"title":"Open OnDemand as a Platformfor Virtual Learning in Higher Education","type":"paper-conference","volume":"216"},"uris":["http://www.mendeley.com/documents/?uuid=97c04ee3-d387-3823-8029-8771703554f2"]}],"mendeley":{"formattedCitation":"(Settlage et al., 2022)","plainTextFormattedCitation":"(Settlage et al., 2022)","previouslyFormattedCitation":"(Settlage et al., 2022)"},"properties":{"noteIndex":0},"schema":"https://github.com/citation-style-language/schema/raw/master/csl-citation.json"}</w:instrText>
      </w:r>
      <w:r w:rsidR="00E3794F">
        <w:fldChar w:fldCharType="separate"/>
      </w:r>
      <w:r w:rsidR="00E3794F" w:rsidRPr="00E3794F">
        <w:rPr>
          <w:noProof/>
        </w:rPr>
        <w:t>(Settlage et al., 2022)</w:t>
      </w:r>
      <w:r w:rsidR="00E3794F">
        <w:fldChar w:fldCharType="end"/>
      </w:r>
      <w:r>
        <w:t>.</w:t>
      </w:r>
    </w:p>
    <w:p w14:paraId="5E0D555C" w14:textId="4AFBF972" w:rsidR="00840D9D" w:rsidRDefault="00840D9D" w:rsidP="00840D9D">
      <w:pPr>
        <w:pStyle w:val="Alishlah31text"/>
      </w:pPr>
      <w:r>
        <w:t>While Power point is a computer program application that is used to make presentations. In addition, the power point program is an application that is made to be able to present multimedia programs that are fun, simple to use, and relatively easy and inexpensive to use because it does not require other tools other than tools to store data</w:t>
      </w:r>
      <w:r w:rsidR="00E3794F">
        <w:t xml:space="preserve"> </w:t>
      </w:r>
      <w:r w:rsidR="00E3794F">
        <w:fldChar w:fldCharType="begin" w:fldLock="1"/>
      </w:r>
      <w:r w:rsidR="00E3794F">
        <w:instrText>ADDIN CSL_CITATION {"citationItems":[{"id":"ITEM-1","itemData":{"abstract":"SCI can pose significant limitations on a patient, with paralyzed patients requiring assisted living for activities of daily living like eating, dressing, hygiene, bathing, toileting, transferring and walking, any improvement in rehabilitation is important. Lack of independence and chronic pain contributes to a higher rate of mental health problems (48.5%) and clinical stress (25%) in these patients. Stress‐targeted therapies like MM are correlated to better QOL, mental health, and moderately to physical health in other therapeutic populations. It is essential to translate these MM results on the functional outcomes of mental health to SCI patients. Effective early rehabilitation is essential to minimize muscle, bone, and flexibility loss and better stress management and pain control are key to getting into early rehabilitation. The stress and pain control MM could offer would benefit not only recovery but also health. New methods for pain management are essential because most current pain drugs are or become ineffective in up to half of patients or have strong side effects and/or societal burdens like opioids. Effective non‐medication management of pain like MM could reduce opioid prescriptions and lessen the strain of addiction on society. This study aims not only to address the efficacy of MM on traditional outcome measures but also to examine the effect on functional outcomes, making it more clinically applicable. In balancing limited resources like healthcare expenditure and healthcare professionals' time, MM mobile applications are one solution that promises accessible, cost‐effective, and time‐effective treatments, giving patients' autonomy and flexibility to incorporate mindfulness into their rehabilitation. MM present a promising, novel advancement to rehabilitation, stress control, and functional outcomes of mental health, that needs more research to apply in SCI patient groups through mobile app modalities. Patients: A participant will be eligible if they are an English‐speaking adult in‐ or out‐patient of all diagnoses in the SCI Rehabilitation Program at Providence Care Hospital or with SCI Ontario and own a smartphone on which they are willing to download a MM app. Sample size calculation identifies that 112 total participants are required to give 80% statistical power at a two‐sided alpha of 0.05 for significance based on previous stress reduction effect size in SCI patients (n=56, 2 groups, N=112). Participants will be enrolled for 12 we…","author":[{"dropping-particle":"","family":"NCT04972773","given":"","non-dropping-particle":"","parse-names":false,"suffix":""}],"container-title":"https://clinicaltrials.gov/show/NCT04972773","id":"ITEM-1","issued":{"date-parts":[["2021"]]},"title":"Spinal Cord Injury Mental Health Functional Outcomes Improved by Mindfulness","type":"article-journal"},"uris":["http://www.mendeley.com/documents/?uuid=4a7859fa-4296-3a33-a256-99e8c5bc77ee"]}],"mendeley":{"formattedCitation":"(NCT04972773, 2021)","plainTextFormattedCitation":"(NCT04972773, 2021)","previouslyFormattedCitation":"(NCT04972773, 2021)"},"properties":{"noteIndex":0},"schema":"https://github.com/citation-style-language/schema/raw/master/csl-citation.json"}</w:instrText>
      </w:r>
      <w:r w:rsidR="00E3794F">
        <w:fldChar w:fldCharType="separate"/>
      </w:r>
      <w:r w:rsidR="00E3794F" w:rsidRPr="00E3794F">
        <w:rPr>
          <w:noProof/>
        </w:rPr>
        <w:t>(NCT04972773, 2021)</w:t>
      </w:r>
      <w:r w:rsidR="00E3794F">
        <w:fldChar w:fldCharType="end"/>
      </w:r>
      <w:r>
        <w:t>.</w:t>
      </w:r>
    </w:p>
    <w:p w14:paraId="4A74BBB6" w14:textId="4EB9A471" w:rsidR="00840D9D" w:rsidRDefault="00840D9D" w:rsidP="00840D9D">
      <w:pPr>
        <w:pStyle w:val="Alishlah31text"/>
      </w:pPr>
      <w:r>
        <w:t>According to Hujair AH. Sanaky believes that the power point presentation media is an application program designed by Microsoft Corporation that allows users to easily make presentations by presenting screen appearances using an LCD projector</w:t>
      </w:r>
      <w:r w:rsidR="001E38E2">
        <w:t xml:space="preserve"> </w:t>
      </w:r>
      <w:r w:rsidR="001E38E2">
        <w:fldChar w:fldCharType="begin" w:fldLock="1"/>
      </w:r>
      <w:r w:rsidR="001E38E2">
        <w:instrText>ADDIN CSL_CITATION {"citationItems":[{"id":"ITEM-1","itemData":{"DOI":"10.1525/9780520311480-006","abstract":"Cliffs: Prentice-Hall, 1977. 269 pp. Cloth, $11.95; paper, $6.95. Reviewer: THOMAS BURGER, Southern Illinois University One of Talcott Parsons' persistent concerns has been with the relationship of sociological abstractions to those of other social sciences and to concrete reality. After some searching he arrived at the conception which was first announced in Economy and Society, and he has remained with this conception ever since. Social Systems and the Evolution of Action Theory (Parsons' seventh collection of articles) assembles a number of theoretically oriented essays relating to the development, elaboration, and application of the action theory built on this foundation. Some of these essays are considerable, others less so; collectively they document the intellectual range and energy of their author. During the last two decades or so, the centerpiece of the Parsonsian approach has been the four-function paradigm (AGIL-schema). On the level of the general system of action, whose components are the behavioral, personality, social, and cultural subsystems, it presents a conceptualization of action phenomena which combines an acknowledgment of the unity of the subject matter with an insistence on the necessity of several distinct special social sciences. Basic to the latter tenet is appreciation of the nature of analytic abstraction. In a review of Hobhouse's Sociology and Philosophy, Parsons argues that the utilitarian tradition failed on this score and therefore represents a theoretical dead-end street. In his \"Malinowski and the Theory of Social Systems,\" he comes to the same negative conclusion: Malinowski was not able to realize that in the action field concrete phenomena must be seen as compounds of analytic systems, each with its own dynamics and focus of organization. As a result he constantly shortcircuited his analyses by reductionist explanations. The view of social reality as multi-systemic points to the heart of Parsons' theory: a set of ideas (Parsons believes that they are deductively related) centering around the notion of system. A system is an arrangement of interrelated parts which through self-regulation maintains boundaries toward environments; in action systems, interaction between the components is controlled by syrmbolic mechanisms. The exigencies of existence in changing environments require an internal differentiation along functional lines since inevitably in every action system there takes place a variety of interchanges wi…","author":[{"dropping-particle":"","family":"Parsons","given":"Talcott","non-dropping-particle":"","parse-names":false,"suffix":""}],"container-title":"Comparative Methods in Sociology","id":"ITEM-1","issued":{"date-parts":[["2021"]]},"title":"Comparative Studies and Evolutionary Change","type":"chapter"},"uris":["http://www.mendeley.com/documents/?uuid=c4b18364-1b12-3c64-9814-2a050bb49651"]}],"mendeley":{"formattedCitation":"(Parsons, 2021)","plainTextFormattedCitation":"(Parsons, 2021)","previouslyFormattedCitation":"(Parsons, 2021)"},"properties":{"noteIndex":0},"schema":"https://github.com/citation-style-language/schema/raw/master/csl-citation.json"}</w:instrText>
      </w:r>
      <w:r w:rsidR="001E38E2">
        <w:fldChar w:fldCharType="separate"/>
      </w:r>
      <w:r w:rsidR="001E38E2" w:rsidRPr="001E38E2">
        <w:rPr>
          <w:noProof/>
        </w:rPr>
        <w:t>(Parsons, 2021)</w:t>
      </w:r>
      <w:r w:rsidR="001E38E2">
        <w:fldChar w:fldCharType="end"/>
      </w:r>
      <w:r>
        <w:t>.</w:t>
      </w:r>
    </w:p>
    <w:p w14:paraId="0C00B79C" w14:textId="77777777" w:rsidR="00840D9D" w:rsidRDefault="00840D9D" w:rsidP="00840D9D">
      <w:pPr>
        <w:pStyle w:val="Alishlah31text"/>
      </w:pPr>
      <w:r>
        <w:t>Regarding distance learning using a power point presentation, Mrs. Sri Maryati, S.Pd. Elementary School teacher at SDN Proyonanggan Batang in class I, she stated</w:t>
      </w:r>
    </w:p>
    <w:p w14:paraId="129093CC" w14:textId="08A97A16" w:rsidR="00840D9D" w:rsidRDefault="00E3794F" w:rsidP="00840D9D">
      <w:pPr>
        <w:pStyle w:val="Alishlah31text"/>
      </w:pPr>
      <w:r>
        <w:t>“</w:t>
      </w:r>
      <w:r w:rsidR="00840D9D">
        <w:t>PJJ activities as teachers we have to prepare apart from tools and teaching materials we also have to prepare ourselves to face all the possibilities that might happen</w:t>
      </w:r>
      <w:r>
        <w:t>”</w:t>
      </w:r>
      <w:r w:rsidR="00840D9D">
        <w:t>.</w:t>
      </w:r>
    </w:p>
    <w:p w14:paraId="4F82AE75" w14:textId="6BE919D9" w:rsidR="00840D9D" w:rsidRDefault="00840D9D" w:rsidP="00840D9D">
      <w:pPr>
        <w:pStyle w:val="Alishlah31text"/>
      </w:pPr>
      <w:r>
        <w:t xml:space="preserve"> </w:t>
      </w:r>
      <w:r w:rsidR="00E3794F">
        <w:t>“</w:t>
      </w:r>
      <w:r>
        <w:t>This PJJ activity has overwhelmed teachers and parents in providing guidance, most of the first grade students are still unable to master calistung. Calistung when it's face-to-face, sometimes there are still many who don't understand but need extra attention, plus now online, the results are definitely far less satisfying for many parties</w:t>
      </w:r>
      <w:r w:rsidR="00E3794F">
        <w:t>”</w:t>
      </w:r>
      <w:r w:rsidR="001E38E2">
        <w:fldChar w:fldCharType="begin" w:fldLock="1"/>
      </w:r>
      <w:r w:rsidR="004B38F5">
        <w:instrText>ADDIN CSL_CITATION {"citationItems":[{"id":"ITEM-1","itemData":{"author":[{"dropping-particle":"","family":"Maryati","given":"Sri","non-dropping-particle":"","parse-names":false,"suffix":""}],"id":"ITEM-1","issued":{"date-parts":[["2022"]]},"publisher-place":"Batang","title":"Pembelajaran Jarak Jauh Menggunakan Presentasi Power Point","type":"speech"},"uris":["http://www.mendeley.com/documents/?uuid=a537ba86-4e21-4c36-9d3a-e309d8e76feb"]}],"mendeley":{"formattedCitation":"(Maryati, 2022)","plainTextFormattedCitation":"(Maryati, 2022)","previouslyFormattedCitation":"(Maryati, 2022)"},"properties":{"noteIndex":0},"schema":"https://github.com/citation-style-language/schema/raw/master/csl-citation.json"}</w:instrText>
      </w:r>
      <w:r w:rsidR="001E38E2">
        <w:fldChar w:fldCharType="separate"/>
      </w:r>
      <w:r w:rsidR="001E38E2" w:rsidRPr="001E38E2">
        <w:rPr>
          <w:noProof/>
        </w:rPr>
        <w:t>(Maryati, 2022)</w:t>
      </w:r>
      <w:r w:rsidR="001E38E2">
        <w:fldChar w:fldCharType="end"/>
      </w:r>
      <w:r>
        <w:t>.</w:t>
      </w:r>
    </w:p>
    <w:p w14:paraId="48F3C51E" w14:textId="166DCFA3" w:rsidR="00840D9D" w:rsidRDefault="00840D9D" w:rsidP="00840D9D">
      <w:pPr>
        <w:pStyle w:val="Alishlah31text"/>
      </w:pPr>
      <w:r>
        <w:t xml:space="preserve">In distance learning, SDN Proyonanggan Batang anticipates it by always preparing to face several possibilities that will occur. Both by understanding the online system and mastering the learning media that will be used during the online learning process later. Besides that, the implementation of distance </w:t>
      </w:r>
      <w:r>
        <w:lastRenderedPageBreak/>
        <w:t>learning has its own challenges for class I students at SDN Proyonanggan Batang, the article is that not all students in the class can master calistung (reading, writing and arithmetic). Therefore, to overcome the problems of distance learning, the SDN Proyonanggan Batang institution uses power point media to make the student's learning experience fun. Apart from that, the slides in the power point can be changed with the children's style and pictures, this is intended for the students of SDN Proyonanggan Batang, especially the grade 1 level, to be interested and motivated to learn in a fun way using the slides from the power point.</w:t>
      </w:r>
    </w:p>
    <w:p w14:paraId="3D2BC151" w14:textId="5E6648E7" w:rsidR="00840D9D" w:rsidRDefault="00840D9D" w:rsidP="00840D9D">
      <w:pPr>
        <w:pStyle w:val="Alishlah31text"/>
      </w:pPr>
      <w:r>
        <w:t>Mr. Fajar Indra Saputra, S.Pd. The third</w:t>
      </w:r>
      <w:r w:rsidR="00F77B89">
        <w:t xml:space="preserve"> </w:t>
      </w:r>
      <w:r>
        <w:t>grade</w:t>
      </w:r>
      <w:r w:rsidR="00A06996">
        <w:t>s</w:t>
      </w:r>
      <w:r>
        <w:t xml:space="preserve"> homeroom teacher at Proyonanggan Batang Elementary School added that:</w:t>
      </w:r>
    </w:p>
    <w:p w14:paraId="52A4256E" w14:textId="129B3ECC" w:rsidR="00840D9D" w:rsidRDefault="00E3794F" w:rsidP="00840D9D">
      <w:pPr>
        <w:pStyle w:val="Alishlah31text"/>
      </w:pPr>
      <w:r>
        <w:t>“</w:t>
      </w:r>
      <w:r w:rsidR="00840D9D">
        <w:t>In responding to the current PJJ, we as teachers provide lessons or deliver learning as usual plus insert things that we feel can reduce boredom for students at home</w:t>
      </w:r>
      <w:r>
        <w:t>”</w:t>
      </w:r>
    </w:p>
    <w:p w14:paraId="7E3CC11A" w14:textId="572C4647" w:rsidR="00840D9D" w:rsidRDefault="00840D9D" w:rsidP="00840D9D">
      <w:pPr>
        <w:pStyle w:val="Alishlah31text"/>
      </w:pPr>
      <w:r>
        <w:t xml:space="preserve"> </w:t>
      </w:r>
      <w:r w:rsidR="00E3794F">
        <w:t>“</w:t>
      </w:r>
      <w:r>
        <w:t>For learning and giving our material, yes, through short videos and PPT, in the PPT we insert some motion pictures or videos and sounds so that students learn at home but still feel direct interaction with the teacher, and don't feel bored because it's not just text</w:t>
      </w:r>
      <w:r w:rsidR="00E3794F">
        <w:t>”</w:t>
      </w:r>
      <w:r w:rsidR="004B38F5">
        <w:t xml:space="preserve"> </w:t>
      </w:r>
      <w:r w:rsidR="004B38F5">
        <w:fldChar w:fldCharType="begin" w:fldLock="1"/>
      </w:r>
      <w:r w:rsidR="004B38F5">
        <w:instrText>ADDIN CSL_CITATION {"citationItems":[{"id":"ITEM-1","itemData":{"author":[{"dropping-particle":"","family":"Saputra","given":"Fajar Indra","non-dropping-particle":"","parse-names":false,"suffix":""}],"id":"ITEM-1","issued":{"date-parts":[["2022"]]},"publisher-place":"Batang","title":"Pemanfaatan Video dan PPT dalam Pembelajaran Jarak Jauh","type":"speech"},"uris":["http://www.mendeley.com/documents/?uuid=2bd48749-98f9-4288-b78c-0405e092b372"]}],"mendeley":{"formattedCitation":"(Saputra, 2022)","plainTextFormattedCitation":"(Saputra, 2022)","previouslyFormattedCitation":"(Saputra, 2022)"},"properties":{"noteIndex":0},"schema":"https://github.com/citation-style-language/schema/raw/master/csl-citation.json"}</w:instrText>
      </w:r>
      <w:r w:rsidR="004B38F5">
        <w:fldChar w:fldCharType="separate"/>
      </w:r>
      <w:r w:rsidR="004B38F5" w:rsidRPr="004B38F5">
        <w:rPr>
          <w:noProof/>
        </w:rPr>
        <w:t>(Saputra, 2022)</w:t>
      </w:r>
      <w:r w:rsidR="004B38F5">
        <w:fldChar w:fldCharType="end"/>
      </w:r>
      <w:r w:rsidR="004B38F5">
        <w:t>.</w:t>
      </w:r>
    </w:p>
    <w:p w14:paraId="0DC35365" w14:textId="01676609" w:rsidR="00840D9D" w:rsidRDefault="00840D9D" w:rsidP="00840D9D">
      <w:pPr>
        <w:pStyle w:val="Alishlah31text"/>
      </w:pPr>
      <w:r>
        <w:t>Power point is used to be able to send motion pictures or videos as well as sound with the aim that students at home can learn in a fun and effective way without compromising the learning material itself. For this reason, teachers are required to always be able to reduce student boredom in learning with various things or ways that can stimulate students to be enthusiastic in learning</w:t>
      </w:r>
      <w:r w:rsidR="00E3794F">
        <w:t xml:space="preserve"> </w:t>
      </w:r>
      <w:r w:rsidR="00E3794F">
        <w:fldChar w:fldCharType="begin" w:fldLock="1"/>
      </w:r>
      <w:r w:rsidR="00E3794F">
        <w:instrText>ADDIN CSL_CITATION {"citationItems":[{"id":"ITEM-1","itemData":{"DOI":"10.26714/jsm.3.2.2021.109-114","ISSN":"2623-0364","abstract":"Learning from Home (BDR) in network (online) and offline (offline) is indeed a challenge for teachers in its application. Inaccurate and non-varied learning methods are problems that teachers often face, especially in online learning. Teachers also have to learn to be more creative in choosing learning media so that their students don't feel bored. Online learning can run well, be effective and fun it requires motivation and also creativity in these learning activities. Creativity is important because creativity is one of the factors that influence success in learning. If teachers are motivated and creative, they will improve their pedagogic ability well to achieve learning goals. The activity, which is carried out in the form of a webinar and workshop online for elementary and middle school teachers, increases the role of teachers professionally in intellectual, pedagogical, and creativity which can help develop the learning process given. The results of this activity are increasing teachers’ pedagogic competences in the selection and use of creative, varieties, and interactive. So, applying online interactive quizzes become solutions in increasing teachers’ pedagogic competence in learning and assessment, project or performance.","author":[{"dropping-particle":"","family":"Pentury","given":"Helda Jolanda","non-dropping-particle":"","parse-names":false,"suffix":""},{"dropping-particle":"","family":"Rangka","given":"Itsar Bolo","non-dropping-particle":"","parse-names":false,"suffix":""},{"dropping-particle":"","family":"Anggraeni","given":"Anastasia Dewi","non-dropping-particle":"","parse-names":false,"suffix":""}],"container-title":"Jurnal Surya Masyarakat","id":"ITEM-1","issue":"2","issued":{"date-parts":[["2021"]]},"title":"Peningkatan Kemampuan Pedagogik Guru dalam Pembelajaran Daring melalui Penerapan Kuis Interaktif Daring","type":"article-journal","volume":"3"},"uris":["http://www.mendeley.com/documents/?uuid=1ea81b60-dc78-3985-888e-c575fda7de75"]}],"mendeley":{"formattedCitation":"(Pentury, Rangka, &amp; Anggraeni, 2021)","plainTextFormattedCitation":"(Pentury, Rangka, &amp; Anggraeni, 2021)","previouslyFormattedCitation":"(Pentury, Rangka, &amp; Anggraeni, 2021)"},"properties":{"noteIndex":0},"schema":"https://github.com/citation-style-language/schema/raw/master/csl-citation.json"}</w:instrText>
      </w:r>
      <w:r w:rsidR="00E3794F">
        <w:fldChar w:fldCharType="separate"/>
      </w:r>
      <w:r w:rsidR="00E3794F" w:rsidRPr="00E3794F">
        <w:rPr>
          <w:noProof/>
        </w:rPr>
        <w:t>(Pentury, Rangka, &amp; Anggraeni, 2021)</w:t>
      </w:r>
      <w:r w:rsidR="00E3794F">
        <w:fldChar w:fldCharType="end"/>
      </w:r>
      <w:r>
        <w:t>.</w:t>
      </w:r>
    </w:p>
    <w:p w14:paraId="2BB2EC64" w14:textId="4AA94625" w:rsidR="00DB4D42" w:rsidRPr="00DB4D42" w:rsidRDefault="00DB4D42" w:rsidP="00DB4D42">
      <w:pPr>
        <w:pStyle w:val="Alishlah31text"/>
        <w:ind w:firstLine="0"/>
        <w:rPr>
          <w:b/>
          <w:bCs/>
        </w:rPr>
      </w:pPr>
      <w:r w:rsidRPr="00DB4D42">
        <w:rPr>
          <w:b/>
          <w:bCs/>
        </w:rPr>
        <w:t xml:space="preserve">Constraints and Solutions in Distance Learning (Pjj) With Power Point at </w:t>
      </w:r>
      <w:r>
        <w:rPr>
          <w:b/>
          <w:bCs/>
        </w:rPr>
        <w:t>SDN</w:t>
      </w:r>
      <w:r w:rsidRPr="00DB4D42">
        <w:rPr>
          <w:b/>
          <w:bCs/>
        </w:rPr>
        <w:t xml:space="preserve"> Proyonanggan 02 Batang During the Covid 19 Pandemic Period in 2021</w:t>
      </w:r>
    </w:p>
    <w:p w14:paraId="43657F9C" w14:textId="73990427" w:rsidR="00DB4D42" w:rsidRDefault="00DB4D42" w:rsidP="00DB4D42">
      <w:pPr>
        <w:pStyle w:val="Alishlah31text"/>
      </w:pPr>
      <w:r>
        <w:t>Obstacles will always exist in every activity as well as failure, but we as humans who have been equipped with reason by God and created in the perfect form possible must be able to overcome and must always anticipate all possibilities, and minimize the possibility of bad things happening. So what are the obstacles they face in implementing PJJ carried out by teachers and students? The researcher managed to summarize some of the answers from the speakers as follows</w:t>
      </w:r>
      <w:r w:rsidR="00E3794F">
        <w:t xml:space="preserve"> </w:t>
      </w:r>
      <w:r w:rsidR="00E3794F">
        <w:fldChar w:fldCharType="begin" w:fldLock="1"/>
      </w:r>
      <w:r w:rsidR="00F175BE">
        <w:instrText>ADDIN CSL_CITATION {"citationItems":[{"id":"ITEM-1","itemData":{"DOI":"10.29406/ar-r.v9i2.2948","ISSN":"2302-7843","abstract":"Learning during the covid-19 pandemic requires adjustments, due to the implementation of the Circular Letter of the Ministry of Education and Culture number 4 of 2020 which makes teachers and students unable to meet directly to carry out the learning process but by conducting distance learning (PJJ). Distance learning (PJJ) can take place well, it requires a learning model that is in accordance with the material to be studied, so that students can learn well and remain creative. The purpose of this study is to determine the success rate of implementing the model Self Organized Learning Environments (SOLE) in distance learning, so that it can make students more creative in the application of Gay Lussac's law in everyday. This study uses method best practice with the steps of the SOLE model activity which has three stages of activity, namely asking questions, investigating and reviewing. Assessment is carried out to assess aspects of knowledge, skills and attitude assessment. From the results of the questionnaire, it was found that the Self Organized Learning Environments (SOLE) model was pleasant for 95% of students, increasing students' understanding of the material, which was 78.62%. Meanwhile, from the skill assessment, most of the students have been able to do the practicum well. From the results of the research that has been done, it can be concluded that there is an increase in the creativity of students in chemistry lessons.","author":[{"dropping-particle":"","family":"Mutiasari","given":"Maya","non-dropping-particle":"","parse-names":false,"suffix":""}],"container-title":"Jurnal Ilmiah Ar-Razi","id":"ITEM-1","issue":"2","issued":{"date-parts":[["2021"]]},"title":"MODEL SELF ORGANIZED LEARNING ENVIRONMENTS (SOLE) DAPAT MENINGKATKAN KREATIVITAS PADA PELAJARAN KIMIA","type":"article-journal","volume":"9"},"uris":["http://www.mendeley.com/documents/?uuid=239b64f4-b62a-34b9-a3d8-1541069ef6b7"]}],"mendeley":{"formattedCitation":"(Mutiasari, 2021)","plainTextFormattedCitation":"(Mutiasari, 2021)","previouslyFormattedCitation":"(Mutiasari, 2021)"},"properties":{"noteIndex":0},"schema":"https://github.com/citation-style-language/schema/raw/master/csl-citation.json"}</w:instrText>
      </w:r>
      <w:r w:rsidR="00E3794F">
        <w:fldChar w:fldCharType="separate"/>
      </w:r>
      <w:r w:rsidR="00E3794F" w:rsidRPr="00E3794F">
        <w:rPr>
          <w:noProof/>
        </w:rPr>
        <w:t>(Mutiasari, 2021)</w:t>
      </w:r>
      <w:r w:rsidR="00E3794F">
        <w:fldChar w:fldCharType="end"/>
      </w:r>
      <w:r>
        <w:t>.</w:t>
      </w:r>
    </w:p>
    <w:p w14:paraId="72DC8C41" w14:textId="3A3E882C" w:rsidR="00DB4D42" w:rsidRPr="00DB4D42" w:rsidRDefault="00DB4D42" w:rsidP="00DB4D42">
      <w:pPr>
        <w:pStyle w:val="Alishlah31text"/>
        <w:numPr>
          <w:ilvl w:val="0"/>
          <w:numId w:val="20"/>
        </w:numPr>
        <w:rPr>
          <w:b/>
          <w:bCs/>
        </w:rPr>
      </w:pPr>
      <w:r w:rsidRPr="00DB4D42">
        <w:rPr>
          <w:b/>
          <w:bCs/>
        </w:rPr>
        <w:t>Different Internet Network Signal Interference From Each Communication Provider</w:t>
      </w:r>
    </w:p>
    <w:p w14:paraId="11FD7D32" w14:textId="3AFA6929" w:rsidR="00DB4D42" w:rsidRDefault="00DB4D42" w:rsidP="00DB4D42">
      <w:pPr>
        <w:pStyle w:val="Alishlah31text"/>
      </w:pPr>
      <w:r>
        <w:t>Internet access is one of the main determinants in conducting distance learning, in its use internet access can be done using signals from one provider with different capacities and capabilities of each provider</w:t>
      </w:r>
      <w:r w:rsidR="003A4A2E">
        <w:t xml:space="preserve"> </w:t>
      </w:r>
      <w:r w:rsidR="003A4A2E">
        <w:fldChar w:fldCharType="begin" w:fldLock="1"/>
      </w:r>
      <w:r w:rsidR="003A4A2E">
        <w:instrText>ADDIN CSL_CITATION {"citationItems":[{"id":"ITEM-1","itemData":{"DOI":"10.1016/j.invent.2021.100367","ISSN":"22147829","abstract":"Background: Depression and anxiety are common problems among breast cancer survivors. Carer support is one of the most important determinants of women's psychological wellbeing. Survivors' distress can be alleviated by giving carers access to survivors' evidence-based treatment, which will help carers understand what survivors have been going through and help survivors feel more supported. Given the limited access to evidence-based treatments, an adapted internet-delivered cognitive behavioural therapy (iCBT) intervention for breast cancer survivors, but also open for carers' access, has the potential to decrease survivors' depression and anxiety symptoms and improve cancer-related communication and relationship quality between survivors and carers. Objectives: This study evaluates (1) the effectiveness of a guided iCBT intervention for depression and/or anxiety symptoms among breast cancer survivors with and without main carer access, and (2) the acceptability and satisfaction with the iCBT programme. Method: In this pilot study comparing the effectiveness of an adapted 7-week iCBT without main carer access against the iCBT with main carer access and treatment-as-usual control, 108 breast cancer survivors will be recruited and then randomised to either (1) treatment (n = 72) or (2) treatment-as-usual control group (n = 36) with a 2:1 ratio. The participants in the treatment group will be assigned to either iCBT alone or iCBT with the main carer also having access to the same content based on their preference. The primary outcome measure is the Hospital Anxiety and Depression Scale, and alongside secondary measures such as Cancer-Related Quality of Life, Breast Cancer Worry Scale, Brief COPE, and Medical Outcomes Study Social Support Survey will be completed by the survivors at baseline, post-treatment, and 2-month follow-up. Survivors who have carers will also complete Survivor-Carer Cancer Communication and Relationship Quality measures to provide insights into the effects of carer access. To assess the acceptability and satisfaction with the programme, survivors and their main carers will fill out the Helpful Aspects of Therapy Form (HAT) and Satisfaction with Online Treatment (SAT). Programme effectiveness and the effects of carer access on primary and secondary outcome measures will be evaluated on intention-to-treat and per-protocol basis using Linear-Mixed-Models. Discussion: This is the first trial comparing the effectiveness and acceptability o…","author":[{"dropping-particle":"","family":"Akkol-Solakoglu","given":"Selin","non-dropping-particle":"","parse-names":false,"suffix":""},{"dropping-particle":"","family":"Hevey","given":"David","non-dropping-particle":"","parse-names":false,"suffix":""},{"dropping-particle":"","family":"Richards","given":"Derek","non-dropping-particle":"","parse-names":false,"suffix":""}],"container-title":"Internet Interventions","id":"ITEM-1","issued":{"date-parts":[["2021"]]},"title":"A randomised controlled trial comparing internet-delivered cognitive behavioural therapy (iCBT) with and without main carer access versus treatment-as-usual for depression and anxiety among breast cancer survivors: Study protocol","type":"article-journal","volume":"24"},"uris":["http://www.mendeley.com/documents/?uuid=3e449163-a821-3a58-91b0-ab8c6ca096a3"]}],"mendeley":{"formattedCitation":"(Akkol-Solakoglu, Hevey, &amp; Richards, 2021)","plainTextFormattedCitation":"(Akkol-Solakoglu, Hevey, &amp; Richards, 2021)","previouslyFormattedCitation":"(Akkol-Solakoglu, Hevey, &amp; Richards, 2021)"},"properties":{"noteIndex":0},"schema":"https://github.com/citation-style-language/schema/raw/master/csl-citation.json"}</w:instrText>
      </w:r>
      <w:r w:rsidR="003A4A2E">
        <w:fldChar w:fldCharType="separate"/>
      </w:r>
      <w:r w:rsidR="003A4A2E" w:rsidRPr="003A4A2E">
        <w:rPr>
          <w:noProof/>
        </w:rPr>
        <w:t>(Akkol-Solakoglu, Hevey, &amp; Richards, 2021)</w:t>
      </w:r>
      <w:r w:rsidR="003A4A2E">
        <w:fldChar w:fldCharType="end"/>
      </w:r>
      <w:r>
        <w:t>. This raises several problems for achieving effective distance learning. Based on the results of interviews with Mrs. Nur Asih, S.Pd.SD,</w:t>
      </w:r>
    </w:p>
    <w:p w14:paraId="44B8AA13" w14:textId="77777777" w:rsidR="00DB4D42" w:rsidRDefault="00DB4D42" w:rsidP="00DB4D42">
      <w:pPr>
        <w:pStyle w:val="Alishlah31text"/>
      </w:pPr>
      <w:r>
        <w:t>According to him, the obstacles or obstacles that occur are:</w:t>
      </w:r>
    </w:p>
    <w:p w14:paraId="7B617C9B" w14:textId="3FF85320" w:rsidR="00DB4D42" w:rsidRDefault="00E3794F" w:rsidP="00DB4D42">
      <w:pPr>
        <w:pStyle w:val="Alishlah31text"/>
      </w:pPr>
      <w:r>
        <w:t>“</w:t>
      </w:r>
      <w:r w:rsidR="00DB4D42">
        <w:t>There are network problems or because assignments are sent via WA, almost all activities are carried out with WA, HP may experience lag problems, sometimes errors</w:t>
      </w:r>
      <w:r w:rsidR="004B38F5">
        <w:t>”</w:t>
      </w:r>
      <w:r w:rsidR="004B38F5">
        <w:fldChar w:fldCharType="begin" w:fldLock="1"/>
      </w:r>
      <w:r w:rsidR="004B38F5">
        <w:instrText>ADDIN CSL_CITATION {"citationItems":[{"id":"ITEM-1","itemData":{"author":[{"dropping-particle":"","family":"Asih","given":"Nur","non-dropping-particle":"","parse-names":false,"suffix":""}],"id":"ITEM-1","issued":{"date-parts":[["2022"]]},"publisher-place":"Batang","title":"Hambatan dan Kendala","type":"speech"},"uris":["http://www.mendeley.com/documents/?uuid=bbaeed82-0a2e-41b5-9e2e-e6b8edabe35e"]}],"mendeley":{"formattedCitation":"(Asih, 2022)","plainTextFormattedCitation":"(Asih, 2022)","previouslyFormattedCitation":"(Asih, 2022)"},"properties":{"noteIndex":0},"schema":"https://github.com/citation-style-language/schema/raw/master/csl-citation.json"}</w:instrText>
      </w:r>
      <w:r w:rsidR="004B38F5">
        <w:fldChar w:fldCharType="separate"/>
      </w:r>
      <w:r w:rsidR="004B38F5" w:rsidRPr="004B38F5">
        <w:rPr>
          <w:noProof/>
        </w:rPr>
        <w:t>(Asih, 2022)</w:t>
      </w:r>
      <w:r w:rsidR="004B38F5">
        <w:fldChar w:fldCharType="end"/>
      </w:r>
      <w:r w:rsidR="00DB4D42">
        <w:t>.</w:t>
      </w:r>
    </w:p>
    <w:p w14:paraId="65F6411D" w14:textId="18A6B5CA" w:rsidR="00DB4D42" w:rsidRDefault="00DB4D42" w:rsidP="00DB4D42">
      <w:pPr>
        <w:pStyle w:val="Alishlah31text"/>
      </w:pPr>
      <w:r>
        <w:t xml:space="preserve">He added, </w:t>
      </w:r>
      <w:r w:rsidR="00E3794F">
        <w:t>“</w:t>
      </w:r>
      <w:r>
        <w:t>sometimes the wifi signal is slow</w:t>
      </w:r>
      <w:r w:rsidR="00E3794F">
        <w:t>”</w:t>
      </w:r>
      <w:r>
        <w:t>.</w:t>
      </w:r>
    </w:p>
    <w:p w14:paraId="332CEAA6" w14:textId="7742E7DD" w:rsidR="00DB4D42" w:rsidRDefault="00DB4D42" w:rsidP="00DB4D42">
      <w:pPr>
        <w:pStyle w:val="Alishlah31text"/>
      </w:pPr>
      <w:r>
        <w:t>The results of the interview with the next teacher, Mrs. Anik Mariyani, S.Pd. According to him</w:t>
      </w:r>
    </w:p>
    <w:p w14:paraId="50AF2A28" w14:textId="5D01B3C8" w:rsidR="00DB4D42" w:rsidRDefault="00E3794F" w:rsidP="00DB4D42">
      <w:pPr>
        <w:pStyle w:val="Alishlah31text"/>
      </w:pPr>
      <w:r>
        <w:t>“</w:t>
      </w:r>
      <w:r w:rsidR="00DB4D42">
        <w:t>Obstacles are always there but we have to be smart in dealing with them, so sometimes when it rains the signal is washed away and there are no other problems, so we overcome them by sending us a time limit of 2 to 3 days</w:t>
      </w:r>
      <w:r>
        <w:t>”</w:t>
      </w:r>
      <w:r w:rsidR="004B38F5">
        <w:t xml:space="preserve"> </w:t>
      </w:r>
      <w:r w:rsidR="004B38F5">
        <w:fldChar w:fldCharType="begin" w:fldLock="1"/>
      </w:r>
      <w:r w:rsidR="004B38F5">
        <w:instrText>ADDIN CSL_CITATION {"citationItems":[{"id":"ITEM-1","itemData":{"author":[{"dropping-particle":"","family":"Maryani","given":"Anik","non-dropping-particle":"","parse-names":false,"suffix":""}],"id":"ITEM-1","issued":{"date-parts":[["2022"]]},"publisher-place":"Batang","title":"Kendala Pembelajaran Jarak Jauh","type":"speech"},"uris":["http://www.mendeley.com/documents/?uuid=db25240b-087f-4ab6-9c93-f994928f5943"]}],"mendeley":{"formattedCitation":"(Maryani, 2022)","plainTextFormattedCitation":"(Maryani, 2022)","previouslyFormattedCitation":"(Maryani, 2022)"},"properties":{"noteIndex":0},"schema":"https://github.com/citation-style-language/schema/raw/master/csl-citation.json"}</w:instrText>
      </w:r>
      <w:r w:rsidR="004B38F5">
        <w:fldChar w:fldCharType="separate"/>
      </w:r>
      <w:r w:rsidR="004B38F5" w:rsidRPr="004B38F5">
        <w:rPr>
          <w:noProof/>
        </w:rPr>
        <w:t>(Maryani, 2022)</w:t>
      </w:r>
      <w:r w:rsidR="004B38F5">
        <w:fldChar w:fldCharType="end"/>
      </w:r>
      <w:r w:rsidR="004B38F5">
        <w:t>.</w:t>
      </w:r>
    </w:p>
    <w:p w14:paraId="1D37421D" w14:textId="2B714C93" w:rsidR="00585426" w:rsidRDefault="00585426" w:rsidP="00DB4D42">
      <w:pPr>
        <w:pStyle w:val="Alishlah31text"/>
      </w:pPr>
      <w:r w:rsidRPr="00585426">
        <w:t>In conducting distance learning, there are several obstacles that are quite difficult for teachers and students, namely the limited internet access used for learning such as wifi used in schools. The existence of several obstacles that make wifi stutter is also a problem in itself in conducting distance learning related to internet network problems. Like heavy rains that hit the power outages or make the wifi signal completely unstable, it can pose quite a serious obstacle when doing distance learning.</w:t>
      </w:r>
    </w:p>
    <w:p w14:paraId="7D90E05E" w14:textId="708D4B5A" w:rsidR="00DB4D42" w:rsidRDefault="00DB4D42" w:rsidP="00DB4D42">
      <w:pPr>
        <w:pStyle w:val="Alishlah31text"/>
      </w:pPr>
      <w:r>
        <w:t>Based on observations made by researchers at SD Negeri Proyonanggan 02 Batang using certain wifi brands to make it easier for teachers to access and provide learning. During the observation, the researcher also had the opportunity to feel the wifi being used, because the researcher only used the wifi, the researcher did not find any significant obstacles as described in the interview above, this was because when the researcher tried the wifi at SD Negeri Proyonanggan 02 Batang, it was not raining. heavy or power outage.</w:t>
      </w:r>
    </w:p>
    <w:p w14:paraId="7790B3BA" w14:textId="0B60C519" w:rsidR="00585426" w:rsidRDefault="00585426" w:rsidP="00DB4D42">
      <w:pPr>
        <w:pStyle w:val="Alishlah31text"/>
      </w:pPr>
      <w:r w:rsidRPr="00585426">
        <w:lastRenderedPageBreak/>
        <w:t xml:space="preserve">In carrying out distance learning, one of the obstacles is internet network access. The existence of an unstable connection using internet access can make distance learning impossible to the maximum, other than that the provider access for each teacher and student is not the same, this causes the material to be delivered slow due to lag and network disturbances. </w:t>
      </w:r>
    </w:p>
    <w:p w14:paraId="0705977C" w14:textId="34F6782F" w:rsidR="00DB4D42" w:rsidRPr="00DB4D42" w:rsidRDefault="00DB4D42" w:rsidP="00DB4D42">
      <w:pPr>
        <w:pStyle w:val="Alishlah31text"/>
        <w:numPr>
          <w:ilvl w:val="0"/>
          <w:numId w:val="20"/>
        </w:numPr>
        <w:rPr>
          <w:b/>
          <w:bCs/>
        </w:rPr>
      </w:pPr>
      <w:r w:rsidRPr="00DB4D42">
        <w:rPr>
          <w:b/>
          <w:bCs/>
        </w:rPr>
        <w:t xml:space="preserve">Technical Interference with PJJ Media </w:t>
      </w:r>
      <w:r w:rsidR="006135C4">
        <w:rPr>
          <w:b/>
          <w:bCs/>
        </w:rPr>
        <w:t>a</w:t>
      </w:r>
      <w:r w:rsidRPr="00DB4D42">
        <w:rPr>
          <w:b/>
          <w:bCs/>
        </w:rPr>
        <w:t xml:space="preserve">nd Not All Teachers </w:t>
      </w:r>
      <w:r w:rsidR="00F77B89">
        <w:rPr>
          <w:b/>
          <w:bCs/>
        </w:rPr>
        <w:t>a</w:t>
      </w:r>
      <w:r w:rsidRPr="00DB4D42">
        <w:rPr>
          <w:b/>
          <w:bCs/>
        </w:rPr>
        <w:t xml:space="preserve">nd Students Can Operate </w:t>
      </w:r>
      <w:r w:rsidR="00A06996">
        <w:rPr>
          <w:b/>
          <w:bCs/>
        </w:rPr>
        <w:t>t</w:t>
      </w:r>
      <w:r w:rsidRPr="00DB4D42">
        <w:rPr>
          <w:b/>
          <w:bCs/>
        </w:rPr>
        <w:t>he Media.</w:t>
      </w:r>
    </w:p>
    <w:p w14:paraId="7C9126E4" w14:textId="77777777" w:rsidR="00DB4D42" w:rsidRDefault="00DB4D42" w:rsidP="00DB4D42">
      <w:pPr>
        <w:pStyle w:val="Alishlah31text"/>
      </w:pPr>
      <w:r>
        <w:t>In the implementation of online learning, the researcher asked about the media used in the distance learning process. Where the media used is So are the obstacles related to tools or media, then how are the obstacles that occur to educators? The researchers asked several questions related to obstacles to teachers and indeed most of the obstacles they experienced were almost the same.</w:t>
      </w:r>
    </w:p>
    <w:p w14:paraId="678DF788" w14:textId="77777777" w:rsidR="00DB4D42" w:rsidRDefault="00DB4D42" w:rsidP="00DB4D42">
      <w:pPr>
        <w:pStyle w:val="Alishlah31text"/>
      </w:pPr>
      <w:r>
        <w:t>The results of the interview with Mrs. Eri Ariastanti, S.Pd.I as a religious teacher,</w:t>
      </w:r>
    </w:p>
    <w:p w14:paraId="4C5DFC3D" w14:textId="6658A94F" w:rsidR="00DB4D42" w:rsidRDefault="00E3794F" w:rsidP="00DB4D42">
      <w:pPr>
        <w:pStyle w:val="Alishlah31text"/>
      </w:pPr>
      <w:r>
        <w:t>“</w:t>
      </w:r>
      <w:r w:rsidR="00DB4D42">
        <w:t>The obstacle we experienced was that the material we conveyed could not be freely conveyed because we were limited in making PPT and slides where if we gave too many slides students would feel bored. While most PAI materials take notes</w:t>
      </w:r>
      <w:r>
        <w:t>”</w:t>
      </w:r>
      <w:r w:rsidR="004B38F5">
        <w:fldChar w:fldCharType="begin" w:fldLock="1"/>
      </w:r>
      <w:r w:rsidR="00F8424B">
        <w:instrText>ADDIN CSL_CITATION {"citationItems":[{"id":"ITEM-1","itemData":{"author":[{"dropping-particle":"","family":"Ariastanti","given":"Eri","non-dropping-particle":"","parse-names":false,"suffix":""}],"id":"ITEM-1","issued":{"date-parts":[["2022"]]},"publisher-place":"Batang","title":"Kendala Guru dalam Pembelajaran Jarak Jauh","type":"speech"},"uris":["http://www.mendeley.com/documents/?uuid=efa2dc8d-9c56-40e7-90fa-3ea1e5597022"]}],"mendeley":{"formattedCitation":"(Ariastanti, 2022)","plainTextFormattedCitation":"(Ariastanti, 2022)","previouslyFormattedCitation":"(Ariastanti, 2022)"},"properties":{"noteIndex":0},"schema":"https://github.com/citation-style-language/schema/raw/master/csl-citation.json"}</w:instrText>
      </w:r>
      <w:r w:rsidR="004B38F5">
        <w:fldChar w:fldCharType="separate"/>
      </w:r>
      <w:r w:rsidR="004B38F5" w:rsidRPr="004B38F5">
        <w:rPr>
          <w:noProof/>
        </w:rPr>
        <w:t>(Ariastanti, 2022)</w:t>
      </w:r>
      <w:r w:rsidR="004B38F5">
        <w:fldChar w:fldCharType="end"/>
      </w:r>
      <w:r w:rsidR="00DB4D42">
        <w:t>.</w:t>
      </w:r>
    </w:p>
    <w:p w14:paraId="14697E98" w14:textId="644EA7EA" w:rsidR="00DB4D42" w:rsidRDefault="00DB4D42" w:rsidP="00DB4D42">
      <w:pPr>
        <w:pStyle w:val="Alishlah31text"/>
      </w:pPr>
      <w:r>
        <w:t>Connected with another opinion, by Megasari, S.Pd.</w:t>
      </w:r>
    </w:p>
    <w:p w14:paraId="6EBE71EA" w14:textId="730D70C7" w:rsidR="00DB4D42" w:rsidRDefault="00E3794F" w:rsidP="00DB4D42">
      <w:pPr>
        <w:pStyle w:val="Alishlah31text"/>
      </w:pPr>
      <w:r>
        <w:t>“</w:t>
      </w:r>
      <w:r w:rsidR="00DB4D42">
        <w:t>Actually, after all, it's more comfortable to learn, face-to-face, online for many reasons. The cellphone is broken, the signal is lost, the wifi is off. But it can't be helped because we don't see what really happened</w:t>
      </w:r>
      <w:r>
        <w:t>”</w:t>
      </w:r>
      <w:r w:rsidR="00F8424B">
        <w:fldChar w:fldCharType="begin" w:fldLock="1"/>
      </w:r>
      <w:r w:rsidR="00F8424B">
        <w:instrText>ADDIN CSL_CITATION {"citationItems":[{"id":"ITEM-1","itemData":{"author":[{"dropping-particle":"","family":"Megasari","given":"","non-dropping-particle":"","parse-names":false,"suffix":""}],"id":"ITEM-1","issued":{"date-parts":[["2022"]]},"publisher-place":"Batang","title":"Kendala Guru Menyampaikan Materi dalam Pembelajaran Jarak Jauh","type":"speech"},"uris":["http://www.mendeley.com/documents/?uuid=ed26f575-d5dd-4d8f-878f-d50efc66c1a5"]}],"mendeley":{"formattedCitation":"(Megasari, 2022)","plainTextFormattedCitation":"(Megasari, 2022)"},"properties":{"noteIndex":0},"schema":"https://github.com/citation-style-language/schema/raw/master/csl-citation.json"}</w:instrText>
      </w:r>
      <w:r w:rsidR="00F8424B">
        <w:fldChar w:fldCharType="separate"/>
      </w:r>
      <w:r w:rsidR="00F8424B" w:rsidRPr="00F8424B">
        <w:rPr>
          <w:noProof/>
        </w:rPr>
        <w:t>(Megasari, 2022)</w:t>
      </w:r>
      <w:r w:rsidR="00F8424B">
        <w:fldChar w:fldCharType="end"/>
      </w:r>
      <w:r w:rsidR="00F8424B">
        <w:t>.</w:t>
      </w:r>
    </w:p>
    <w:p w14:paraId="4FE39915" w14:textId="6379876A" w:rsidR="00585426" w:rsidRDefault="00585426" w:rsidP="00DB4D42">
      <w:pPr>
        <w:pStyle w:val="Alishlah31text"/>
      </w:pPr>
      <w:r w:rsidRPr="00585426">
        <w:t>The effectiveness in conducting distance learning is still more effective for conducting face-to-face learning as usual, but due to circumstances that force the institution to conduct distance learning, the learning system is carried out even though several obstacles occur both from teachers and from students. the student himself.</w:t>
      </w:r>
    </w:p>
    <w:p w14:paraId="414DE0CC" w14:textId="77777777" w:rsidR="00DB4D42" w:rsidRDefault="00DB4D42" w:rsidP="00DB4D42">
      <w:pPr>
        <w:pStyle w:val="Alishlah31text"/>
      </w:pPr>
      <w:r>
        <w:t>In relation to boring learning, teachers encounter the fact that distance learning uses ppt as a medium for delivering material to students, but unfortunately ppt with too many slides in it will actually make students feel bored and bored during learning.</w:t>
      </w:r>
    </w:p>
    <w:p w14:paraId="098D7BC2" w14:textId="529A0136" w:rsidR="00DB4D42" w:rsidRDefault="00DB4D42" w:rsidP="00DB4D42">
      <w:pPr>
        <w:pStyle w:val="Alishlah31text"/>
      </w:pPr>
      <w:r>
        <w:t>Besides, based on interviews that researchers met in the field, it was revealed that distance learning carried out by SD Negeri Proyonanggan 02 Batang experienced problems as described in the interview points above, where one of the teachers showed a chat reply from students who gave reasons for being late for school assignments because did not find a signal, damaged cellphones and other reasons, although some of these reasons were true, some of them were just excuses made because the student was lazy to do the questions given.</w:t>
      </w:r>
    </w:p>
    <w:p w14:paraId="792D65E8" w14:textId="1E1A09FC" w:rsidR="00DB4D42" w:rsidRDefault="00DB4D42" w:rsidP="00DB4D42">
      <w:pPr>
        <w:pStyle w:val="Alishlah31text"/>
      </w:pPr>
      <w:r>
        <w:t>T</w:t>
      </w:r>
      <w:r w:rsidRPr="00DB4D42">
        <w:t>he implementation of distance learning, some teachers have problems operating the media used, besides that distance learning also makes students bored and bored if too many PPT slides are sent. Another obstacle came from students who experienced problems with distance learning media, namely the cellphones used, some of these students admitted that they were late in doing the questions due to damaged cellphones, missing signals or other reasons. Some of them may say the reason is honest, but others are just excuses that exist due to boredom when doing distance learning.</w:t>
      </w:r>
    </w:p>
    <w:p w14:paraId="1D3FACE7" w14:textId="527BA9BC" w:rsidR="00DB4D42" w:rsidRPr="00FC150F" w:rsidRDefault="00DB4D42" w:rsidP="00FC150F">
      <w:pPr>
        <w:pStyle w:val="Alishlah31text"/>
        <w:ind w:firstLine="0"/>
        <w:rPr>
          <w:b/>
          <w:bCs/>
          <w:i/>
          <w:iCs/>
        </w:rPr>
      </w:pPr>
      <w:r w:rsidRPr="00FC150F">
        <w:rPr>
          <w:b/>
          <w:bCs/>
          <w:i/>
          <w:iCs/>
        </w:rPr>
        <w:t xml:space="preserve">Overcoming </w:t>
      </w:r>
      <w:r w:rsidR="006135C4">
        <w:rPr>
          <w:b/>
          <w:bCs/>
          <w:i/>
          <w:iCs/>
        </w:rPr>
        <w:t>t</w:t>
      </w:r>
      <w:r w:rsidR="00FC150F" w:rsidRPr="00FC150F">
        <w:rPr>
          <w:b/>
          <w:bCs/>
          <w:i/>
          <w:iCs/>
        </w:rPr>
        <w:t xml:space="preserve">he Problem </w:t>
      </w:r>
      <w:r w:rsidR="00FC150F">
        <w:rPr>
          <w:b/>
          <w:bCs/>
          <w:i/>
          <w:iCs/>
        </w:rPr>
        <w:t>o</w:t>
      </w:r>
      <w:r w:rsidR="00FC150F" w:rsidRPr="00FC150F">
        <w:rPr>
          <w:b/>
          <w:bCs/>
          <w:i/>
          <w:iCs/>
        </w:rPr>
        <w:t xml:space="preserve">f Distance Learning </w:t>
      </w:r>
      <w:r w:rsidR="00FC150F">
        <w:rPr>
          <w:b/>
          <w:bCs/>
          <w:i/>
          <w:iCs/>
        </w:rPr>
        <w:t>a</w:t>
      </w:r>
      <w:r w:rsidR="00FC150F" w:rsidRPr="00FC150F">
        <w:rPr>
          <w:b/>
          <w:bCs/>
          <w:i/>
          <w:iCs/>
        </w:rPr>
        <w:t xml:space="preserve">t </w:t>
      </w:r>
      <w:r w:rsidRPr="00FC150F">
        <w:rPr>
          <w:b/>
          <w:bCs/>
          <w:i/>
          <w:iCs/>
        </w:rPr>
        <w:t xml:space="preserve">SD Negeri Proyonanggan </w:t>
      </w:r>
      <w:r w:rsidR="00FC150F" w:rsidRPr="00FC150F">
        <w:rPr>
          <w:b/>
          <w:bCs/>
          <w:i/>
          <w:iCs/>
        </w:rPr>
        <w:t xml:space="preserve">02 </w:t>
      </w:r>
      <w:r w:rsidRPr="00FC150F">
        <w:rPr>
          <w:b/>
          <w:bCs/>
          <w:i/>
          <w:iCs/>
        </w:rPr>
        <w:t>Batang</w:t>
      </w:r>
    </w:p>
    <w:p w14:paraId="2ED8CBBF" w14:textId="364F6CB1" w:rsidR="00DB4D42" w:rsidRDefault="00DB4D42" w:rsidP="00DB4D42">
      <w:pPr>
        <w:pStyle w:val="Alishlah31text"/>
      </w:pPr>
      <w:r>
        <w:t>Distance education (PJJ) is commonly referred to as e-learning. Where learning does not have to be done in class. But learning can be done with the help of any media and anywhere. Distance learning is the basis and logical consequence of the development of information and communication technology. So this distance learning, helps students do not need to sit in class to listen to the teacher's material directly. Distance learning is able to shorten the target learning time and of course the costs that must be incurred by a study program or educational program</w:t>
      </w:r>
      <w:r w:rsidR="003A4A2E">
        <w:t xml:space="preserve"> </w:t>
      </w:r>
      <w:r w:rsidR="003A4A2E">
        <w:fldChar w:fldCharType="begin" w:fldLock="1"/>
      </w:r>
      <w:r w:rsidR="00150958">
        <w:instrText>ADDIN CSL_CITATION {"citationItems":[{"id":"ITEM-1","itemData":{"DOI":"10.36596/jpkmi.v2i2.134","abstract":"Abstrak: Di tengah mewabahnya virus Corona (COVID-19), kesadaran pendidik akan pentingnya pengetahuan mengenai penggunaan teknologi khususnya media pembelajaran interaktif online untuk menunjang pembelajaran semakin meningkat. Kesadaran tersebut selaras dengan pendidikan yang kini tengah dicanangkan oleh Menteri Pendidikan bahwasanya pembelajaran bukan hanya bisa dilakukan di dalam kelas, tapi bisa dilaksanakan dimanapun dengan media serta sumber apapun. Oleh karena itu, pembelajaran online memberikan tantangan tersendiri bagi guru dalam merancang pembelajaran yang menarik dan menyenangkan meski secara daring. Kegiatan pengabdian ini bertujuan untuk mengembangkan dan mensosialisasikan media pembelajaran alternatif pada masa pandemi COVID-19 berupa game edukasi berbasis android. Adapun instrumen yang digunakan yaitu lembar validasi dan angket respon. Berdasarkan hasil validasi dan uji coba menunjukkan bahwa GESIT memenuhi kriteria valid, praktis, dan efektif untuk digunakan. GESIT membantu siswa untuk belajar materi pola bilangan secara mandiri dan menyenangkan. Adanya respon positif dari siswa dan guru menunjukkan bahwa GESIT dapat dimanfaatkan dalam pembelajaran tanpa terikat jarak dan waktu sehingga lebih efisien. Selain itu, pengembangan game edukasi telah memberikan referensi dan motivasi bagi guru untuk mengembangkan game serupa.Abstract: In the midst of the Coronavirus (COVID-19) outbreak, educators' awareness of the importance of knowledge about the use of technology, especially online interactive learning media to support learning is increasing. The awareness is in line with the education that is now being proclaimed by the Minister of Education that learning can not only be done in the classroom but can be carried out anywhere with any media and sources. Therefore, online learning presents its own challenges for teachers in designing interesting and fun learning even online. This devotional activity aims to develop and socialize alternative learning media during the COVID-19 pandemic in the form of android-based educational games. The instruments used are validation sheets and response questionnaires. Based on validation and trial results show that GESIT meets valid, practical, and effective criteria for use. GESIT helps students to learn number pattern materials independently and pleasantly. The positive response from students and teachers shows that GESIT can be utilized in learning without being tied to distance and time so that it is more e…","author":[{"dropping-particle":"","family":"Adawiyah","given":"Robiatul","non-dropping-particle":"","parse-names":false,"suffix":""},{"dropping-particle":"","family":"Safrida","given":"Lela Nur","non-dropping-particle":"","parse-names":false,"suffix":""}],"container-title":"JPKMI (Jurnal Pengabdian Kepada Masyarakat Indonesia)","id":"ITEM-1","issue":"2","issued":{"date-parts":[["2021"]]},"title":"Pengembangan dan Sosialisasi Game Edukasi Matematika Berbasis Android “GESIT” sebagai Alternatif Media Pembelajaran pada Masa Pandemi COVID-19","type":"article-journal","volume":"2"},"uris":["http://www.mendeley.com/documents/?uuid=38fc1dd4-977f-32e0-8173-e3e2a9b7806f"]}],"mendeley":{"formattedCitation":"(Adawiyah &amp; Safrida, 2021)","plainTextFormattedCitation":"(Adawiyah &amp; Safrida, 2021)","previouslyFormattedCitation":"(Adawiyah &amp; Safrida, 2021)"},"properties":{"noteIndex":0},"schema":"https://github.com/citation-style-language/schema/raw/master/csl-citation.json"}</w:instrText>
      </w:r>
      <w:r w:rsidR="003A4A2E">
        <w:fldChar w:fldCharType="separate"/>
      </w:r>
      <w:r w:rsidR="003A4A2E" w:rsidRPr="003A4A2E">
        <w:rPr>
          <w:noProof/>
        </w:rPr>
        <w:t>(Adawiyah &amp; Safrida, 2021)</w:t>
      </w:r>
      <w:r w:rsidR="003A4A2E">
        <w:fldChar w:fldCharType="end"/>
      </w:r>
      <w:r>
        <w:t>.</w:t>
      </w:r>
    </w:p>
    <w:p w14:paraId="4E0D3035" w14:textId="475AAB34" w:rsidR="00DB4D42" w:rsidRDefault="00DB4D42" w:rsidP="00DB4D42">
      <w:pPr>
        <w:pStyle w:val="Alishlah31text"/>
      </w:pPr>
      <w:r>
        <w:t>Distance learning is open learning. This open learning is flexible in terms of age, location, cost, length of study and prerequisites. According to Moore, distance learning is a learning process that occurs separately, so that communication between teachers and students is through electronic media or online media</w:t>
      </w:r>
      <w:r w:rsidR="00150958">
        <w:t xml:space="preserve"> </w:t>
      </w:r>
      <w:r w:rsidR="00150958">
        <w:fldChar w:fldCharType="begin" w:fldLock="1"/>
      </w:r>
      <w:r w:rsidR="00C922B8">
        <w:instrText>ADDIN CSL_CITATION {"citationItems":[{"id":"ITEM-1","itemData":{"DOI":"10.19105/rjpai.v2i2.4774","ISSN":"2721-1134","abstract":"One of the keys to the successful implementation of the learning process during the COVID-19 pandemic is intensive communication between teachers and parents. Because without communication there will be obstacles because elementary school students still need the guidance of teachers and parents. The purpose of this study was to describe the communication between teachers and parents in optimizing learning during the pandemic at SDI Al-Ittihad Tukum Tekung Lumajang. This study uses a phenomenological qualitative approach. Collecting data in this study using interviews and documentation. To test the validity of the data obtained, the researcher used triangulation of data sources and triangulation of methods. The results of this study are: 1) Communication between teachers and parents at SDI Al-Ittihad during the covid 19 pandemic in carrying out the teaching and learning process using the sambang teacher program, namely visiting students' homes to carry out the learning process. Sometimes making small study groups of about 2-3 children per group which is carried out at students' homes and accompanied by their respective class teachers so that communication between teachers, parents, and students is more closely related. In addition, communication between teachers and parents is to form a whatsapp group for each class. 2) Obstacles or challenges faced by teachers and parents during the COVID-19 pandemic are limitations in using mobile phones, increased expenses due to having to buy quotas, and availability of network/internet signals.\r  ","author":[{"dropping-particle":"","family":"Chayati12345","given":"","non-dropping-particle":"","parse-names":false,"suffix":""}],"container-title":"Rabbani: Jurnal Pendidikan Agama Islam","id":"ITEM-1","issue":"2","issued":{"date-parts":[["2021"]]},"title":"KOMUNIKASI GURU DAN ORANG TUA SISWA DALAM MENGOPTIMALKAN PEMBELAJARAN PADA MASA PANDEMI DI SDI AL-ITTIHAD TUKUM TEKUNG LUMAJANG","type":"article-journal","volume":"2"},"uris":["http://www.mendeley.com/documents/?uuid=ee122a88-6836-3c40-877b-20830426d41d"]}],"mendeley":{"formattedCitation":"(Chayati12345, 2021)","plainTextFormattedCitation":"(Chayati12345, 2021)","previouslyFormattedCitation":"(Chayati12345, 2021)"},"properties":{"noteIndex":0},"schema":"https://github.com/citation-style-language/schema/raw/master/csl-citation.json"}</w:instrText>
      </w:r>
      <w:r w:rsidR="00150958">
        <w:fldChar w:fldCharType="separate"/>
      </w:r>
      <w:r w:rsidR="00150958" w:rsidRPr="00150958">
        <w:rPr>
          <w:noProof/>
        </w:rPr>
        <w:t>(Chayati12345, 2021)</w:t>
      </w:r>
      <w:r w:rsidR="00150958">
        <w:fldChar w:fldCharType="end"/>
      </w:r>
      <w:r w:rsidR="00150958">
        <w:t>.</w:t>
      </w:r>
    </w:p>
    <w:p w14:paraId="67FDD86B" w14:textId="300CA99A" w:rsidR="00DB4D42" w:rsidRDefault="00DB4D42" w:rsidP="00DB4D42">
      <w:pPr>
        <w:pStyle w:val="Alishlah31text"/>
      </w:pPr>
      <w:r>
        <w:t>Based on some of the problems or obstacles that have been mentioned in the previous point, this discussion will offer some solutions or obstacles experienced when doing distance learning.</w:t>
      </w:r>
    </w:p>
    <w:p w14:paraId="20AC493F" w14:textId="6AE79924" w:rsidR="00FC150F" w:rsidRPr="00FC150F" w:rsidRDefault="00FC150F" w:rsidP="00FC150F">
      <w:pPr>
        <w:pStyle w:val="Alishlah31text"/>
        <w:numPr>
          <w:ilvl w:val="0"/>
          <w:numId w:val="21"/>
        </w:numPr>
        <w:rPr>
          <w:b/>
          <w:bCs/>
        </w:rPr>
      </w:pPr>
      <w:r w:rsidRPr="00FC150F">
        <w:rPr>
          <w:b/>
          <w:bCs/>
        </w:rPr>
        <w:lastRenderedPageBreak/>
        <w:t xml:space="preserve">Solutions </w:t>
      </w:r>
      <w:r>
        <w:rPr>
          <w:b/>
          <w:bCs/>
        </w:rPr>
        <w:t>f</w:t>
      </w:r>
      <w:r w:rsidRPr="00FC150F">
        <w:rPr>
          <w:b/>
          <w:bCs/>
        </w:rPr>
        <w:t>or Different Internet Network Signal Interference From Each Communication Provider.</w:t>
      </w:r>
    </w:p>
    <w:p w14:paraId="165D2204" w14:textId="1A276BE0" w:rsidR="00FC150F" w:rsidRDefault="00FC150F" w:rsidP="00FC150F">
      <w:pPr>
        <w:pStyle w:val="Alishlah31text"/>
      </w:pPr>
      <w:r>
        <w:t>In some of the interviews above, it was revealed that one of the obstacles that can hinder distance learning is inadequate internet access, where some of the networks used experience problems when there is heavy rain or power cuts. Actually, this can be overcome by using a quality internet access provider, so that the network used during distance learning can run smoothly without encountering any problems related to the internet network. And for the second solution when there is a power outage, the solution is to use a diesel engine (jenset) to support the network needs when the electricity from PLN dies. This is certainly very effective considering that some of the learning materials that are hampered due to power failures can be overcome with the diesel engine.</w:t>
      </w:r>
    </w:p>
    <w:p w14:paraId="26628834" w14:textId="180D468F" w:rsidR="00FC150F" w:rsidRPr="00FC150F" w:rsidRDefault="00FC150F" w:rsidP="00FC150F">
      <w:pPr>
        <w:pStyle w:val="Alishlah31text"/>
        <w:numPr>
          <w:ilvl w:val="0"/>
          <w:numId w:val="21"/>
        </w:numPr>
        <w:rPr>
          <w:b/>
          <w:bCs/>
        </w:rPr>
      </w:pPr>
      <w:r w:rsidRPr="00FC150F">
        <w:rPr>
          <w:b/>
          <w:bCs/>
        </w:rPr>
        <w:t xml:space="preserve">Solutions </w:t>
      </w:r>
      <w:r>
        <w:rPr>
          <w:b/>
          <w:bCs/>
        </w:rPr>
        <w:t>f</w:t>
      </w:r>
      <w:r w:rsidRPr="00FC150F">
        <w:rPr>
          <w:b/>
          <w:bCs/>
        </w:rPr>
        <w:t xml:space="preserve">or Technical Problems With PJJ Media </w:t>
      </w:r>
      <w:r>
        <w:rPr>
          <w:b/>
          <w:bCs/>
        </w:rPr>
        <w:t>a</w:t>
      </w:r>
      <w:r w:rsidRPr="00FC150F">
        <w:rPr>
          <w:b/>
          <w:bCs/>
        </w:rPr>
        <w:t xml:space="preserve">nd Not All Teachers </w:t>
      </w:r>
      <w:r>
        <w:rPr>
          <w:b/>
          <w:bCs/>
        </w:rPr>
        <w:t>a</w:t>
      </w:r>
      <w:r w:rsidRPr="00FC150F">
        <w:rPr>
          <w:b/>
          <w:bCs/>
        </w:rPr>
        <w:t>nd Students Can Operate The Media</w:t>
      </w:r>
    </w:p>
    <w:p w14:paraId="75621E27" w14:textId="2D8049F2" w:rsidR="00FC150F" w:rsidRPr="004841C5" w:rsidRDefault="00FC150F" w:rsidP="00FC150F">
      <w:pPr>
        <w:pStyle w:val="Alishlah31text"/>
      </w:pPr>
      <w:r>
        <w:t>Distance learning requires teachers and students to be able to take advantage of existing media so that the learning process can be carried out even though it is not done face-to-face directly</w:t>
      </w:r>
      <w:r w:rsidR="00C922B8">
        <w:t xml:space="preserve"> </w:t>
      </w:r>
      <w:r w:rsidR="00C922B8">
        <w:fldChar w:fldCharType="begin" w:fldLock="1"/>
      </w:r>
      <w:r w:rsidR="00C922B8">
        <w:instrText>ADDIN CSL_CITATION {"citationItems":[{"id":"ITEM-1","itemData":{"DOI":"10.1088/1742-6596/1933/1/012127","ISSN":"17426596","abstract":"The distance learning system requires schools and teachers to be able to take advantage of the online platform as a medium to support the learning process. This study aims to analyze the use of E-learning as a medium for learning Arabic in Ma'had SMA Islam Sabilillah Malang. This research uses a qualitative approach with a case study method. Data were collected through observation, interviews and documentation study. The data analysis technique uses Milles and Huberman's theory, namely reducing, presenting and verifying data. The results of this study indicate that; 1) the use of E-learning causes a transformation of learning from a collaborative approach to an individual instructional approach in Arabic learning, 2) Arabic learning patterns using E-learning change student dependence on teachers to become dependent on learning instructions contained in E-learning. The findings of this study illustrate that learning Arabic using E-learning will be meaningful for students if the subject matter is well designed and clear.","author":[{"dropping-particle":"","family":"Ritonga","given":"Apri Wardana","non-dropping-particle":"","parse-names":false,"suffix":""},{"dropping-particle":"","family":"Zulfida","given":"Sri","non-dropping-particle":"","parse-names":false,"suffix":""},{"dropping-particle":"","family":"Ritonga","given":"Mahyudin","non-dropping-particle":"","parse-names":false,"suffix":""},{"dropping-particle":"","family":"Ardinal","given":"Eva","non-dropping-particle":"","parse-names":false,"suffix":""},{"dropping-particle":"","family":"Susanti","given":"Dini","non-dropping-particle":"","parse-names":false,"suffix":""}],"container-title":"Journal of Physics: Conference Series","id":"ITEM-1","issue":"1","issued":{"date-parts":[["2021"]]},"title":"The Use of E-learning as an Online Based Arabic Learning Media for Students","type":"paper-conference","volume":"1933"},"uris":["http://www.mendeley.com/documents/?uuid=6121dfb4-8e11-3fa4-a452-6782c252064e"]}],"mendeley":{"formattedCitation":"(Ritonga, Zulfida, Ritonga, Ardinal, &amp; Susanti, 2021)","plainTextFormattedCitation":"(Ritonga, Zulfida, Ritonga, Ardinal, &amp; Susanti, 2021)","previouslyFormattedCitation":"(Ritonga, Zulfida, Ritonga, Ardinal, &amp; Susanti, 2021)"},"properties":{"noteIndex":0},"schema":"https://github.com/citation-style-language/schema/raw/master/csl-citation.json"}</w:instrText>
      </w:r>
      <w:r w:rsidR="00C922B8">
        <w:fldChar w:fldCharType="separate"/>
      </w:r>
      <w:r w:rsidR="00C922B8" w:rsidRPr="00C922B8">
        <w:rPr>
          <w:noProof/>
        </w:rPr>
        <w:t>(Ritonga, Zulfida, Ritonga, Ardinal, &amp; Susanti, 2021)</w:t>
      </w:r>
      <w:r w:rsidR="00C922B8">
        <w:fldChar w:fldCharType="end"/>
      </w:r>
      <w:r>
        <w:t>. This is certainly surprising for some teachers who are less able to operate internet-based learning media for use during distance learning, so the solution is to provide instant education or special training for some teachers and students who are less able to operate the media, so that at least the teachers can understand how to send learning materials, make questions, to conduct assessments by utilizing internet-based media.</w:t>
      </w:r>
    </w:p>
    <w:p w14:paraId="0A93A92F" w14:textId="77777777" w:rsidR="005B5AEC" w:rsidRPr="00723B12" w:rsidRDefault="005B5AEC" w:rsidP="002A02C2">
      <w:pPr>
        <w:pStyle w:val="Alishlah21heading1"/>
        <w:rPr>
          <w:rFonts w:eastAsia="Arial"/>
        </w:rPr>
      </w:pPr>
      <w:r w:rsidRPr="00723B12">
        <w:rPr>
          <w:rFonts w:eastAsia="Arial"/>
        </w:rPr>
        <w:t xml:space="preserve">CONCLUSION </w:t>
      </w:r>
    </w:p>
    <w:p w14:paraId="601B21DD" w14:textId="77777777" w:rsidR="00FC150F" w:rsidRDefault="00FC150F" w:rsidP="00FC150F">
      <w:pPr>
        <w:pStyle w:val="Alishlah31text"/>
      </w:pPr>
      <w:r>
        <w:t>Strategies to reduce child boredom in distance learning (PJJ) through power point presentation media are: 1) Creating a new atmosphere in the classroom, creating a new atmosphere in the classroom such as a refresher and relaxation can reduce boredom and boredom in participating in learning. 2) Carry out creative and creative activities, learning activities that stimulate students to be active and creative can reduce student boredom in the learning process. 3) Doing relaxation in learning, learning that uses relaxation activities such as ice breaking can help students not to be bored or bored when learning takes place. 4) Carrying out distance learning strategies using power points, can provide interesting and fun learning through several inserts in the form of pictures and videos that make children not bored in learning, this certainly has an impact on students' basic abilities, namely calistung (reading, writing, and writing). count).</w:t>
      </w:r>
    </w:p>
    <w:p w14:paraId="0058FCB5" w14:textId="0BEF126D" w:rsidR="00FC150F" w:rsidRDefault="00FC150F" w:rsidP="00FC150F">
      <w:pPr>
        <w:pStyle w:val="Alishlah31text"/>
      </w:pPr>
      <w:r>
        <w:t>The obstacles faced in the strategy of reducing child boredom in distance learning (PJJ) through power point presentation media are 1). Internet Network Problems, the obstacles that make wifi stutter is also a problem in itself in conducting distance learning related to internet network problems. 2) The ability of teachers and students in operating distance learning-based media, obstacles as described in the interview points above, where one teacher shows a chat reply from students who give reasons for being late for school assignments due to not finding a signal, damaged cellphones and other reasons , although some of these reasons are true, some of them are just excuses made because the student is lazy to do the questions given. 3) PPT is used in distance learning, the problem is that the PPT slides actually make students more bored in participating in distance learning, this is because the PPT slides are given in large quantities to students, so students are lazy to read the slides one by one. so monotonous.</w:t>
      </w:r>
    </w:p>
    <w:p w14:paraId="3A9396FA" w14:textId="77777777" w:rsidR="005B5AEC" w:rsidRDefault="005B5AEC" w:rsidP="002A02C2">
      <w:pPr>
        <w:pStyle w:val="Alishlah21heading1"/>
        <w:numPr>
          <w:ilvl w:val="0"/>
          <w:numId w:val="0"/>
        </w:numPr>
        <w:rPr>
          <w:rFonts w:eastAsia="Arial"/>
        </w:rPr>
      </w:pPr>
      <w:r w:rsidRPr="00723B12">
        <w:rPr>
          <w:rFonts w:eastAsia="Arial"/>
        </w:rPr>
        <w:t>REFERENCES</w:t>
      </w:r>
    </w:p>
    <w:p w14:paraId="7FD3196A" w14:textId="01BFEA90" w:rsidR="00F8424B" w:rsidRPr="00F8424B" w:rsidRDefault="00C922B8"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fldChar w:fldCharType="begin" w:fldLock="1"/>
      </w:r>
      <w:r>
        <w:instrText xml:space="preserve">ADDIN Mendeley Bibliography CSL_BIBLIOGRAPHY </w:instrText>
      </w:r>
      <w:r>
        <w:fldChar w:fldCharType="separate"/>
      </w:r>
      <w:r w:rsidR="00F8424B" w:rsidRPr="00F8424B">
        <w:rPr>
          <w:rFonts w:ascii="Palatino Linotype" w:hAnsi="Palatino Linotype" w:cs="Times New Roman"/>
          <w:noProof/>
          <w:sz w:val="20"/>
          <w:szCs w:val="24"/>
        </w:rPr>
        <w:t xml:space="preserve">Adawiyah, R., &amp; Safrida, L. N. (2021). Pengembangan dan Sosialisasi Game Edukasi Matematika Berbasis Android “GESIT” sebagai Alternatif Media Pembelajaran pada Masa Pandemi COVID-19. </w:t>
      </w:r>
      <w:r w:rsidR="00F8424B" w:rsidRPr="00F8424B">
        <w:rPr>
          <w:rFonts w:ascii="Palatino Linotype" w:hAnsi="Palatino Linotype" w:cs="Times New Roman"/>
          <w:i/>
          <w:iCs/>
          <w:noProof/>
          <w:sz w:val="20"/>
          <w:szCs w:val="24"/>
        </w:rPr>
        <w:t>JPKMI (Jurnal Pengabdian Kepada Masyarakat Indonesia)</w:t>
      </w:r>
      <w:r w:rsidR="00F8424B" w:rsidRPr="00F8424B">
        <w:rPr>
          <w:rFonts w:ascii="Palatino Linotype" w:hAnsi="Palatino Linotype" w:cs="Times New Roman"/>
          <w:noProof/>
          <w:sz w:val="20"/>
          <w:szCs w:val="24"/>
        </w:rPr>
        <w:t xml:space="preserve">, </w:t>
      </w:r>
      <w:r w:rsidR="00F8424B" w:rsidRPr="00F8424B">
        <w:rPr>
          <w:rFonts w:ascii="Palatino Linotype" w:hAnsi="Palatino Linotype" w:cs="Times New Roman"/>
          <w:i/>
          <w:iCs/>
          <w:noProof/>
          <w:sz w:val="20"/>
          <w:szCs w:val="24"/>
        </w:rPr>
        <w:t>2</w:t>
      </w:r>
      <w:r w:rsidR="00F8424B" w:rsidRPr="00F8424B">
        <w:rPr>
          <w:rFonts w:ascii="Palatino Linotype" w:hAnsi="Palatino Linotype" w:cs="Times New Roman"/>
          <w:noProof/>
          <w:sz w:val="20"/>
          <w:szCs w:val="24"/>
        </w:rPr>
        <w:t>(2). https://doi.org/10.36596/jpkmi.v2i2.134</w:t>
      </w:r>
    </w:p>
    <w:p w14:paraId="6082FE9A"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Akkol-Solakoglu, S., Hevey, D., &amp; Richards, D. (2021). A randomised controlled trial comparing internet-delivered cognitive behavioural therapy (iCBT) with and without main carer access </w:t>
      </w:r>
      <w:r w:rsidRPr="00F8424B">
        <w:rPr>
          <w:rFonts w:ascii="Palatino Linotype" w:hAnsi="Palatino Linotype" w:cs="Times New Roman"/>
          <w:noProof/>
          <w:sz w:val="20"/>
          <w:szCs w:val="24"/>
        </w:rPr>
        <w:lastRenderedPageBreak/>
        <w:t xml:space="preserve">versus treatment-as-usual for depression and anxiety among breast cancer survivors: Study protocol. </w:t>
      </w:r>
      <w:r w:rsidRPr="00F8424B">
        <w:rPr>
          <w:rFonts w:ascii="Palatino Linotype" w:hAnsi="Palatino Linotype" w:cs="Times New Roman"/>
          <w:i/>
          <w:iCs/>
          <w:noProof/>
          <w:sz w:val="20"/>
          <w:szCs w:val="24"/>
        </w:rPr>
        <w:t>Internet Interventions</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24</w:t>
      </w:r>
      <w:r w:rsidRPr="00F8424B">
        <w:rPr>
          <w:rFonts w:ascii="Palatino Linotype" w:hAnsi="Palatino Linotype" w:cs="Times New Roman"/>
          <w:noProof/>
          <w:sz w:val="20"/>
          <w:szCs w:val="24"/>
        </w:rPr>
        <w:t>. https://doi.org/10.1016/j.invent.2021.100367</w:t>
      </w:r>
    </w:p>
    <w:p w14:paraId="1C6E46F8"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Ariastanti, E. (2022). </w:t>
      </w:r>
      <w:r w:rsidRPr="00F8424B">
        <w:rPr>
          <w:rFonts w:ascii="Palatino Linotype" w:hAnsi="Palatino Linotype" w:cs="Times New Roman"/>
          <w:i/>
          <w:iCs/>
          <w:noProof/>
          <w:sz w:val="20"/>
          <w:szCs w:val="24"/>
        </w:rPr>
        <w:t>Kendala Guru dalam Pembelajaran Jarak Jauh</w:t>
      </w:r>
      <w:r w:rsidRPr="00F8424B">
        <w:rPr>
          <w:rFonts w:ascii="Palatino Linotype" w:hAnsi="Palatino Linotype" w:cs="Times New Roman"/>
          <w:noProof/>
          <w:sz w:val="20"/>
          <w:szCs w:val="24"/>
        </w:rPr>
        <w:t>. Batang.</w:t>
      </w:r>
    </w:p>
    <w:p w14:paraId="4DA55695"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Asih, N. (2022). </w:t>
      </w:r>
      <w:r w:rsidRPr="00F8424B">
        <w:rPr>
          <w:rFonts w:ascii="Palatino Linotype" w:hAnsi="Palatino Linotype" w:cs="Times New Roman"/>
          <w:i/>
          <w:iCs/>
          <w:noProof/>
          <w:sz w:val="20"/>
          <w:szCs w:val="24"/>
        </w:rPr>
        <w:t>Hambatan dan Kendala</w:t>
      </w:r>
      <w:r w:rsidRPr="00F8424B">
        <w:rPr>
          <w:rFonts w:ascii="Palatino Linotype" w:hAnsi="Palatino Linotype" w:cs="Times New Roman"/>
          <w:noProof/>
          <w:sz w:val="20"/>
          <w:szCs w:val="24"/>
        </w:rPr>
        <w:t>. Batang.</w:t>
      </w:r>
    </w:p>
    <w:p w14:paraId="5AF77EB3"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Baumbusch, J., Lloyd, J. E. V, &amp; Zou, D. (2020). 92 Substance Use of Adolescents across Multiple Categories of Health Conditions and/or Disabilities: A Population-Based Study. </w:t>
      </w:r>
      <w:r w:rsidRPr="00F8424B">
        <w:rPr>
          <w:rFonts w:ascii="Palatino Linotype" w:hAnsi="Palatino Linotype" w:cs="Times New Roman"/>
          <w:i/>
          <w:iCs/>
          <w:noProof/>
          <w:sz w:val="20"/>
          <w:szCs w:val="24"/>
        </w:rPr>
        <w:t>Paediatrics &amp; Child Health</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25</w:t>
      </w:r>
      <w:r w:rsidRPr="00F8424B">
        <w:rPr>
          <w:rFonts w:ascii="Palatino Linotype" w:hAnsi="Palatino Linotype" w:cs="Times New Roman"/>
          <w:noProof/>
          <w:sz w:val="20"/>
          <w:szCs w:val="24"/>
        </w:rPr>
        <w:t>(Supplement_2). https://doi.org/10.1093/pch/pxaa068.091</w:t>
      </w:r>
    </w:p>
    <w:p w14:paraId="63C47A6F"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Bhandari, A., Jain, V., &amp; Bhandari, R. (2021). Covidentistry: Combating corona virus spread in dental setup: Indian prospective. </w:t>
      </w:r>
      <w:r w:rsidRPr="00F8424B">
        <w:rPr>
          <w:rFonts w:ascii="Palatino Linotype" w:hAnsi="Palatino Linotype" w:cs="Times New Roman"/>
          <w:i/>
          <w:iCs/>
          <w:noProof/>
          <w:sz w:val="20"/>
          <w:szCs w:val="24"/>
        </w:rPr>
        <w:t>Defence Life Science Journal</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6</w:t>
      </w:r>
      <w:r w:rsidRPr="00F8424B">
        <w:rPr>
          <w:rFonts w:ascii="Palatino Linotype" w:hAnsi="Palatino Linotype" w:cs="Times New Roman"/>
          <w:noProof/>
          <w:sz w:val="20"/>
          <w:szCs w:val="24"/>
        </w:rPr>
        <w:t>(1). https://doi.org/10.14429/dlsj.6.16190</w:t>
      </w:r>
    </w:p>
    <w:p w14:paraId="0399D343"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Carrizosa, E., Kurishchenko, K., Marín, A., &amp; Romero Morales, D. (2022). Interpreting clusters via prototype optimization. </w:t>
      </w:r>
      <w:r w:rsidRPr="00F8424B">
        <w:rPr>
          <w:rFonts w:ascii="Palatino Linotype" w:hAnsi="Palatino Linotype" w:cs="Times New Roman"/>
          <w:i/>
          <w:iCs/>
          <w:noProof/>
          <w:sz w:val="20"/>
          <w:szCs w:val="24"/>
        </w:rPr>
        <w:t>Omega (United Kingdom)</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107</w:t>
      </w:r>
      <w:r w:rsidRPr="00F8424B">
        <w:rPr>
          <w:rFonts w:ascii="Palatino Linotype" w:hAnsi="Palatino Linotype" w:cs="Times New Roman"/>
          <w:noProof/>
          <w:sz w:val="20"/>
          <w:szCs w:val="24"/>
        </w:rPr>
        <w:t>. https://doi.org/10.1016/j.omega.2021.102543</w:t>
      </w:r>
    </w:p>
    <w:p w14:paraId="3F4A6A23" w14:textId="3F348F32"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Chayati12345. (2021). </w:t>
      </w:r>
      <w:r w:rsidR="00A06996" w:rsidRPr="00F8424B">
        <w:rPr>
          <w:rFonts w:ascii="Palatino Linotype" w:hAnsi="Palatino Linotype" w:cs="Times New Roman"/>
          <w:noProof/>
          <w:sz w:val="20"/>
          <w:szCs w:val="24"/>
        </w:rPr>
        <w:t>Komunikasi Guru Dan Orang Tua Siswa Dalam Mengoptimalkan Pembelajaran Pada Masa Pandemi Di Sdi Al-Ittihad Tukum Tekung Lumajang</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Rabbani: Jurnal Pendidikan Agama Islam</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2</w:t>
      </w:r>
      <w:r w:rsidRPr="00F8424B">
        <w:rPr>
          <w:rFonts w:ascii="Palatino Linotype" w:hAnsi="Palatino Linotype" w:cs="Times New Roman"/>
          <w:noProof/>
          <w:sz w:val="20"/>
          <w:szCs w:val="24"/>
        </w:rPr>
        <w:t>(2). https://doi.org/10.19105/rjpai.v2i2.4774</w:t>
      </w:r>
    </w:p>
    <w:p w14:paraId="24D68E6B"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Dewi, W. A. F. (2020). Dampak COVID-19 terhadap Implementasi Pembelajaran Daring di Sekolah Dasar. </w:t>
      </w:r>
      <w:r w:rsidRPr="00F8424B">
        <w:rPr>
          <w:rFonts w:ascii="Palatino Linotype" w:hAnsi="Palatino Linotype" w:cs="Times New Roman"/>
          <w:i/>
          <w:iCs/>
          <w:noProof/>
          <w:sz w:val="20"/>
          <w:szCs w:val="24"/>
        </w:rPr>
        <w:t>Edukatif</w:t>
      </w:r>
      <w:r w:rsidRPr="00F8424B">
        <w:rPr>
          <w:rFonts w:ascii="Times New Roman" w:hAnsi="Times New Roman" w:cs="Times New Roman"/>
          <w:i/>
          <w:iCs/>
          <w:noProof/>
          <w:sz w:val="20"/>
          <w:szCs w:val="24"/>
        </w:rPr>
        <w:t> </w:t>
      </w:r>
      <w:r w:rsidRPr="00F8424B">
        <w:rPr>
          <w:rFonts w:ascii="Palatino Linotype" w:hAnsi="Palatino Linotype" w:cs="Times New Roman"/>
          <w:i/>
          <w:iCs/>
          <w:noProof/>
          <w:sz w:val="20"/>
          <w:szCs w:val="24"/>
        </w:rPr>
        <w:t>: Jurnal Ilmu Pendidikan</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2</w:t>
      </w:r>
      <w:r w:rsidRPr="00F8424B">
        <w:rPr>
          <w:rFonts w:ascii="Palatino Linotype" w:hAnsi="Palatino Linotype" w:cs="Times New Roman"/>
          <w:noProof/>
          <w:sz w:val="20"/>
          <w:szCs w:val="24"/>
        </w:rPr>
        <w:t>(1), 55–61. https://doi.org/10.31004/edukatif.v2i1.89</w:t>
      </w:r>
    </w:p>
    <w:p w14:paraId="56226035"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Ginsberg, A., Gasman, M., &amp; Samayoa, A. C. (2021). “When things get messy”: New models for clinically rich and culturally responsive teacher education. </w:t>
      </w:r>
      <w:r w:rsidRPr="00F8424B">
        <w:rPr>
          <w:rFonts w:ascii="Palatino Linotype" w:hAnsi="Palatino Linotype" w:cs="Times New Roman"/>
          <w:i/>
          <w:iCs/>
          <w:noProof/>
          <w:sz w:val="20"/>
          <w:szCs w:val="24"/>
        </w:rPr>
        <w:t>Teachers College Record</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123</w:t>
      </w:r>
      <w:r w:rsidRPr="00F8424B">
        <w:rPr>
          <w:rFonts w:ascii="Palatino Linotype" w:hAnsi="Palatino Linotype" w:cs="Times New Roman"/>
          <w:noProof/>
          <w:sz w:val="20"/>
          <w:szCs w:val="24"/>
        </w:rPr>
        <w:t>(4). https://doi.org/10.1177/016146812112300407</w:t>
      </w:r>
    </w:p>
    <w:p w14:paraId="7FD1BA13"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Hardjo, S., Haryono, S., &amp; Bashori, K. (2021). The Role of Coping Strategies in Achieving Psychological Well Being in Students During the Covid-19 Pandemic with Religiosity as a Moderator Variable. </w:t>
      </w:r>
      <w:r w:rsidRPr="00F8424B">
        <w:rPr>
          <w:rFonts w:ascii="Palatino Linotype" w:hAnsi="Palatino Linotype" w:cs="Times New Roman"/>
          <w:i/>
          <w:iCs/>
          <w:noProof/>
          <w:sz w:val="20"/>
          <w:szCs w:val="24"/>
        </w:rPr>
        <w:t>Psychology and Education</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58</w:t>
      </w:r>
      <w:r w:rsidRPr="00F8424B">
        <w:rPr>
          <w:rFonts w:ascii="Palatino Linotype" w:hAnsi="Palatino Linotype" w:cs="Times New Roman"/>
          <w:noProof/>
          <w:sz w:val="20"/>
          <w:szCs w:val="24"/>
        </w:rPr>
        <w:t>(5).</w:t>
      </w:r>
    </w:p>
    <w:p w14:paraId="2BDC6F87"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Hidayat, F. A., Nurdyansyah, N., &amp; Ruchana, S. (2020). Classical Learning Analysis Pondok Modern Darussalam Gontor in Improving Superior School Management. </w:t>
      </w:r>
      <w:r w:rsidRPr="00F8424B">
        <w:rPr>
          <w:rFonts w:ascii="Palatino Linotype" w:hAnsi="Palatino Linotype" w:cs="Times New Roman"/>
          <w:i/>
          <w:iCs/>
          <w:noProof/>
          <w:sz w:val="20"/>
          <w:szCs w:val="24"/>
        </w:rPr>
        <w:t>Proceedings of The ICECRS</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6</w:t>
      </w:r>
      <w:r w:rsidRPr="00F8424B">
        <w:rPr>
          <w:rFonts w:ascii="Palatino Linotype" w:hAnsi="Palatino Linotype" w:cs="Times New Roman"/>
          <w:noProof/>
          <w:sz w:val="20"/>
          <w:szCs w:val="24"/>
        </w:rPr>
        <w:t>. https://doi.org/10.21070/icecrs2020390</w:t>
      </w:r>
    </w:p>
    <w:p w14:paraId="42AF5500" w14:textId="372B5408"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Iqbal,  Sofia, &amp; Sohail, S. (2021). </w:t>
      </w:r>
      <w:r w:rsidR="00A06996" w:rsidRPr="00F8424B">
        <w:rPr>
          <w:rFonts w:ascii="Palatino Linotype" w:hAnsi="Palatino Linotype" w:cs="Times New Roman"/>
          <w:noProof/>
          <w:sz w:val="20"/>
          <w:szCs w:val="24"/>
        </w:rPr>
        <w:t xml:space="preserve">Challenges Of Learning During The Covid-19 Pandemic. </w:t>
      </w:r>
      <w:r w:rsidRPr="00F8424B">
        <w:rPr>
          <w:rFonts w:ascii="Palatino Linotype" w:hAnsi="Palatino Linotype" w:cs="Times New Roman"/>
          <w:i/>
          <w:iCs/>
          <w:noProof/>
          <w:sz w:val="20"/>
          <w:szCs w:val="24"/>
        </w:rPr>
        <w:t>Journal of Gandhara Medical and Dental Science</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8</w:t>
      </w:r>
      <w:r w:rsidRPr="00F8424B">
        <w:rPr>
          <w:rFonts w:ascii="Palatino Linotype" w:hAnsi="Palatino Linotype" w:cs="Times New Roman"/>
          <w:noProof/>
          <w:sz w:val="20"/>
          <w:szCs w:val="24"/>
        </w:rPr>
        <w:t>(2). https://doi.org/10.37762/jgmds.8-2.215</w:t>
      </w:r>
    </w:p>
    <w:p w14:paraId="5B5CBB5D" w14:textId="5FF415FC"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Laana, D. L. (2021). </w:t>
      </w:r>
      <w:r w:rsidR="00A06996" w:rsidRPr="00F8424B">
        <w:rPr>
          <w:rFonts w:ascii="Palatino Linotype" w:hAnsi="Palatino Linotype" w:cs="Times New Roman"/>
          <w:noProof/>
          <w:sz w:val="20"/>
          <w:szCs w:val="24"/>
        </w:rPr>
        <w:t>Parents’ Solutions In Increasing Children’s Learning Interest Online During The Covid-19 Pandemic.</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Inculco Journal of Christian Education</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1</w:t>
      </w:r>
      <w:r w:rsidRPr="00F8424B">
        <w:rPr>
          <w:rFonts w:ascii="Palatino Linotype" w:hAnsi="Palatino Linotype" w:cs="Times New Roman"/>
          <w:noProof/>
          <w:sz w:val="20"/>
          <w:szCs w:val="24"/>
        </w:rPr>
        <w:t>(1).</w:t>
      </w:r>
    </w:p>
    <w:p w14:paraId="0F8CBAE0"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Lim, Y. K., &amp; Park, J.-Y. (2019). Resolving Franchise Disputes Through Corporate In-House Mediation. </w:t>
      </w:r>
      <w:r w:rsidRPr="00F8424B">
        <w:rPr>
          <w:rFonts w:ascii="Palatino Linotype" w:hAnsi="Palatino Linotype" w:cs="Times New Roman"/>
          <w:i/>
          <w:iCs/>
          <w:noProof/>
          <w:sz w:val="20"/>
          <w:szCs w:val="24"/>
        </w:rPr>
        <w:t>Journal of Channel and Retailing</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24</w:t>
      </w:r>
      <w:r w:rsidRPr="00F8424B">
        <w:rPr>
          <w:rFonts w:ascii="Palatino Linotype" w:hAnsi="Palatino Linotype" w:cs="Times New Roman"/>
          <w:noProof/>
          <w:sz w:val="20"/>
          <w:szCs w:val="24"/>
        </w:rPr>
        <w:t>(1). https://doi.org/10.17657/jcr.2019.1.31.6</w:t>
      </w:r>
    </w:p>
    <w:p w14:paraId="24E9DFEB"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Liswidiawati. (2022). </w:t>
      </w:r>
      <w:r w:rsidRPr="00F8424B">
        <w:rPr>
          <w:rFonts w:ascii="Palatino Linotype" w:hAnsi="Palatino Linotype" w:cs="Times New Roman"/>
          <w:i/>
          <w:iCs/>
          <w:noProof/>
          <w:sz w:val="20"/>
          <w:szCs w:val="24"/>
        </w:rPr>
        <w:t>Kejenuhan Siswa SDN Proyonanggan Batang</w:t>
      </w:r>
      <w:r w:rsidRPr="00F8424B">
        <w:rPr>
          <w:rFonts w:ascii="Palatino Linotype" w:hAnsi="Palatino Linotype" w:cs="Times New Roman"/>
          <w:noProof/>
          <w:sz w:val="20"/>
          <w:szCs w:val="24"/>
        </w:rPr>
        <w:t>. Batang.</w:t>
      </w:r>
    </w:p>
    <w:p w14:paraId="3B400B38"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Maryani, A. (2022). </w:t>
      </w:r>
      <w:r w:rsidRPr="00F8424B">
        <w:rPr>
          <w:rFonts w:ascii="Palatino Linotype" w:hAnsi="Palatino Linotype" w:cs="Times New Roman"/>
          <w:i/>
          <w:iCs/>
          <w:noProof/>
          <w:sz w:val="20"/>
          <w:szCs w:val="24"/>
        </w:rPr>
        <w:t>Kendala Pembelajaran Jarak Jauh</w:t>
      </w:r>
      <w:r w:rsidRPr="00F8424B">
        <w:rPr>
          <w:rFonts w:ascii="Palatino Linotype" w:hAnsi="Palatino Linotype" w:cs="Times New Roman"/>
          <w:noProof/>
          <w:sz w:val="20"/>
          <w:szCs w:val="24"/>
        </w:rPr>
        <w:t>. Batang.</w:t>
      </w:r>
    </w:p>
    <w:p w14:paraId="22FB3CCF"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Maryati, S. (2022). </w:t>
      </w:r>
      <w:r w:rsidRPr="00F8424B">
        <w:rPr>
          <w:rFonts w:ascii="Palatino Linotype" w:hAnsi="Palatino Linotype" w:cs="Times New Roman"/>
          <w:i/>
          <w:iCs/>
          <w:noProof/>
          <w:sz w:val="20"/>
          <w:szCs w:val="24"/>
        </w:rPr>
        <w:t>Pembelajaran Jarak Jauh Menggunakan Presentasi Power Point</w:t>
      </w:r>
      <w:r w:rsidRPr="00F8424B">
        <w:rPr>
          <w:rFonts w:ascii="Palatino Linotype" w:hAnsi="Palatino Linotype" w:cs="Times New Roman"/>
          <w:noProof/>
          <w:sz w:val="20"/>
          <w:szCs w:val="24"/>
        </w:rPr>
        <w:t>. Batang.</w:t>
      </w:r>
    </w:p>
    <w:p w14:paraId="1B58A665"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Megasari. (2022). </w:t>
      </w:r>
      <w:r w:rsidRPr="00F8424B">
        <w:rPr>
          <w:rFonts w:ascii="Palatino Linotype" w:hAnsi="Palatino Linotype" w:cs="Times New Roman"/>
          <w:i/>
          <w:iCs/>
          <w:noProof/>
          <w:sz w:val="20"/>
          <w:szCs w:val="24"/>
        </w:rPr>
        <w:t>Kendala Guru Menyampaikan Materi dalam Pembelajaran Jarak Jauh</w:t>
      </w:r>
      <w:r w:rsidRPr="00F8424B">
        <w:rPr>
          <w:rFonts w:ascii="Palatino Linotype" w:hAnsi="Palatino Linotype" w:cs="Times New Roman"/>
          <w:noProof/>
          <w:sz w:val="20"/>
          <w:szCs w:val="24"/>
        </w:rPr>
        <w:t>. Batang.</w:t>
      </w:r>
    </w:p>
    <w:p w14:paraId="32F43853" w14:textId="7EAC0DF6"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Mutiasari, M. (2021). </w:t>
      </w:r>
      <w:r w:rsidR="00A06996" w:rsidRPr="00F8424B">
        <w:rPr>
          <w:rFonts w:ascii="Palatino Linotype" w:hAnsi="Palatino Linotype" w:cs="Times New Roman"/>
          <w:noProof/>
          <w:sz w:val="20"/>
          <w:szCs w:val="24"/>
        </w:rPr>
        <w:t>Model Self Organized Learning Environments (Sole) Dapat Meningkatkan Kreativitas Pada Pelajaran Kimia</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Jurnal Ilmiah Ar-Razi</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9</w:t>
      </w:r>
      <w:r w:rsidRPr="00F8424B">
        <w:rPr>
          <w:rFonts w:ascii="Palatino Linotype" w:hAnsi="Palatino Linotype" w:cs="Times New Roman"/>
          <w:noProof/>
          <w:sz w:val="20"/>
          <w:szCs w:val="24"/>
        </w:rPr>
        <w:t>(2). https://doi.org/10.29406/ar-r.v9i2.2948</w:t>
      </w:r>
    </w:p>
    <w:p w14:paraId="5E219481"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Nahulae, E. M., &amp; Zamtinah, Z. (2020). The effect of outdoor learning model on improving cognitive ability in entrepreneurial learning at the field of electricity. </w:t>
      </w:r>
      <w:r w:rsidRPr="00F8424B">
        <w:rPr>
          <w:rFonts w:ascii="Palatino Linotype" w:hAnsi="Palatino Linotype" w:cs="Times New Roman"/>
          <w:i/>
          <w:iCs/>
          <w:noProof/>
          <w:sz w:val="20"/>
          <w:szCs w:val="24"/>
        </w:rPr>
        <w:t>Journal of Education and Learning (EduLearn)</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14</w:t>
      </w:r>
      <w:r w:rsidRPr="00F8424B">
        <w:rPr>
          <w:rFonts w:ascii="Palatino Linotype" w:hAnsi="Palatino Linotype" w:cs="Times New Roman"/>
          <w:noProof/>
          <w:sz w:val="20"/>
          <w:szCs w:val="24"/>
        </w:rPr>
        <w:t>(4). https://doi.org/10.11591/edulearn.v14i4.16463</w:t>
      </w:r>
    </w:p>
    <w:p w14:paraId="494AF639"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NCT04972773. (2021). Spinal Cord Injury Mental Health Functional Outcomes Improved by Mindfulness. </w:t>
      </w:r>
      <w:r w:rsidRPr="00F8424B">
        <w:rPr>
          <w:rFonts w:ascii="Palatino Linotype" w:hAnsi="Palatino Linotype" w:cs="Times New Roman"/>
          <w:i/>
          <w:iCs/>
          <w:noProof/>
          <w:sz w:val="20"/>
          <w:szCs w:val="24"/>
        </w:rPr>
        <w:t>Https://Clinicaltrials.Gov/Show/NCT04972773</w:t>
      </w:r>
      <w:r w:rsidRPr="00F8424B">
        <w:rPr>
          <w:rFonts w:ascii="Palatino Linotype" w:hAnsi="Palatino Linotype" w:cs="Times New Roman"/>
          <w:noProof/>
          <w:sz w:val="20"/>
          <w:szCs w:val="24"/>
        </w:rPr>
        <w:t>.</w:t>
      </w:r>
    </w:p>
    <w:p w14:paraId="5BD4CEFC"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Ningtyas, S. I. (2021). Application of Educational Game Learning Media for Early Childhood TKQ Al-Banna. </w:t>
      </w:r>
      <w:r w:rsidRPr="00F8424B">
        <w:rPr>
          <w:rFonts w:ascii="Palatino Linotype" w:hAnsi="Palatino Linotype" w:cs="Times New Roman"/>
          <w:i/>
          <w:iCs/>
          <w:noProof/>
          <w:sz w:val="20"/>
          <w:szCs w:val="24"/>
        </w:rPr>
        <w:t>KANGMAS: Karya Ilmiah Pengabdian Masyarakat</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2</w:t>
      </w:r>
      <w:r w:rsidRPr="00F8424B">
        <w:rPr>
          <w:rFonts w:ascii="Palatino Linotype" w:hAnsi="Palatino Linotype" w:cs="Times New Roman"/>
          <w:noProof/>
          <w:sz w:val="20"/>
          <w:szCs w:val="24"/>
        </w:rPr>
        <w:t>(3). https://doi.org/10.37010/kangmas.v2i3.394</w:t>
      </w:r>
    </w:p>
    <w:p w14:paraId="0E157111" w14:textId="28A10BB5"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Nurmiati, P. D. (2021). T</w:t>
      </w:r>
      <w:r w:rsidR="00A06996" w:rsidRPr="00F8424B">
        <w:rPr>
          <w:rFonts w:ascii="Palatino Linotype" w:hAnsi="Palatino Linotype" w:cs="Times New Roman"/>
          <w:noProof/>
          <w:sz w:val="20"/>
          <w:szCs w:val="24"/>
        </w:rPr>
        <w:t>eaching Tenses And Its Problems On Pandemic Covid-19 (A Case Study At The Eighth Grade Students Of S</w:t>
      </w:r>
      <w:r w:rsidR="00A06996">
        <w:rPr>
          <w:rFonts w:ascii="Palatino Linotype" w:hAnsi="Palatino Linotype" w:cs="Times New Roman"/>
          <w:noProof/>
          <w:sz w:val="20"/>
          <w:szCs w:val="24"/>
        </w:rPr>
        <w:t>MPN</w:t>
      </w:r>
      <w:r w:rsidR="00A06996" w:rsidRPr="00F8424B">
        <w:rPr>
          <w:rFonts w:ascii="Palatino Linotype" w:hAnsi="Palatino Linotype" w:cs="Times New Roman"/>
          <w:noProof/>
          <w:sz w:val="20"/>
          <w:szCs w:val="24"/>
        </w:rPr>
        <w:t xml:space="preserve"> 1 S</w:t>
      </w:r>
      <w:r w:rsidR="00A06996">
        <w:rPr>
          <w:rFonts w:ascii="Palatino Linotype" w:hAnsi="Palatino Linotype" w:cs="Times New Roman"/>
          <w:noProof/>
          <w:sz w:val="20"/>
          <w:szCs w:val="24"/>
        </w:rPr>
        <w:t>IMAN</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Doctoral Dissertation, IAIN Ponorogo</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3</w:t>
      </w:r>
      <w:r w:rsidRPr="00F8424B">
        <w:rPr>
          <w:rFonts w:ascii="Palatino Linotype" w:hAnsi="Palatino Linotype" w:cs="Times New Roman"/>
          <w:noProof/>
          <w:sz w:val="20"/>
          <w:szCs w:val="24"/>
        </w:rPr>
        <w:t>(2).</w:t>
      </w:r>
    </w:p>
    <w:p w14:paraId="679F52A5"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Parsons, T. (2021). Comparative Studies and Evolutionary Change. In </w:t>
      </w:r>
      <w:r w:rsidRPr="00F8424B">
        <w:rPr>
          <w:rFonts w:ascii="Palatino Linotype" w:hAnsi="Palatino Linotype" w:cs="Times New Roman"/>
          <w:i/>
          <w:iCs/>
          <w:noProof/>
          <w:sz w:val="20"/>
          <w:szCs w:val="24"/>
        </w:rPr>
        <w:t>Comparative Methods in Sociology</w:t>
      </w:r>
      <w:r w:rsidRPr="00F8424B">
        <w:rPr>
          <w:rFonts w:ascii="Palatino Linotype" w:hAnsi="Palatino Linotype" w:cs="Times New Roman"/>
          <w:noProof/>
          <w:sz w:val="20"/>
          <w:szCs w:val="24"/>
        </w:rPr>
        <w:t>. https://doi.org/10.1525/9780520311480-006</w:t>
      </w:r>
    </w:p>
    <w:p w14:paraId="663269FE"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lastRenderedPageBreak/>
        <w:t xml:space="preserve">Pentury, H. J., Rangka, I. B., &amp; Anggraeni, A. D. (2021). Peningkatan Kemampuan Pedagogik Guru dalam Pembelajaran Daring melalui Penerapan Kuis Interaktif Daring. </w:t>
      </w:r>
      <w:r w:rsidRPr="00F8424B">
        <w:rPr>
          <w:rFonts w:ascii="Palatino Linotype" w:hAnsi="Palatino Linotype" w:cs="Times New Roman"/>
          <w:i/>
          <w:iCs/>
          <w:noProof/>
          <w:sz w:val="20"/>
          <w:szCs w:val="24"/>
        </w:rPr>
        <w:t>Jurnal Surya Masyarakat</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3</w:t>
      </w:r>
      <w:r w:rsidRPr="00F8424B">
        <w:rPr>
          <w:rFonts w:ascii="Palatino Linotype" w:hAnsi="Palatino Linotype" w:cs="Times New Roman"/>
          <w:noProof/>
          <w:sz w:val="20"/>
          <w:szCs w:val="24"/>
        </w:rPr>
        <w:t>(2). https://doi.org/10.26714/jsm.3.2.2021.109-114</w:t>
      </w:r>
    </w:p>
    <w:p w14:paraId="37191E40"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Prawiyogi, Anggi Giri, D. (2020). Efektifitas Pembelajaran Jarak Jauh Terhadap Pembelajaran Peserta didik di SDIT Purwakarta. </w:t>
      </w:r>
      <w:r w:rsidRPr="00F8424B">
        <w:rPr>
          <w:rFonts w:ascii="Palatino Linotype" w:hAnsi="Palatino Linotype" w:cs="Times New Roman"/>
          <w:i/>
          <w:iCs/>
          <w:noProof/>
          <w:sz w:val="20"/>
          <w:szCs w:val="24"/>
        </w:rPr>
        <w:t>JPD: Jurnal Pendidikan Dasar</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11</w:t>
      </w:r>
      <w:r w:rsidRPr="00F8424B">
        <w:rPr>
          <w:rFonts w:ascii="Palatino Linotype" w:hAnsi="Palatino Linotype" w:cs="Times New Roman"/>
          <w:noProof/>
          <w:sz w:val="20"/>
          <w:szCs w:val="24"/>
        </w:rPr>
        <w:t>(1), 94–101.</w:t>
      </w:r>
    </w:p>
    <w:p w14:paraId="59AA4315"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Repciuc (Jucan), E. (2021). Family and Kindergarten - the Partnership for Education. </w:t>
      </w:r>
      <w:r w:rsidRPr="00F8424B">
        <w:rPr>
          <w:rFonts w:ascii="Palatino Linotype" w:hAnsi="Palatino Linotype" w:cs="Times New Roman"/>
          <w:i/>
          <w:iCs/>
          <w:noProof/>
          <w:sz w:val="20"/>
          <w:szCs w:val="24"/>
        </w:rPr>
        <w:t>ATEE 2020 - Winter Conference. Teacher Education for Promoting Well-Being in School. Suceava, 2020</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16</w:t>
      </w:r>
      <w:r w:rsidRPr="00F8424B">
        <w:rPr>
          <w:rFonts w:ascii="Palatino Linotype" w:hAnsi="Palatino Linotype" w:cs="Times New Roman"/>
          <w:noProof/>
          <w:sz w:val="20"/>
          <w:szCs w:val="24"/>
        </w:rPr>
        <w:t>. https://doi.org/10.18662/lumproc/atee2020/27</w:t>
      </w:r>
    </w:p>
    <w:p w14:paraId="73DC618E"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Ritonga, A. W., Zulfida, S., Ritonga, M., Ardinal, E., &amp; Susanti, D. (2021). The Use of E-learning as an Online Based Arabic Learning Media for Students. </w:t>
      </w:r>
      <w:r w:rsidRPr="00F8424B">
        <w:rPr>
          <w:rFonts w:ascii="Palatino Linotype" w:hAnsi="Palatino Linotype" w:cs="Times New Roman"/>
          <w:i/>
          <w:iCs/>
          <w:noProof/>
          <w:sz w:val="20"/>
          <w:szCs w:val="24"/>
        </w:rPr>
        <w:t>Journal of Physics: Conference Series</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1933</w:t>
      </w:r>
      <w:r w:rsidRPr="00F8424B">
        <w:rPr>
          <w:rFonts w:ascii="Palatino Linotype" w:hAnsi="Palatino Linotype" w:cs="Times New Roman"/>
          <w:noProof/>
          <w:sz w:val="20"/>
          <w:szCs w:val="24"/>
        </w:rPr>
        <w:t>(1). https://doi.org/10.1088/1742-6596/1933/1/012127</w:t>
      </w:r>
    </w:p>
    <w:p w14:paraId="68977820"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Saputra, F. I. (2022). </w:t>
      </w:r>
      <w:r w:rsidRPr="00F8424B">
        <w:rPr>
          <w:rFonts w:ascii="Palatino Linotype" w:hAnsi="Palatino Linotype" w:cs="Times New Roman"/>
          <w:i/>
          <w:iCs/>
          <w:noProof/>
          <w:sz w:val="20"/>
          <w:szCs w:val="24"/>
        </w:rPr>
        <w:t>Pemanfaatan Video dan PPT dalam Pembelajaran Jarak Jauh</w:t>
      </w:r>
      <w:r w:rsidRPr="00F8424B">
        <w:rPr>
          <w:rFonts w:ascii="Palatino Linotype" w:hAnsi="Palatino Linotype" w:cs="Times New Roman"/>
          <w:noProof/>
          <w:sz w:val="20"/>
          <w:szCs w:val="24"/>
        </w:rPr>
        <w:t>. Batang.</w:t>
      </w:r>
    </w:p>
    <w:p w14:paraId="15E84110"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Settlage, R. E., Chalker, A., Ohrstrom, J., Franz, E., Johnson, D., &amp; Hudak, D. (2022). Open OnDemand as a Platformfor Virtual Learning in Higher Education. </w:t>
      </w:r>
      <w:r w:rsidRPr="00F8424B">
        <w:rPr>
          <w:rFonts w:ascii="Palatino Linotype" w:hAnsi="Palatino Linotype" w:cs="Times New Roman"/>
          <w:i/>
          <w:iCs/>
          <w:noProof/>
          <w:sz w:val="20"/>
          <w:szCs w:val="24"/>
        </w:rPr>
        <w:t>Lecture Notes in Networks and Systems</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216</w:t>
      </w:r>
      <w:r w:rsidRPr="00F8424B">
        <w:rPr>
          <w:rFonts w:ascii="Palatino Linotype" w:hAnsi="Palatino Linotype" w:cs="Times New Roman"/>
          <w:noProof/>
          <w:sz w:val="20"/>
          <w:szCs w:val="24"/>
        </w:rPr>
        <w:t>. https://doi.org/10.1007/978-981-16-1781-2_30</w:t>
      </w:r>
    </w:p>
    <w:p w14:paraId="0A14C9B3"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Supiano, B. (2015). Financial Literacy: Can It Be Taught? Should Colleges Even Try?</w:t>
      </w:r>
    </w:p>
    <w:p w14:paraId="5A8A850F"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Syarifudin, A. S. (2020). Impelementasi Pembelajaran Daring Untuk Meningkatkan Mutu Pendidikan Sebagai Dampak Diterapkannya Social Distancing. </w:t>
      </w:r>
      <w:r w:rsidRPr="00F8424B">
        <w:rPr>
          <w:rFonts w:ascii="Palatino Linotype" w:hAnsi="Palatino Linotype" w:cs="Times New Roman"/>
          <w:i/>
          <w:iCs/>
          <w:noProof/>
          <w:sz w:val="20"/>
          <w:szCs w:val="24"/>
        </w:rPr>
        <w:t>Jurnal Pendidikan Bahasa Dan Sastra Indonesia Metalingua</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5</w:t>
      </w:r>
      <w:r w:rsidRPr="00F8424B">
        <w:rPr>
          <w:rFonts w:ascii="Palatino Linotype" w:hAnsi="Palatino Linotype" w:cs="Times New Roman"/>
          <w:noProof/>
          <w:sz w:val="20"/>
          <w:szCs w:val="24"/>
        </w:rPr>
        <w:t>(1), 31–34. https://doi.org/10.21107/metalingua.v5i1.7072</w:t>
      </w:r>
    </w:p>
    <w:p w14:paraId="0F1F70A9"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Utomo, H. B. (2018). Teacher Motivation Behavior: The Importance Of Personal Expectations, Need Satisfaction, And Work Climate. </w:t>
      </w:r>
      <w:r w:rsidRPr="00F8424B">
        <w:rPr>
          <w:rFonts w:ascii="Palatino Linotype" w:hAnsi="Palatino Linotype" w:cs="Times New Roman"/>
          <w:i/>
          <w:iCs/>
          <w:noProof/>
          <w:sz w:val="20"/>
          <w:szCs w:val="24"/>
        </w:rPr>
        <w:t>International Journal of Pedagogy and Teacher Education</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2</w:t>
      </w:r>
      <w:r w:rsidRPr="00F8424B">
        <w:rPr>
          <w:rFonts w:ascii="Palatino Linotype" w:hAnsi="Palatino Linotype" w:cs="Times New Roman"/>
          <w:noProof/>
          <w:sz w:val="20"/>
          <w:szCs w:val="24"/>
        </w:rPr>
        <w:t>(2). https://doi.org/10.20961/ijpte.v2i2.24036</w:t>
      </w:r>
    </w:p>
    <w:p w14:paraId="4431BF90"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F8424B">
        <w:rPr>
          <w:rFonts w:ascii="Palatino Linotype" w:hAnsi="Palatino Linotype" w:cs="Times New Roman"/>
          <w:noProof/>
          <w:sz w:val="20"/>
          <w:szCs w:val="24"/>
        </w:rPr>
        <w:t xml:space="preserve">Wang, K., &amp; Zhu, C. (2019). MOOC-based flipped learning in higher education: students’ participation, experience and learning performance. </w:t>
      </w:r>
      <w:r w:rsidRPr="00F8424B">
        <w:rPr>
          <w:rFonts w:ascii="Palatino Linotype" w:hAnsi="Palatino Linotype" w:cs="Times New Roman"/>
          <w:i/>
          <w:iCs/>
          <w:noProof/>
          <w:sz w:val="20"/>
          <w:szCs w:val="24"/>
        </w:rPr>
        <w:t>International Journal of Educational Technology in Higher Education</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16</w:t>
      </w:r>
      <w:r w:rsidRPr="00F8424B">
        <w:rPr>
          <w:rFonts w:ascii="Palatino Linotype" w:hAnsi="Palatino Linotype" w:cs="Times New Roman"/>
          <w:noProof/>
          <w:sz w:val="20"/>
          <w:szCs w:val="24"/>
        </w:rPr>
        <w:t>(1). https://doi.org/10.1186/s41239-019-0163-0</w:t>
      </w:r>
    </w:p>
    <w:p w14:paraId="438ECBAF" w14:textId="77777777" w:rsidR="00F8424B" w:rsidRPr="00F8424B" w:rsidRDefault="00F8424B" w:rsidP="00F8424B">
      <w:pPr>
        <w:widowControl w:val="0"/>
        <w:autoSpaceDE w:val="0"/>
        <w:autoSpaceDN w:val="0"/>
        <w:adjustRightInd w:val="0"/>
        <w:spacing w:after="0" w:line="240" w:lineRule="atLeast"/>
        <w:ind w:left="480" w:hanging="480"/>
        <w:jc w:val="both"/>
        <w:rPr>
          <w:rFonts w:ascii="Palatino Linotype" w:hAnsi="Palatino Linotype"/>
          <w:noProof/>
          <w:sz w:val="20"/>
        </w:rPr>
      </w:pPr>
      <w:r w:rsidRPr="00F8424B">
        <w:rPr>
          <w:rFonts w:ascii="Palatino Linotype" w:hAnsi="Palatino Linotype" w:cs="Times New Roman"/>
          <w:noProof/>
          <w:sz w:val="20"/>
          <w:szCs w:val="24"/>
        </w:rPr>
        <w:t xml:space="preserve">Yusuf, M., Witro, D., Diana, R., Santosa, T. A., Alfikri, A. ‘Alwiyah, &amp; Jalwis, J. (2020). Digital Parenting to Children Using The Internet. </w:t>
      </w:r>
      <w:r w:rsidRPr="00F8424B">
        <w:rPr>
          <w:rFonts w:ascii="Palatino Linotype" w:hAnsi="Palatino Linotype" w:cs="Times New Roman"/>
          <w:i/>
          <w:iCs/>
          <w:noProof/>
          <w:sz w:val="20"/>
          <w:szCs w:val="24"/>
        </w:rPr>
        <w:t>Pedagogik Journal of Islamic Elementary School</w:t>
      </w:r>
      <w:r w:rsidRPr="00F8424B">
        <w:rPr>
          <w:rFonts w:ascii="Palatino Linotype" w:hAnsi="Palatino Linotype" w:cs="Times New Roman"/>
          <w:noProof/>
          <w:sz w:val="20"/>
          <w:szCs w:val="24"/>
        </w:rPr>
        <w:t xml:space="preserve">, </w:t>
      </w:r>
      <w:r w:rsidRPr="00F8424B">
        <w:rPr>
          <w:rFonts w:ascii="Palatino Linotype" w:hAnsi="Palatino Linotype" w:cs="Times New Roman"/>
          <w:i/>
          <w:iCs/>
          <w:noProof/>
          <w:sz w:val="20"/>
          <w:szCs w:val="24"/>
        </w:rPr>
        <w:t>3</w:t>
      </w:r>
      <w:r w:rsidRPr="00F8424B">
        <w:rPr>
          <w:rFonts w:ascii="Palatino Linotype" w:hAnsi="Palatino Linotype" w:cs="Times New Roman"/>
          <w:noProof/>
          <w:sz w:val="20"/>
          <w:szCs w:val="24"/>
        </w:rPr>
        <w:t>(1). https://doi.org/10.24256/pijies.v3i1.1277</w:t>
      </w:r>
    </w:p>
    <w:p w14:paraId="1DE3F725" w14:textId="11B53F19" w:rsidR="00C922B8" w:rsidRDefault="00C922B8" w:rsidP="00F8424B">
      <w:pPr>
        <w:pStyle w:val="Alishlah71References"/>
      </w:pPr>
      <w:r>
        <w:fldChar w:fldCharType="end"/>
      </w:r>
    </w:p>
    <w:p w14:paraId="4E086196" w14:textId="6C2D050F" w:rsidR="00143989" w:rsidRPr="00723B12" w:rsidRDefault="00143989" w:rsidP="002B31FD">
      <w:pPr>
        <w:pStyle w:val="Alishlah71References"/>
      </w:pPr>
    </w:p>
    <w:sectPr w:rsidR="00143989" w:rsidRPr="00723B12" w:rsidSect="001914CF">
      <w:headerReference w:type="default" r:id="rId10"/>
      <w:footerReference w:type="default" r:id="rId11"/>
      <w:headerReference w:type="first" r:id="rId12"/>
      <w:footerReference w:type="first" r:id="rId13"/>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07579" w14:textId="77777777" w:rsidR="00997690" w:rsidRDefault="00997690" w:rsidP="008E64A2">
      <w:pPr>
        <w:spacing w:after="0" w:line="240" w:lineRule="auto"/>
      </w:pPr>
      <w:r>
        <w:separator/>
      </w:r>
    </w:p>
    <w:p w14:paraId="2E17560F" w14:textId="77777777" w:rsidR="00997690" w:rsidRDefault="00997690"/>
  </w:endnote>
  <w:endnote w:type="continuationSeparator" w:id="0">
    <w:p w14:paraId="41684B93" w14:textId="77777777" w:rsidR="00997690" w:rsidRDefault="00997690" w:rsidP="008E64A2">
      <w:pPr>
        <w:spacing w:after="0" w:line="240" w:lineRule="auto"/>
      </w:pPr>
      <w:r>
        <w:continuationSeparator/>
      </w:r>
    </w:p>
    <w:p w14:paraId="592812C1" w14:textId="77777777" w:rsidR="00997690" w:rsidRDefault="00997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45C28"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87F9B"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4226F" w14:textId="77777777" w:rsidR="00997690" w:rsidRDefault="00997690" w:rsidP="008E64A2">
      <w:pPr>
        <w:spacing w:after="0" w:line="240" w:lineRule="auto"/>
      </w:pPr>
      <w:r>
        <w:separator/>
      </w:r>
    </w:p>
    <w:p w14:paraId="2AD9D378" w14:textId="77777777" w:rsidR="00997690" w:rsidRDefault="00997690"/>
  </w:footnote>
  <w:footnote w:type="continuationSeparator" w:id="0">
    <w:p w14:paraId="6769D1C9" w14:textId="77777777" w:rsidR="00997690" w:rsidRDefault="00997690" w:rsidP="008E64A2">
      <w:pPr>
        <w:spacing w:after="0" w:line="240" w:lineRule="auto"/>
      </w:pPr>
      <w:r>
        <w:continuationSeparator/>
      </w:r>
    </w:p>
    <w:p w14:paraId="61A1F31F" w14:textId="77777777" w:rsidR="00997690" w:rsidRDefault="009976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D128F"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55752428" wp14:editId="09F8F271">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599137"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"/>
          </w:pict>
        </mc:Fallback>
      </mc:AlternateContent>
    </w:r>
    <w:r w:rsidRPr="0048254D">
      <w:rPr>
        <w:rFonts w:ascii="Palatino Linotype" w:hAnsi="Palatino Linotype"/>
        <w:i/>
        <w:sz w:val="16"/>
      </w:rPr>
      <w:t>Al-Ishlah: Jurnal Pendidikan</w:t>
    </w:r>
    <w:r>
      <w:rPr>
        <w:rFonts w:ascii="Palatino Linotype" w:hAnsi="Palatino Linotype"/>
        <w:i/>
        <w:sz w:val="16"/>
      </w:rPr>
      <w:t>,Vol.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0B9DA369" w14:textId="77777777" w:rsidR="0066621E" w:rsidRDefault="006662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C1935" w14:textId="77777777" w:rsidR="001C18FA" w:rsidRPr="0048254D" w:rsidRDefault="001C18FA" w:rsidP="0048254D">
    <w:pPr>
      <w:pStyle w:val="Header"/>
      <w:ind w:right="45"/>
      <w:rPr>
        <w:rFonts w:ascii="Palatino Linotype" w:hAnsi="Palatino Linotype"/>
        <w:b/>
        <w:sz w:val="20"/>
      </w:rPr>
    </w:pPr>
    <w:bookmarkStart w:id="1" w:name="_Hlk97159129"/>
    <w:r w:rsidRPr="0048254D">
      <w:rPr>
        <w:rFonts w:ascii="Palatino Linotype" w:hAnsi="Palatino Linotype"/>
        <w:b/>
        <w:sz w:val="20"/>
      </w:rPr>
      <w:t>Al-Ishlah: Jurnal Pendidikan</w:t>
    </w:r>
  </w:p>
  <w:p w14:paraId="568FBDED"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6376055D"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10.35445/alishlah.v14i1.</w:t>
    </w:r>
    <w:bookmarkEnd w:id="1"/>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2E799FB6" wp14:editId="0AF0C79C">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AFFF42"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HT6QoDKAQAAfQMAAA4AAAAA&#10;AAAAAAAAAAAALgIAAGRycy9lMm9Eb2MueG1sUEsBAi0AFAAGAAgAAAAhAAxtwwjeAAAACAEAAA8A&#10;AAAAAAAAAAAAAAAAJAQAAGRycy9kb3ducmV2LnhtbFBLBQYAAAAABAAEAPMAAAAvBQ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BFA3332"/>
    <w:multiLevelType w:val="hybridMultilevel"/>
    <w:tmpl w:val="2A2ADCD4"/>
    <w:lvl w:ilvl="0" w:tplc="47C271C6">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3"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0"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1" w15:restartNumberingAfterBreak="0">
    <w:nsid w:val="31F65FDD"/>
    <w:multiLevelType w:val="hybridMultilevel"/>
    <w:tmpl w:val="62780206"/>
    <w:lvl w:ilvl="0" w:tplc="46C67A3A">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2"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3"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7A84AB4"/>
    <w:multiLevelType w:val="hybridMultilevel"/>
    <w:tmpl w:val="E668C6B0"/>
    <w:lvl w:ilvl="0" w:tplc="F8C4389A">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5"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9"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2"/>
  </w:num>
  <w:num w:numId="3">
    <w:abstractNumId w:val="7"/>
  </w:num>
  <w:num w:numId="4">
    <w:abstractNumId w:val="6"/>
  </w:num>
  <w:num w:numId="5">
    <w:abstractNumId w:val="16"/>
  </w:num>
  <w:num w:numId="6">
    <w:abstractNumId w:val="19"/>
  </w:num>
  <w:num w:numId="7">
    <w:abstractNumId w:val="1"/>
  </w:num>
  <w:num w:numId="8">
    <w:abstractNumId w:val="18"/>
  </w:num>
  <w:num w:numId="9">
    <w:abstractNumId w:val="9"/>
  </w:num>
  <w:num w:numId="10">
    <w:abstractNumId w:val="1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3"/>
  </w:num>
  <w:num w:numId="14">
    <w:abstractNumId w:val="13"/>
  </w:num>
  <w:num w:numId="15">
    <w:abstractNumId w:val="15"/>
  </w:num>
  <w:num w:numId="16">
    <w:abstractNumId w:val="0"/>
  </w:num>
  <w:num w:numId="17">
    <w:abstractNumId w:val="5"/>
  </w:num>
  <w:num w:numId="18">
    <w:abstractNumId w:val="8"/>
  </w:num>
  <w:num w:numId="19">
    <w:abstractNumId w:val="11"/>
  </w:num>
  <w:num w:numId="20">
    <w:abstractNumId w:val="2"/>
  </w:num>
  <w:num w:numId="21">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7C41C6"/>
    <w:rsid w:val="000061CE"/>
    <w:rsid w:val="000306E4"/>
    <w:rsid w:val="00031DD5"/>
    <w:rsid w:val="000333AC"/>
    <w:rsid w:val="000355EA"/>
    <w:rsid w:val="00035C67"/>
    <w:rsid w:val="00042E40"/>
    <w:rsid w:val="00056E9C"/>
    <w:rsid w:val="000735BB"/>
    <w:rsid w:val="00075197"/>
    <w:rsid w:val="000831BD"/>
    <w:rsid w:val="000A13A3"/>
    <w:rsid w:val="000A36F0"/>
    <w:rsid w:val="000D3B0E"/>
    <w:rsid w:val="000D5EE8"/>
    <w:rsid w:val="000E2588"/>
    <w:rsid w:val="000E2C60"/>
    <w:rsid w:val="000E7A05"/>
    <w:rsid w:val="000F1812"/>
    <w:rsid w:val="000F66B9"/>
    <w:rsid w:val="00114306"/>
    <w:rsid w:val="001358C8"/>
    <w:rsid w:val="00143989"/>
    <w:rsid w:val="00145F3A"/>
    <w:rsid w:val="00147524"/>
    <w:rsid w:val="00150958"/>
    <w:rsid w:val="00151740"/>
    <w:rsid w:val="001603B5"/>
    <w:rsid w:val="00175AF2"/>
    <w:rsid w:val="00182EA2"/>
    <w:rsid w:val="001914CF"/>
    <w:rsid w:val="001A4292"/>
    <w:rsid w:val="001A581B"/>
    <w:rsid w:val="001C1084"/>
    <w:rsid w:val="001C18FA"/>
    <w:rsid w:val="001C30E8"/>
    <w:rsid w:val="001C7B8C"/>
    <w:rsid w:val="001E38E2"/>
    <w:rsid w:val="001E42C1"/>
    <w:rsid w:val="001F4625"/>
    <w:rsid w:val="002001C5"/>
    <w:rsid w:val="00202D95"/>
    <w:rsid w:val="00202EC2"/>
    <w:rsid w:val="0022427B"/>
    <w:rsid w:val="002263FF"/>
    <w:rsid w:val="00226E30"/>
    <w:rsid w:val="0023514C"/>
    <w:rsid w:val="00237E75"/>
    <w:rsid w:val="00245BDA"/>
    <w:rsid w:val="002663A1"/>
    <w:rsid w:val="00270B5A"/>
    <w:rsid w:val="00287854"/>
    <w:rsid w:val="00290481"/>
    <w:rsid w:val="002A02C2"/>
    <w:rsid w:val="002A2BCB"/>
    <w:rsid w:val="002A7ABC"/>
    <w:rsid w:val="002B31FD"/>
    <w:rsid w:val="002B59BA"/>
    <w:rsid w:val="002C57D4"/>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A4A2E"/>
    <w:rsid w:val="003C3B3B"/>
    <w:rsid w:val="003D061C"/>
    <w:rsid w:val="003D6D41"/>
    <w:rsid w:val="003E5BB6"/>
    <w:rsid w:val="003F3A9E"/>
    <w:rsid w:val="004258A8"/>
    <w:rsid w:val="00432323"/>
    <w:rsid w:val="004333C2"/>
    <w:rsid w:val="00434F97"/>
    <w:rsid w:val="00435996"/>
    <w:rsid w:val="00444B72"/>
    <w:rsid w:val="004521BE"/>
    <w:rsid w:val="00455E7C"/>
    <w:rsid w:val="00457015"/>
    <w:rsid w:val="00461028"/>
    <w:rsid w:val="004642B9"/>
    <w:rsid w:val="004763B3"/>
    <w:rsid w:val="0048254D"/>
    <w:rsid w:val="004A39B9"/>
    <w:rsid w:val="004A4086"/>
    <w:rsid w:val="004B38F5"/>
    <w:rsid w:val="004C2768"/>
    <w:rsid w:val="004C2BBB"/>
    <w:rsid w:val="004C67A3"/>
    <w:rsid w:val="004C700A"/>
    <w:rsid w:val="004D00C2"/>
    <w:rsid w:val="004D0C98"/>
    <w:rsid w:val="004F29DF"/>
    <w:rsid w:val="004F6BCE"/>
    <w:rsid w:val="005041B5"/>
    <w:rsid w:val="0050557B"/>
    <w:rsid w:val="005145F9"/>
    <w:rsid w:val="00526694"/>
    <w:rsid w:val="005340DA"/>
    <w:rsid w:val="0055125A"/>
    <w:rsid w:val="0055535C"/>
    <w:rsid w:val="00561289"/>
    <w:rsid w:val="00566877"/>
    <w:rsid w:val="005710E6"/>
    <w:rsid w:val="005807EE"/>
    <w:rsid w:val="00585426"/>
    <w:rsid w:val="005909CA"/>
    <w:rsid w:val="00590ECF"/>
    <w:rsid w:val="005A0E25"/>
    <w:rsid w:val="005A317A"/>
    <w:rsid w:val="005A7A9C"/>
    <w:rsid w:val="005B0D7F"/>
    <w:rsid w:val="005B4643"/>
    <w:rsid w:val="005B5AEC"/>
    <w:rsid w:val="005C4902"/>
    <w:rsid w:val="005C7EC7"/>
    <w:rsid w:val="005D00BE"/>
    <w:rsid w:val="005D18A2"/>
    <w:rsid w:val="0061136D"/>
    <w:rsid w:val="006135C4"/>
    <w:rsid w:val="00617741"/>
    <w:rsid w:val="00626D7A"/>
    <w:rsid w:val="00630559"/>
    <w:rsid w:val="006405DC"/>
    <w:rsid w:val="00642A67"/>
    <w:rsid w:val="006461D1"/>
    <w:rsid w:val="00655540"/>
    <w:rsid w:val="006659EC"/>
    <w:rsid w:val="0066621E"/>
    <w:rsid w:val="00673D80"/>
    <w:rsid w:val="00674F13"/>
    <w:rsid w:val="00675603"/>
    <w:rsid w:val="006802BF"/>
    <w:rsid w:val="00684266"/>
    <w:rsid w:val="00686344"/>
    <w:rsid w:val="006875E7"/>
    <w:rsid w:val="00690C1D"/>
    <w:rsid w:val="0069239F"/>
    <w:rsid w:val="00697DC7"/>
    <w:rsid w:val="006A6719"/>
    <w:rsid w:val="006B3B48"/>
    <w:rsid w:val="006B5DB7"/>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84B9B"/>
    <w:rsid w:val="00786280"/>
    <w:rsid w:val="00787398"/>
    <w:rsid w:val="007A2C38"/>
    <w:rsid w:val="007B2B7A"/>
    <w:rsid w:val="007B69FD"/>
    <w:rsid w:val="007B716C"/>
    <w:rsid w:val="007C41C6"/>
    <w:rsid w:val="007E0F04"/>
    <w:rsid w:val="007E5CEF"/>
    <w:rsid w:val="007E6AA6"/>
    <w:rsid w:val="007E6E1C"/>
    <w:rsid w:val="007F0542"/>
    <w:rsid w:val="007F2733"/>
    <w:rsid w:val="00802C6D"/>
    <w:rsid w:val="008036D9"/>
    <w:rsid w:val="00840D9D"/>
    <w:rsid w:val="008477FA"/>
    <w:rsid w:val="00863036"/>
    <w:rsid w:val="00873823"/>
    <w:rsid w:val="00874DBD"/>
    <w:rsid w:val="00883EAA"/>
    <w:rsid w:val="008841DF"/>
    <w:rsid w:val="008858AA"/>
    <w:rsid w:val="00887B61"/>
    <w:rsid w:val="0089730B"/>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93945"/>
    <w:rsid w:val="00997690"/>
    <w:rsid w:val="009B07D9"/>
    <w:rsid w:val="009C1B55"/>
    <w:rsid w:val="009C7544"/>
    <w:rsid w:val="009D09F2"/>
    <w:rsid w:val="009D3532"/>
    <w:rsid w:val="009E52F0"/>
    <w:rsid w:val="009F0C88"/>
    <w:rsid w:val="009F4CD2"/>
    <w:rsid w:val="009F71B3"/>
    <w:rsid w:val="00A00078"/>
    <w:rsid w:val="00A02BB2"/>
    <w:rsid w:val="00A06996"/>
    <w:rsid w:val="00A10E86"/>
    <w:rsid w:val="00A234A4"/>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A14D2"/>
    <w:rsid w:val="00BA707F"/>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66ECA"/>
    <w:rsid w:val="00C721BA"/>
    <w:rsid w:val="00C8406B"/>
    <w:rsid w:val="00C922B8"/>
    <w:rsid w:val="00C94847"/>
    <w:rsid w:val="00CA3B3C"/>
    <w:rsid w:val="00CC0C2B"/>
    <w:rsid w:val="00CC3DB2"/>
    <w:rsid w:val="00CC7F21"/>
    <w:rsid w:val="00CD3AE9"/>
    <w:rsid w:val="00CD5773"/>
    <w:rsid w:val="00CE131B"/>
    <w:rsid w:val="00CE242C"/>
    <w:rsid w:val="00CF5425"/>
    <w:rsid w:val="00D13D39"/>
    <w:rsid w:val="00D2296B"/>
    <w:rsid w:val="00D31547"/>
    <w:rsid w:val="00D37209"/>
    <w:rsid w:val="00D372F0"/>
    <w:rsid w:val="00D51A98"/>
    <w:rsid w:val="00D74358"/>
    <w:rsid w:val="00D75604"/>
    <w:rsid w:val="00D77FAD"/>
    <w:rsid w:val="00D81206"/>
    <w:rsid w:val="00D90DB0"/>
    <w:rsid w:val="00DA0836"/>
    <w:rsid w:val="00DA2631"/>
    <w:rsid w:val="00DB4D42"/>
    <w:rsid w:val="00DD295B"/>
    <w:rsid w:val="00DE2B7D"/>
    <w:rsid w:val="00DF215F"/>
    <w:rsid w:val="00E00922"/>
    <w:rsid w:val="00E05855"/>
    <w:rsid w:val="00E1438C"/>
    <w:rsid w:val="00E22B8E"/>
    <w:rsid w:val="00E3794F"/>
    <w:rsid w:val="00E45249"/>
    <w:rsid w:val="00E517C5"/>
    <w:rsid w:val="00E56B59"/>
    <w:rsid w:val="00E85AC8"/>
    <w:rsid w:val="00EA7D37"/>
    <w:rsid w:val="00EE35A7"/>
    <w:rsid w:val="00EE74A9"/>
    <w:rsid w:val="00EF47B8"/>
    <w:rsid w:val="00F03710"/>
    <w:rsid w:val="00F05579"/>
    <w:rsid w:val="00F15294"/>
    <w:rsid w:val="00F175BE"/>
    <w:rsid w:val="00F30CBA"/>
    <w:rsid w:val="00F30EA6"/>
    <w:rsid w:val="00F36C4F"/>
    <w:rsid w:val="00F40982"/>
    <w:rsid w:val="00F67706"/>
    <w:rsid w:val="00F6777E"/>
    <w:rsid w:val="00F77B89"/>
    <w:rsid w:val="00F8424B"/>
    <w:rsid w:val="00F8776C"/>
    <w:rsid w:val="00F941E4"/>
    <w:rsid w:val="00FA3411"/>
    <w:rsid w:val="00FA43FF"/>
    <w:rsid w:val="00FA57C1"/>
    <w:rsid w:val="00FC00CE"/>
    <w:rsid w:val="00FC150F"/>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BA626"/>
  <w15:chartTrackingRefBased/>
  <w15:docId w15:val="{6DA544E8-BBC7-4F04-92D5-14FF783F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23dataC\Downloads\Template-2022%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68877-80AA-4EB8-A8FE-C215D3AC2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(1)</Template>
  <TotalTime>318</TotalTime>
  <Pages>10</Pages>
  <Words>18888</Words>
  <Characters>107667</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2022-03-12T14:54:00Z</cp:lastPrinted>
  <dcterms:created xsi:type="dcterms:W3CDTF">2022-04-09T04:28:00Z</dcterms:created>
  <dcterms:modified xsi:type="dcterms:W3CDTF">2022-04-10T05:08:00Z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8f531c0e-4eef-36c8-b5da-a1aa78a059b9</vt:lpwstr>
  </property>
  <property fmtid="{D5CDD505-2E9C-101B-9397-08002B2CF9AE}" pid="24" name="Mendeley Citation Style_1">
    <vt:lpwstr>http://www.zotero.org/styles/apa-6th-edition</vt:lpwstr>
  </property>
</Properties>
</file>